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011E"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2F3CA5E0"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3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5"/>
        <w:gridCol w:w="1028"/>
        <w:gridCol w:w="1265"/>
        <w:gridCol w:w="1306"/>
        <w:gridCol w:w="1264"/>
        <w:gridCol w:w="714"/>
        <w:gridCol w:w="916"/>
        <w:gridCol w:w="1436"/>
      </w:tblGrid>
      <w:tr w14:paraId="11B9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noWrap w:val="0"/>
            <w:vAlign w:val="center"/>
          </w:tcPr>
          <w:p w14:paraId="0F1DB86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9004" w:type="dxa"/>
            <w:gridSpan w:val="8"/>
            <w:noWrap w:val="0"/>
            <w:vAlign w:val="center"/>
          </w:tcPr>
          <w:p w14:paraId="55A6154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岳阳市自然资源和规划局</w:t>
            </w:r>
          </w:p>
        </w:tc>
      </w:tr>
      <w:tr w14:paraId="051B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noWrap w:val="0"/>
            <w:vAlign w:val="center"/>
          </w:tcPr>
          <w:p w14:paraId="0EB6ADF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 w14:paraId="7F93E6C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 w14:paraId="4655EEE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3842F46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306" w:type="dxa"/>
            <w:noWrap w:val="0"/>
            <w:vAlign w:val="center"/>
          </w:tcPr>
          <w:p w14:paraId="234A41F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264" w:type="dxa"/>
            <w:noWrap w:val="0"/>
            <w:vAlign w:val="center"/>
          </w:tcPr>
          <w:p w14:paraId="5717122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714" w:type="dxa"/>
            <w:noWrap w:val="0"/>
            <w:vAlign w:val="center"/>
          </w:tcPr>
          <w:p w14:paraId="65A8891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916" w:type="dxa"/>
            <w:noWrap w:val="0"/>
            <w:vAlign w:val="center"/>
          </w:tcPr>
          <w:p w14:paraId="668EBA1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36" w:type="dxa"/>
            <w:noWrap w:val="0"/>
            <w:vAlign w:val="center"/>
          </w:tcPr>
          <w:p w14:paraId="73D46A6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5CF3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598C96B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 w14:paraId="6F6554A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265" w:type="dxa"/>
            <w:noWrap w:val="0"/>
            <w:vAlign w:val="center"/>
          </w:tcPr>
          <w:p w14:paraId="149CB6D0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1518.42</w:t>
            </w:r>
          </w:p>
        </w:tc>
        <w:tc>
          <w:tcPr>
            <w:tcW w:w="1306" w:type="dxa"/>
            <w:noWrap w:val="0"/>
            <w:vAlign w:val="center"/>
          </w:tcPr>
          <w:p w14:paraId="24F0CB25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12394.11</w:t>
            </w:r>
          </w:p>
        </w:tc>
        <w:tc>
          <w:tcPr>
            <w:tcW w:w="1264" w:type="dxa"/>
            <w:noWrap w:val="0"/>
            <w:vAlign w:val="center"/>
          </w:tcPr>
          <w:p w14:paraId="49B67386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5138.78</w:t>
            </w:r>
          </w:p>
        </w:tc>
        <w:tc>
          <w:tcPr>
            <w:tcW w:w="714" w:type="dxa"/>
            <w:noWrap w:val="0"/>
            <w:vAlign w:val="center"/>
          </w:tcPr>
          <w:p w14:paraId="043BA56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 w14:paraId="22023F85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41.46%</w:t>
            </w:r>
          </w:p>
        </w:tc>
        <w:tc>
          <w:tcPr>
            <w:tcW w:w="1436" w:type="dxa"/>
            <w:noWrap w:val="0"/>
            <w:vAlign w:val="center"/>
          </w:tcPr>
          <w:p w14:paraId="4B8AE769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4.15</w:t>
            </w:r>
          </w:p>
        </w:tc>
      </w:tr>
      <w:tr w14:paraId="3798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50C7BF4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74" w:type="dxa"/>
            <w:gridSpan w:val="4"/>
            <w:noWrap w:val="0"/>
            <w:vAlign w:val="center"/>
          </w:tcPr>
          <w:p w14:paraId="4096CE5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330" w:type="dxa"/>
            <w:gridSpan w:val="4"/>
            <w:noWrap w:val="0"/>
            <w:vAlign w:val="center"/>
          </w:tcPr>
          <w:p w14:paraId="6934F7C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 w14:paraId="16C93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6908A7E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74" w:type="dxa"/>
            <w:gridSpan w:val="4"/>
            <w:noWrap w:val="0"/>
            <w:vAlign w:val="center"/>
          </w:tcPr>
          <w:p w14:paraId="41078BE9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3717.24</w:t>
            </w:r>
          </w:p>
        </w:tc>
        <w:tc>
          <w:tcPr>
            <w:tcW w:w="4330" w:type="dxa"/>
            <w:gridSpan w:val="4"/>
            <w:noWrap w:val="0"/>
            <w:vAlign w:val="center"/>
          </w:tcPr>
          <w:p w14:paraId="278BF8CD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2662.90</w:t>
            </w:r>
          </w:p>
        </w:tc>
      </w:tr>
      <w:tr w14:paraId="704E0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2F2031C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74" w:type="dxa"/>
            <w:gridSpan w:val="4"/>
            <w:noWrap w:val="0"/>
            <w:vAlign w:val="center"/>
          </w:tcPr>
          <w:p w14:paraId="10E67516">
            <w:pPr>
              <w:widowControl/>
              <w:spacing w:line="240" w:lineRule="exact"/>
              <w:ind w:firstLine="800" w:firstLineChars="4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1000</w:t>
            </w:r>
          </w:p>
        </w:tc>
        <w:tc>
          <w:tcPr>
            <w:tcW w:w="4330" w:type="dxa"/>
            <w:gridSpan w:val="4"/>
            <w:noWrap w:val="0"/>
            <w:vAlign w:val="center"/>
          </w:tcPr>
          <w:p w14:paraId="0D856274"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2475.88</w:t>
            </w:r>
          </w:p>
        </w:tc>
      </w:tr>
      <w:tr w14:paraId="2DF0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6F4EB65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74" w:type="dxa"/>
            <w:gridSpan w:val="4"/>
            <w:noWrap w:val="0"/>
            <w:vAlign w:val="center"/>
          </w:tcPr>
          <w:p w14:paraId="7685DBC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</w:t>
            </w:r>
          </w:p>
        </w:tc>
        <w:tc>
          <w:tcPr>
            <w:tcW w:w="4330" w:type="dxa"/>
            <w:gridSpan w:val="4"/>
            <w:noWrap w:val="0"/>
            <w:vAlign w:val="center"/>
          </w:tcPr>
          <w:p w14:paraId="36163F3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2520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7BD070E0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74" w:type="dxa"/>
            <w:gridSpan w:val="4"/>
            <w:noWrap w:val="0"/>
            <w:vAlign w:val="center"/>
          </w:tcPr>
          <w:p w14:paraId="53C92A87"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421.54</w:t>
            </w:r>
          </w:p>
        </w:tc>
        <w:tc>
          <w:tcPr>
            <w:tcW w:w="4330" w:type="dxa"/>
            <w:gridSpan w:val="4"/>
            <w:noWrap w:val="0"/>
            <w:vAlign w:val="center"/>
          </w:tcPr>
          <w:p w14:paraId="34D3631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26D44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noWrap w:val="0"/>
            <w:vAlign w:val="center"/>
          </w:tcPr>
          <w:p w14:paraId="69E2A8E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74" w:type="dxa"/>
            <w:gridSpan w:val="4"/>
            <w:noWrap w:val="0"/>
            <w:vAlign w:val="center"/>
          </w:tcPr>
          <w:p w14:paraId="40E12D9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330" w:type="dxa"/>
            <w:gridSpan w:val="4"/>
            <w:noWrap w:val="0"/>
            <w:vAlign w:val="center"/>
          </w:tcPr>
          <w:p w14:paraId="1F95189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0E36E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0C5003C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74" w:type="dxa"/>
            <w:gridSpan w:val="4"/>
            <w:noWrap w:val="0"/>
            <w:vAlign w:val="center"/>
          </w:tcPr>
          <w:p w14:paraId="6C70FBF1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（一）编制国土空间规划，并形成多项成果。</w:t>
            </w:r>
          </w:p>
          <w:p w14:paraId="6322179B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（二）高质量完成“三调工作”。</w:t>
            </w:r>
          </w:p>
          <w:p w14:paraId="70561DBB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（三）落实防灾减灾责任，优化营商环境，落实“最多跑一次”改革成效。</w:t>
            </w:r>
          </w:p>
        </w:tc>
        <w:tc>
          <w:tcPr>
            <w:tcW w:w="4330" w:type="dxa"/>
            <w:gridSpan w:val="4"/>
            <w:noWrap w:val="0"/>
            <w:vAlign w:val="center"/>
          </w:tcPr>
          <w:p w14:paraId="0003030D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1、加强国土空间规划保障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健全完善规划体系，保障项目用地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；加快控规修编，出台管理实施细则；服务“五好”园区建设，支持园区调区扩区；落实“三区三线”管控要求，建立编制、审批、实施、监督全流程智能管理机制。</w:t>
            </w:r>
          </w:p>
          <w:p w14:paraId="11E1A6ED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2、高质量完成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“三调工作”。扎实做好《全国国土空间规划纲要（202l—2035年）》评估、城市国土空间规划体检、耕地保护和粮食安全责任制考核的数据准备，有效支撑高质量发展和国土空间治理现代化。</w:t>
            </w:r>
          </w:p>
          <w:p w14:paraId="59AF27F6">
            <w:pPr>
              <w:pStyle w:val="2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、落实防灾减灾责任。现场了解地质灾害隐患点潜在风险、治理监测、安全避险及安全生产等情况，加强重点领域薄弱环节安全隐患排查整治工作，全力保障自然资源领域安全和稳定。吸取其他地区事故教训，扎实做好低温雨雪冰冻天气等防灾避险工作。</w:t>
            </w:r>
          </w:p>
          <w:p w14:paraId="258F6523"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4、优化营商环境。促进城乡融合发展，构建县域特色经济体系；支持湘商回归，服务返乡创业。</w:t>
            </w:r>
          </w:p>
        </w:tc>
      </w:tr>
      <w:tr w14:paraId="31A7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restart"/>
            <w:noWrap w:val="0"/>
            <w:vAlign w:val="center"/>
          </w:tcPr>
          <w:p w14:paraId="0253664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37898B0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7774B39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57AA210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 w14:paraId="60DD12D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30437F4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28" w:type="dxa"/>
            <w:noWrap w:val="0"/>
            <w:vAlign w:val="center"/>
          </w:tcPr>
          <w:p w14:paraId="6A7CA13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65" w:type="dxa"/>
            <w:noWrap w:val="0"/>
            <w:vAlign w:val="center"/>
          </w:tcPr>
          <w:p w14:paraId="717DEB4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06" w:type="dxa"/>
            <w:noWrap w:val="0"/>
            <w:vAlign w:val="center"/>
          </w:tcPr>
          <w:p w14:paraId="5EC15EC6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264" w:type="dxa"/>
            <w:noWrap w:val="0"/>
            <w:vAlign w:val="center"/>
          </w:tcPr>
          <w:p w14:paraId="37C54D56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714" w:type="dxa"/>
            <w:noWrap w:val="0"/>
            <w:vAlign w:val="center"/>
          </w:tcPr>
          <w:p w14:paraId="0C40FF5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916" w:type="dxa"/>
            <w:noWrap w:val="0"/>
            <w:vAlign w:val="center"/>
          </w:tcPr>
          <w:p w14:paraId="5DFBB65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36" w:type="dxa"/>
            <w:noWrap w:val="0"/>
            <w:vAlign w:val="center"/>
          </w:tcPr>
          <w:p w14:paraId="056AC4CF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0E7E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14A32968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restart"/>
            <w:noWrap w:val="0"/>
            <w:vAlign w:val="center"/>
          </w:tcPr>
          <w:p w14:paraId="3B04DB4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75B88E0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164D8B1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28" w:type="dxa"/>
            <w:vMerge w:val="restart"/>
            <w:noWrap w:val="0"/>
            <w:vAlign w:val="center"/>
          </w:tcPr>
          <w:p w14:paraId="3FCF04D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00519C2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耕地目标控制数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3FEAF7F3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519.84万亩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1BBE7BC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1EF8F486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5118E2C1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36" w:type="dxa"/>
            <w:noWrap w:val="0"/>
            <w:vAlign w:val="center"/>
          </w:tcPr>
          <w:p w14:paraId="021856D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 w14:paraId="285B9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1F887688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3A468C3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 w14:paraId="6F904A1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072B314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永久基本农田目标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777B5CD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459.20万亩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77D3EB5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0C8793F8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778BD4B3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36" w:type="dxa"/>
            <w:noWrap w:val="0"/>
            <w:vAlign w:val="center"/>
          </w:tcPr>
          <w:p w14:paraId="2FA35EE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553D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02C50103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450A039D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 w14:paraId="0326A19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00082FA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脱贫攻坚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7EC76D7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46FA56F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21B559C8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2BF85400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436" w:type="dxa"/>
            <w:noWrap w:val="0"/>
            <w:vAlign w:val="center"/>
          </w:tcPr>
          <w:p w14:paraId="007F79D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2B2B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0263979F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58259DB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 w14:paraId="02A88B7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34FFE03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控违工作常态化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4315B3A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119382D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1857E498"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6BB9A55A"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436" w:type="dxa"/>
            <w:noWrap w:val="0"/>
            <w:vAlign w:val="center"/>
          </w:tcPr>
          <w:p w14:paraId="0ABE702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1FC3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72F29F7F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09F95FE2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vMerge w:val="restart"/>
            <w:noWrap w:val="0"/>
            <w:vAlign w:val="center"/>
          </w:tcPr>
          <w:p w14:paraId="6D50794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65" w:type="dxa"/>
            <w:noWrap w:val="0"/>
            <w:vAlign w:val="center"/>
          </w:tcPr>
          <w:p w14:paraId="26C1A8F8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信访投诉处理率</w:t>
            </w:r>
          </w:p>
        </w:tc>
        <w:tc>
          <w:tcPr>
            <w:tcW w:w="1306" w:type="dxa"/>
            <w:noWrap w:val="0"/>
            <w:vAlign w:val="center"/>
          </w:tcPr>
          <w:p w14:paraId="19A4EC1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264" w:type="dxa"/>
            <w:noWrap w:val="0"/>
            <w:vAlign w:val="center"/>
          </w:tcPr>
          <w:p w14:paraId="2F576CD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noWrap w:val="0"/>
            <w:vAlign w:val="center"/>
          </w:tcPr>
          <w:p w14:paraId="0561AC3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6" w:type="dxa"/>
            <w:noWrap w:val="0"/>
            <w:vAlign w:val="center"/>
          </w:tcPr>
          <w:p w14:paraId="048C010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36" w:type="dxa"/>
            <w:noWrap w:val="0"/>
            <w:vAlign w:val="center"/>
          </w:tcPr>
          <w:p w14:paraId="71D95EE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863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48582DFD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7C40ACD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 w14:paraId="0A2DDF5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48CCA7A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完成生态保护及修复省、市指标任务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60A48E95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0C8651DD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3872B0A7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11951424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36" w:type="dxa"/>
            <w:noWrap w:val="0"/>
            <w:vAlign w:val="center"/>
          </w:tcPr>
          <w:p w14:paraId="551F6B2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5510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7930B203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398ACA18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 w14:paraId="6AB4481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692D4DE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质灾害隐患点“零死亡”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1BB13C03"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5677C65D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6A8FA569"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6E5AB816"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36" w:type="dxa"/>
            <w:noWrap w:val="0"/>
            <w:vAlign w:val="center"/>
          </w:tcPr>
          <w:p w14:paraId="28C6A0F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2280D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42459B09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351D498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vMerge w:val="restart"/>
            <w:noWrap w:val="0"/>
            <w:vAlign w:val="center"/>
          </w:tcPr>
          <w:p w14:paraId="7A13998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65" w:type="dxa"/>
            <w:shd w:val="clear" w:color="auto" w:fill="auto"/>
            <w:noWrap w:val="0"/>
            <w:vAlign w:val="top"/>
          </w:tcPr>
          <w:p w14:paraId="01CAFAD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所有来信来访及时答复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5DAAE38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及时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4C2D9A6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及时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78E86C31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5E79598A"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436" w:type="dxa"/>
            <w:noWrap w:val="0"/>
            <w:vAlign w:val="center"/>
          </w:tcPr>
          <w:p w14:paraId="63D3D1A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 w14:paraId="2DC6085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 w14:paraId="2BA7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7CB6E5B9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2BCFE23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 w14:paraId="3057FA8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shd w:val="clear" w:color="auto" w:fill="auto"/>
            <w:noWrap w:val="0"/>
            <w:vAlign w:val="top"/>
          </w:tcPr>
          <w:p w14:paraId="1685066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突发任务处理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1DB0314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及时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5B29B21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及时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0618AD92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12872570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436" w:type="dxa"/>
            <w:noWrap w:val="0"/>
            <w:vAlign w:val="center"/>
          </w:tcPr>
          <w:p w14:paraId="16F2E37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527E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2EF71EA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703B807D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 w14:paraId="3F8A3ED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69D6342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按时完成年度总目标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5E992F28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0B2227D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2024年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19BA6E9F"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3EF56485">
            <w:pPr>
              <w:widowControl/>
              <w:spacing w:line="24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436" w:type="dxa"/>
            <w:noWrap w:val="0"/>
            <w:vAlign w:val="center"/>
          </w:tcPr>
          <w:p w14:paraId="1A288D3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 w14:paraId="0F55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4D181C19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5CE58CD2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527188F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7E0A5CD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全年预算资金控制在预算内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0E3EFEE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242FB49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100%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5BCBE402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2766614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36" w:type="dxa"/>
            <w:noWrap w:val="0"/>
            <w:vAlign w:val="center"/>
          </w:tcPr>
          <w:p w14:paraId="6E098A2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 w14:paraId="4797C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1A27F422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restart"/>
            <w:noWrap w:val="0"/>
            <w:vAlign w:val="center"/>
          </w:tcPr>
          <w:p w14:paraId="65D926F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7810B73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79BD2F1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3E70D8B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28" w:type="dxa"/>
            <w:vMerge w:val="restart"/>
            <w:noWrap w:val="0"/>
            <w:vAlign w:val="center"/>
          </w:tcPr>
          <w:p w14:paraId="22917E0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5F2B2CE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619361F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持续优化营商环境暨经济发展，助推岳阳高质量发展。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547A4ADD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21252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212529"/>
                <w:sz w:val="20"/>
                <w:szCs w:val="20"/>
              </w:rPr>
              <w:t>明显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7A1D3F29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21252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212529"/>
                <w:sz w:val="20"/>
                <w:szCs w:val="20"/>
              </w:rPr>
              <w:t>明显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1261961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239A7F4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36" w:type="dxa"/>
            <w:noWrap w:val="0"/>
            <w:vAlign w:val="center"/>
          </w:tcPr>
          <w:p w14:paraId="380DBAD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45E2C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2564568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5E796D1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 w14:paraId="6278863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40FFFAB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乡村振兴、驻村帮扶</w:t>
            </w:r>
          </w:p>
          <w:p w14:paraId="3870976D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21252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和耕地保护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，为岳阳高质量发展提供有力服务保障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4C8025B6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21252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212529"/>
                <w:sz w:val="20"/>
                <w:szCs w:val="20"/>
              </w:rPr>
              <w:t>明显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42D36FE3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21252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212529"/>
                <w:sz w:val="20"/>
                <w:szCs w:val="20"/>
              </w:rPr>
              <w:t>明显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6D47B4A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1C95F4A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36" w:type="dxa"/>
            <w:noWrap w:val="0"/>
            <w:vAlign w:val="center"/>
          </w:tcPr>
          <w:p w14:paraId="2811989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09D8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355B4CF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196727DD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vMerge w:val="restart"/>
            <w:noWrap w:val="0"/>
            <w:vAlign w:val="center"/>
          </w:tcPr>
          <w:p w14:paraId="510874D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2F1C86A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3153BB0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活动宣传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引导群众正确认识环境污染的危害，保护生态环境。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4E8F6777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21252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212529"/>
                <w:sz w:val="20"/>
                <w:szCs w:val="20"/>
              </w:rPr>
              <w:t>明显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79C35065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21252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212529"/>
                <w:sz w:val="20"/>
                <w:szCs w:val="20"/>
              </w:rPr>
              <w:t>明显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764F7200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6628D07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36" w:type="dxa"/>
            <w:noWrap w:val="0"/>
            <w:vAlign w:val="center"/>
          </w:tcPr>
          <w:p w14:paraId="0129A500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6EEF7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49C6069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49715CD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 w14:paraId="05A4C08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1F5D4A4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清廉创建活动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开展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28A2CAC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清廉创建活动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开展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160E203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加强清廉建设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，提升清廉建设水平，助推资规事业高质量发展。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1A6AC8A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63D9CC2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36" w:type="dxa"/>
            <w:noWrap w:val="0"/>
            <w:vAlign w:val="center"/>
          </w:tcPr>
          <w:p w14:paraId="5C0473C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78AC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3B9BDE4A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20219336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63920EA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生态效</w:t>
            </w:r>
          </w:p>
          <w:p w14:paraId="727B00F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265" w:type="dxa"/>
            <w:shd w:val="clear" w:color="auto" w:fill="auto"/>
            <w:noWrap w:val="0"/>
            <w:vAlign w:val="top"/>
          </w:tcPr>
          <w:p w14:paraId="0C0C636C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21252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212529"/>
                <w:sz w:val="20"/>
                <w:szCs w:val="20"/>
              </w:rPr>
              <w:t>生态修复治理，历史遗留矿山生态修复任务</w:t>
            </w:r>
            <w:r>
              <w:rPr>
                <w:rFonts w:hint="eastAsia" w:ascii="仿宋_GB2312" w:eastAsia="仿宋_GB2312" w:cs="仿宋_GB2312"/>
                <w:color w:val="212529"/>
                <w:sz w:val="20"/>
                <w:szCs w:val="20"/>
                <w:lang w:eastAsia="zh-CN"/>
              </w:rPr>
              <w:t>符合审批要求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23144FD8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21252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212529"/>
                <w:sz w:val="20"/>
                <w:szCs w:val="20"/>
                <w:lang w:val="en-US" w:eastAsia="zh-CN"/>
              </w:rPr>
              <w:t>符合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25387F66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21252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212529"/>
                <w:sz w:val="20"/>
                <w:szCs w:val="20"/>
                <w:lang w:val="en-US" w:eastAsia="zh-CN"/>
              </w:rPr>
              <w:t>符合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5EF8662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12F95EAD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36" w:type="dxa"/>
            <w:noWrap w:val="0"/>
            <w:vAlign w:val="center"/>
          </w:tcPr>
          <w:p w14:paraId="3098145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 w14:paraId="5DD5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765145E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23BF5BD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4833BF6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265" w:type="dxa"/>
            <w:shd w:val="clear" w:color="auto" w:fill="auto"/>
            <w:noWrap w:val="0"/>
            <w:vAlign w:val="top"/>
          </w:tcPr>
          <w:p w14:paraId="669E8AA5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21252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212529"/>
                <w:sz w:val="20"/>
                <w:szCs w:val="20"/>
                <w:lang w:val="en-US" w:eastAsia="zh-CN"/>
              </w:rPr>
              <w:t>建设项目适应未来一定时期的需求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2ADAE031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21252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212529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218CD87E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" w:eastAsia="仿宋_GB2312" w:cs="仿宋_GB2312"/>
                <w:color w:val="21252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212529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66C7CE92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66D04A80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36" w:type="dxa"/>
            <w:noWrap w:val="0"/>
            <w:vAlign w:val="center"/>
          </w:tcPr>
          <w:p w14:paraId="091ACB4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309B7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3E25F0C9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restart"/>
            <w:shd w:val="clear" w:color="auto" w:fill="auto"/>
            <w:noWrap w:val="0"/>
            <w:vAlign w:val="center"/>
          </w:tcPr>
          <w:p w14:paraId="6354EFB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5E5F0F8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4B13790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28" w:type="dxa"/>
            <w:vMerge w:val="restart"/>
            <w:shd w:val="clear" w:color="auto" w:fill="auto"/>
            <w:noWrap w:val="0"/>
            <w:vAlign w:val="center"/>
          </w:tcPr>
          <w:p w14:paraId="397E725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7CB6AA8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信访办结回复满意率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3FB0EDD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90%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6AEDBB1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98%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2EBA8CA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2BA0303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36" w:type="dxa"/>
            <w:noWrap w:val="0"/>
            <w:vAlign w:val="center"/>
          </w:tcPr>
          <w:p w14:paraId="22662AD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5AF4D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75" w:type="dxa"/>
            <w:vMerge w:val="continue"/>
            <w:noWrap w:val="0"/>
            <w:vAlign w:val="center"/>
          </w:tcPr>
          <w:p w14:paraId="67E77BA8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75" w:type="dxa"/>
            <w:vMerge w:val="continue"/>
            <w:noWrap w:val="0"/>
            <w:vAlign w:val="center"/>
          </w:tcPr>
          <w:p w14:paraId="7CF9D65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 w14:paraId="2247953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65" w:type="dxa"/>
            <w:shd w:val="clear" w:color="auto" w:fill="auto"/>
            <w:noWrap w:val="0"/>
            <w:vAlign w:val="center"/>
          </w:tcPr>
          <w:p w14:paraId="665220E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群众满意度</w:t>
            </w:r>
          </w:p>
        </w:tc>
        <w:tc>
          <w:tcPr>
            <w:tcW w:w="1306" w:type="dxa"/>
            <w:shd w:val="clear" w:color="auto" w:fill="auto"/>
            <w:noWrap w:val="0"/>
            <w:vAlign w:val="center"/>
          </w:tcPr>
          <w:p w14:paraId="017D81FF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90%</w:t>
            </w:r>
          </w:p>
        </w:tc>
        <w:tc>
          <w:tcPr>
            <w:tcW w:w="1264" w:type="dxa"/>
            <w:shd w:val="clear" w:color="auto" w:fill="auto"/>
            <w:noWrap w:val="0"/>
            <w:vAlign w:val="center"/>
          </w:tcPr>
          <w:p w14:paraId="2B362931">
            <w:pPr>
              <w:widowControl/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98%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 w14:paraId="781D298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03B3962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36" w:type="dxa"/>
            <w:noWrap w:val="0"/>
            <w:vAlign w:val="center"/>
          </w:tcPr>
          <w:p w14:paraId="33D4068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  <w:tr w14:paraId="6AEB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13" w:type="dxa"/>
            <w:gridSpan w:val="6"/>
            <w:noWrap w:val="0"/>
            <w:vAlign w:val="center"/>
          </w:tcPr>
          <w:p w14:paraId="645B519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14" w:type="dxa"/>
            <w:noWrap w:val="0"/>
            <w:vAlign w:val="center"/>
          </w:tcPr>
          <w:p w14:paraId="008EDA0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16" w:type="dxa"/>
            <w:noWrap w:val="0"/>
            <w:vAlign w:val="center"/>
          </w:tcPr>
          <w:p w14:paraId="04D42A5F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94.15</w:t>
            </w:r>
          </w:p>
        </w:tc>
        <w:tc>
          <w:tcPr>
            <w:tcW w:w="1436" w:type="dxa"/>
            <w:noWrap w:val="0"/>
            <w:vAlign w:val="center"/>
          </w:tcPr>
          <w:p w14:paraId="2989802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35C20680"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 xml:space="preserve">填表人：      填报日期：         联系电话：     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D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2025-07-18T01:24:36Z</dcterms:created>
  <dc:creator>ZGJCW</dc:creator>
  <cp:lastModifiedBy>十年</cp:lastModifiedBy>
  <dcterms:modified xsi:type="dcterms:W3CDTF">2025-07-18T01:24:42Z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eyJoZGlkIjoiNjI5YWYyNGEzMzA2M2JkNGUwN2U2NzE3ODYyMTM1NDciLCJ1c2VySWQiOiI0ODQyNDQ5ODgifQ==</vt:lpwstr>
  </property>
  <property fmtid="{D5CDD505-2E9C-101B-9397-08002B2CF9AE}" pid="4" name="ICV">
    <vt:lpwstr>6BF6EF187D844CEB8644D4126D7BD87D_12</vt:lpwstr>
  </property>
</Properties>
</file>