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537" w:rsidRDefault="00504537">
      <w:pPr>
        <w:pStyle w:val="Default"/>
        <w:jc w:val="center"/>
        <w:rPr>
          <w:sz w:val="56"/>
          <w:szCs w:val="56"/>
        </w:rPr>
      </w:pPr>
    </w:p>
    <w:p w:rsidR="00504537" w:rsidRDefault="00504537">
      <w:pPr>
        <w:pStyle w:val="Default"/>
        <w:jc w:val="center"/>
        <w:rPr>
          <w:sz w:val="56"/>
          <w:szCs w:val="56"/>
        </w:rPr>
      </w:pPr>
    </w:p>
    <w:p w:rsidR="00504537" w:rsidRDefault="00504537">
      <w:pPr>
        <w:pStyle w:val="Default"/>
        <w:jc w:val="center"/>
        <w:rPr>
          <w:sz w:val="84"/>
          <w:szCs w:val="84"/>
        </w:rPr>
      </w:pPr>
    </w:p>
    <w:p w:rsidR="00504537" w:rsidRDefault="00504537">
      <w:pPr>
        <w:pStyle w:val="Default"/>
        <w:jc w:val="center"/>
        <w:rPr>
          <w:sz w:val="84"/>
          <w:szCs w:val="84"/>
        </w:rPr>
      </w:pPr>
    </w:p>
    <w:p w:rsidR="00504537" w:rsidRDefault="00504537">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sz w:val="84"/>
          <w:szCs w:val="84"/>
        </w:rPr>
        <w:t>2023</w:t>
      </w:r>
      <w:r>
        <w:rPr>
          <w:rFonts w:ascii="方正小标宋_GBK" w:eastAsia="方正小标宋_GBK" w:hAnsi="方正小标宋_GBK" w:cs="方正小标宋_GBK" w:hint="eastAsia"/>
          <w:sz w:val="84"/>
          <w:szCs w:val="84"/>
        </w:rPr>
        <w:t>年度</w:t>
      </w:r>
    </w:p>
    <w:p w:rsidR="00504537" w:rsidRDefault="00504537">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岳阳市交通运输局</w:t>
      </w:r>
    </w:p>
    <w:p w:rsidR="00504537" w:rsidRDefault="00504537">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部门决算</w:t>
      </w:r>
    </w:p>
    <w:p w:rsidR="00504537" w:rsidRDefault="00504537">
      <w:pPr>
        <w:pStyle w:val="Default"/>
        <w:jc w:val="center"/>
        <w:rPr>
          <w:rFonts w:ascii="方正小标宋_GBK" w:eastAsia="方正小标宋_GBK" w:hAnsi="方正小标宋_GBK" w:cs="方正小标宋_GBK"/>
          <w:sz w:val="56"/>
          <w:szCs w:val="56"/>
        </w:rPr>
      </w:pPr>
    </w:p>
    <w:p w:rsidR="00504537" w:rsidRDefault="00504537">
      <w:pPr>
        <w:pStyle w:val="Default"/>
        <w:jc w:val="center"/>
        <w:rPr>
          <w:sz w:val="56"/>
          <w:szCs w:val="56"/>
        </w:rPr>
      </w:pPr>
    </w:p>
    <w:p w:rsidR="00504537" w:rsidRDefault="00504537">
      <w:pPr>
        <w:pStyle w:val="Default"/>
        <w:jc w:val="center"/>
        <w:rPr>
          <w:sz w:val="56"/>
          <w:szCs w:val="56"/>
        </w:rPr>
      </w:pPr>
    </w:p>
    <w:p w:rsidR="00504537" w:rsidRDefault="00504537">
      <w:pPr>
        <w:pStyle w:val="Default"/>
        <w:jc w:val="center"/>
        <w:rPr>
          <w:sz w:val="56"/>
          <w:szCs w:val="56"/>
        </w:rPr>
      </w:pPr>
    </w:p>
    <w:p w:rsidR="00504537" w:rsidRDefault="00504537">
      <w:pPr>
        <w:pStyle w:val="Default"/>
        <w:spacing w:line="500" w:lineRule="exact"/>
        <w:jc w:val="center"/>
        <w:rPr>
          <w:b/>
          <w:sz w:val="36"/>
          <w:szCs w:val="28"/>
        </w:rPr>
      </w:pPr>
      <w:r>
        <w:rPr>
          <w:rFonts w:hint="eastAsia"/>
          <w:b/>
          <w:sz w:val="36"/>
          <w:szCs w:val="28"/>
        </w:rPr>
        <w:t>目录</w:t>
      </w:r>
    </w:p>
    <w:p w:rsidR="00504537" w:rsidRDefault="00504537">
      <w:pPr>
        <w:pStyle w:val="Default"/>
        <w:spacing w:line="500" w:lineRule="exact"/>
        <w:rPr>
          <w:rFonts w:hAnsi="黑体"/>
          <w:bCs/>
          <w:sz w:val="28"/>
          <w:szCs w:val="28"/>
        </w:rPr>
      </w:pPr>
      <w:r>
        <w:rPr>
          <w:rFonts w:hAnsi="黑体" w:hint="eastAsia"/>
          <w:bCs/>
          <w:sz w:val="28"/>
          <w:szCs w:val="28"/>
        </w:rPr>
        <w:t>第一部分</w:t>
      </w:r>
      <w:r>
        <w:rPr>
          <w:rFonts w:hAnsi="黑体"/>
          <w:bCs/>
          <w:sz w:val="28"/>
          <w:szCs w:val="28"/>
        </w:rPr>
        <w:t xml:space="preserve"> </w:t>
      </w:r>
      <w:r>
        <w:rPr>
          <w:rFonts w:hAnsi="黑体" w:hint="eastAsia"/>
          <w:bCs/>
          <w:sz w:val="28"/>
          <w:szCs w:val="28"/>
        </w:rPr>
        <w:t>岳阳市交通运输局部门概况</w:t>
      </w:r>
    </w:p>
    <w:p w:rsidR="00504537" w:rsidRDefault="00504537" w:rsidP="00EA2C1C">
      <w:pPr>
        <w:pStyle w:val="Default"/>
        <w:spacing w:line="500" w:lineRule="exact"/>
        <w:ind w:firstLineChars="2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一、部门职责</w:t>
      </w:r>
    </w:p>
    <w:p w:rsidR="00504537" w:rsidRPr="00EA2C1C" w:rsidRDefault="00504537" w:rsidP="00EA2C1C">
      <w:pPr>
        <w:pStyle w:val="Default"/>
        <w:spacing w:line="500" w:lineRule="exact"/>
        <w:ind w:firstLineChars="2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二、</w:t>
      </w:r>
      <w:r w:rsidRPr="00EA2C1C">
        <w:rPr>
          <w:rFonts w:ascii="仿宋_GB2312" w:eastAsia="仿宋_GB2312" w:hAnsi="仿宋_GB2312" w:cs="仿宋_GB2312" w:hint="eastAsia"/>
          <w:sz w:val="28"/>
          <w:szCs w:val="28"/>
        </w:rPr>
        <w:t>机构设置及决算单位构成</w:t>
      </w:r>
    </w:p>
    <w:p w:rsidR="00504537" w:rsidRDefault="00504537">
      <w:pPr>
        <w:pStyle w:val="Default"/>
        <w:spacing w:line="500" w:lineRule="exact"/>
        <w:rPr>
          <w:rFonts w:hAnsi="黑体"/>
          <w:bCs/>
          <w:sz w:val="28"/>
          <w:szCs w:val="28"/>
        </w:rPr>
      </w:pPr>
      <w:r>
        <w:rPr>
          <w:rFonts w:hAnsi="黑体" w:hint="eastAsia"/>
          <w:bCs/>
          <w:sz w:val="28"/>
          <w:szCs w:val="28"/>
        </w:rPr>
        <w:t>第二部分</w:t>
      </w:r>
      <w:r>
        <w:rPr>
          <w:rFonts w:hAnsi="黑体"/>
          <w:bCs/>
          <w:sz w:val="28"/>
          <w:szCs w:val="28"/>
        </w:rPr>
        <w:t xml:space="preserve"> </w:t>
      </w:r>
      <w:r>
        <w:rPr>
          <w:rFonts w:hAnsi="黑体" w:hint="eastAsia"/>
          <w:bCs/>
          <w:sz w:val="28"/>
          <w:szCs w:val="28"/>
        </w:rPr>
        <w:t>部门决算表</w:t>
      </w:r>
    </w:p>
    <w:p w:rsidR="00504537" w:rsidRDefault="00504537" w:rsidP="00EA2C1C">
      <w:pPr>
        <w:pStyle w:val="Default"/>
        <w:spacing w:line="500" w:lineRule="exact"/>
        <w:ind w:firstLineChars="2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一、收入支出决算总表</w:t>
      </w:r>
    </w:p>
    <w:p w:rsidR="00504537" w:rsidRDefault="00504537" w:rsidP="00EA2C1C">
      <w:pPr>
        <w:pStyle w:val="Default"/>
        <w:spacing w:line="500" w:lineRule="exact"/>
        <w:ind w:firstLineChars="2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二、收入决算表</w:t>
      </w:r>
    </w:p>
    <w:p w:rsidR="00504537" w:rsidRDefault="00504537" w:rsidP="00EA2C1C">
      <w:pPr>
        <w:pStyle w:val="Default"/>
        <w:spacing w:line="500" w:lineRule="exact"/>
        <w:ind w:firstLineChars="2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三、支出决算表</w:t>
      </w:r>
    </w:p>
    <w:p w:rsidR="00504537" w:rsidRDefault="00504537" w:rsidP="00EA2C1C">
      <w:pPr>
        <w:pStyle w:val="Default"/>
        <w:spacing w:line="500" w:lineRule="exact"/>
        <w:ind w:firstLineChars="2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四、财政拨款收入支出决算总表</w:t>
      </w:r>
    </w:p>
    <w:p w:rsidR="00504537" w:rsidRDefault="00504537" w:rsidP="00EA2C1C">
      <w:pPr>
        <w:pStyle w:val="Default"/>
        <w:spacing w:line="500" w:lineRule="exact"/>
        <w:ind w:firstLineChars="2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五、一般公共预算财政拨款支出决算表</w:t>
      </w:r>
    </w:p>
    <w:p w:rsidR="00504537" w:rsidRDefault="00504537" w:rsidP="00EA2C1C">
      <w:pPr>
        <w:pStyle w:val="Default"/>
        <w:spacing w:line="500" w:lineRule="exact"/>
        <w:ind w:firstLineChars="2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六、一般公共预算财政拨款基本支出决算明细表</w:t>
      </w:r>
    </w:p>
    <w:p w:rsidR="00504537" w:rsidRDefault="00504537" w:rsidP="00EA2C1C">
      <w:pPr>
        <w:pStyle w:val="Default"/>
        <w:spacing w:line="500" w:lineRule="exact"/>
        <w:ind w:firstLineChars="2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七、政府性基金预算财政拨款收入支出决算表</w:t>
      </w:r>
    </w:p>
    <w:p w:rsidR="00504537" w:rsidRDefault="00504537" w:rsidP="00EA2C1C">
      <w:pPr>
        <w:pStyle w:val="Default"/>
        <w:spacing w:line="500" w:lineRule="exact"/>
        <w:ind w:firstLineChars="2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八、国有资本经营预算财政拨款支出决算表</w:t>
      </w:r>
    </w:p>
    <w:p w:rsidR="00504537" w:rsidRDefault="00504537" w:rsidP="00EA2C1C">
      <w:pPr>
        <w:pStyle w:val="Default"/>
        <w:spacing w:line="500" w:lineRule="exact"/>
        <w:ind w:firstLineChars="2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九、财政拨款“三公”经费支出决算表</w:t>
      </w:r>
    </w:p>
    <w:p w:rsidR="00504537" w:rsidRDefault="00504537">
      <w:pPr>
        <w:pStyle w:val="Default"/>
        <w:spacing w:line="500" w:lineRule="exact"/>
        <w:rPr>
          <w:rFonts w:hAnsi="黑体"/>
          <w:bCs/>
          <w:sz w:val="28"/>
          <w:szCs w:val="28"/>
        </w:rPr>
      </w:pPr>
      <w:r>
        <w:rPr>
          <w:rFonts w:hAnsi="黑体" w:hint="eastAsia"/>
          <w:bCs/>
          <w:sz w:val="28"/>
          <w:szCs w:val="28"/>
        </w:rPr>
        <w:t>第三部分</w:t>
      </w:r>
      <w:r>
        <w:rPr>
          <w:rFonts w:hAnsi="黑体"/>
          <w:bCs/>
          <w:sz w:val="28"/>
          <w:szCs w:val="28"/>
        </w:rPr>
        <w:t xml:space="preserve"> </w:t>
      </w:r>
      <w:r>
        <w:rPr>
          <w:rFonts w:hAnsi="黑体" w:hint="eastAsia"/>
          <w:bCs/>
          <w:sz w:val="28"/>
          <w:szCs w:val="28"/>
        </w:rPr>
        <w:t>部门决算情况说明</w:t>
      </w:r>
    </w:p>
    <w:p w:rsidR="00504537" w:rsidRDefault="00504537" w:rsidP="00EA2C1C">
      <w:pPr>
        <w:pStyle w:val="Default"/>
        <w:spacing w:line="500" w:lineRule="exact"/>
        <w:ind w:firstLineChars="2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一、收入支出决算总体情况说明</w:t>
      </w:r>
    </w:p>
    <w:p w:rsidR="00504537" w:rsidRDefault="00504537" w:rsidP="00EA2C1C">
      <w:pPr>
        <w:spacing w:line="500" w:lineRule="exact"/>
        <w:ind w:firstLineChars="25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二、收入决算情况说明</w:t>
      </w:r>
    </w:p>
    <w:p w:rsidR="00504537" w:rsidRDefault="00504537" w:rsidP="00EA2C1C">
      <w:pPr>
        <w:autoSpaceDE w:val="0"/>
        <w:autoSpaceDN w:val="0"/>
        <w:adjustRightInd w:val="0"/>
        <w:spacing w:line="500" w:lineRule="exact"/>
        <w:ind w:firstLineChars="250" w:firstLine="3168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三、支出决算情况说明</w:t>
      </w:r>
    </w:p>
    <w:p w:rsidR="00504537" w:rsidRDefault="00504537" w:rsidP="00EA2C1C">
      <w:pPr>
        <w:autoSpaceDE w:val="0"/>
        <w:autoSpaceDN w:val="0"/>
        <w:adjustRightInd w:val="0"/>
        <w:spacing w:line="500" w:lineRule="exact"/>
        <w:ind w:firstLineChars="250" w:firstLine="3168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四、财政拨款收入支出决算总体情况说明</w:t>
      </w:r>
    </w:p>
    <w:p w:rsidR="00504537" w:rsidRDefault="00504537" w:rsidP="00EA2C1C">
      <w:pPr>
        <w:autoSpaceDE w:val="0"/>
        <w:autoSpaceDN w:val="0"/>
        <w:adjustRightInd w:val="0"/>
        <w:spacing w:line="500" w:lineRule="exact"/>
        <w:ind w:firstLineChars="250" w:firstLine="3168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五、一般公共预算财政拨款支出决算情况说明</w:t>
      </w:r>
    </w:p>
    <w:p w:rsidR="00504537" w:rsidRDefault="00504537" w:rsidP="00EA2C1C">
      <w:pPr>
        <w:autoSpaceDE w:val="0"/>
        <w:autoSpaceDN w:val="0"/>
        <w:adjustRightInd w:val="0"/>
        <w:spacing w:line="500" w:lineRule="exact"/>
        <w:ind w:firstLineChars="250" w:firstLine="3168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六、一般公共预算财政拨款基本支出决算情况说明</w:t>
      </w:r>
    </w:p>
    <w:p w:rsidR="00504537" w:rsidRDefault="00504537" w:rsidP="00EA2C1C">
      <w:pPr>
        <w:autoSpaceDE w:val="0"/>
        <w:autoSpaceDN w:val="0"/>
        <w:adjustRightInd w:val="0"/>
        <w:spacing w:line="480" w:lineRule="exact"/>
        <w:ind w:firstLineChars="250" w:firstLine="3168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七、政府性基金预算收入支出决算情况</w:t>
      </w:r>
    </w:p>
    <w:p w:rsidR="00504537" w:rsidRDefault="00504537" w:rsidP="00EA2C1C">
      <w:pPr>
        <w:autoSpaceDE w:val="0"/>
        <w:autoSpaceDN w:val="0"/>
        <w:adjustRightInd w:val="0"/>
        <w:spacing w:line="480" w:lineRule="exact"/>
        <w:ind w:firstLineChars="250" w:firstLine="3168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八、</w:t>
      </w:r>
      <w:r>
        <w:rPr>
          <w:rFonts w:ascii="仿宋_GB2312" w:eastAsia="仿宋_GB2312" w:hAnsi="仿宋_GB2312" w:cs="仿宋_GB2312" w:hint="eastAsia"/>
          <w:sz w:val="28"/>
          <w:szCs w:val="28"/>
        </w:rPr>
        <w:t>国有资本经营预算财政拨款支出决算情况</w:t>
      </w:r>
    </w:p>
    <w:p w:rsidR="00504537" w:rsidRDefault="00504537" w:rsidP="00EA2C1C">
      <w:pPr>
        <w:autoSpaceDE w:val="0"/>
        <w:autoSpaceDN w:val="0"/>
        <w:adjustRightInd w:val="0"/>
        <w:spacing w:line="480" w:lineRule="exact"/>
        <w:ind w:firstLineChars="250" w:firstLine="3168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九、财政拨款三公经费支出决算情况说明</w:t>
      </w:r>
    </w:p>
    <w:p w:rsidR="00504537" w:rsidRDefault="00504537" w:rsidP="00EA2C1C">
      <w:pPr>
        <w:autoSpaceDE w:val="0"/>
        <w:autoSpaceDN w:val="0"/>
        <w:adjustRightInd w:val="0"/>
        <w:spacing w:line="480" w:lineRule="exact"/>
        <w:ind w:firstLineChars="250" w:firstLine="3168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十、关于机关运行经费支出说明</w:t>
      </w:r>
    </w:p>
    <w:p w:rsidR="00504537" w:rsidRDefault="00504537" w:rsidP="00EA2C1C">
      <w:pPr>
        <w:autoSpaceDE w:val="0"/>
        <w:autoSpaceDN w:val="0"/>
        <w:adjustRightInd w:val="0"/>
        <w:spacing w:line="480" w:lineRule="exact"/>
        <w:ind w:firstLineChars="250" w:firstLine="3168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十一、一般性支出情况说明</w:t>
      </w:r>
    </w:p>
    <w:p w:rsidR="00504537" w:rsidRDefault="00504537" w:rsidP="00EA2C1C">
      <w:pPr>
        <w:autoSpaceDE w:val="0"/>
        <w:autoSpaceDN w:val="0"/>
        <w:adjustRightInd w:val="0"/>
        <w:spacing w:line="480" w:lineRule="exact"/>
        <w:ind w:firstLineChars="250" w:firstLine="3168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sz w:val="28"/>
          <w:szCs w:val="28"/>
        </w:rPr>
        <w:t>十二、</w:t>
      </w:r>
      <w:r>
        <w:rPr>
          <w:rFonts w:ascii="仿宋_GB2312" w:eastAsia="仿宋_GB2312" w:hAnsi="仿宋_GB2312" w:cs="仿宋_GB2312" w:hint="eastAsia"/>
          <w:color w:val="000000"/>
          <w:kern w:val="0"/>
          <w:sz w:val="28"/>
          <w:szCs w:val="28"/>
        </w:rPr>
        <w:t>关于政府采购支出说明</w:t>
      </w:r>
    </w:p>
    <w:p w:rsidR="00504537" w:rsidRDefault="00504537" w:rsidP="00EA2C1C">
      <w:pPr>
        <w:autoSpaceDE w:val="0"/>
        <w:autoSpaceDN w:val="0"/>
        <w:adjustRightInd w:val="0"/>
        <w:spacing w:line="480" w:lineRule="exact"/>
        <w:ind w:firstLineChars="250" w:firstLine="3168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十三、关于国有资产占用情况说明</w:t>
      </w:r>
    </w:p>
    <w:p w:rsidR="00504537" w:rsidRDefault="00504537" w:rsidP="00EA2C1C">
      <w:pPr>
        <w:pStyle w:val="Default"/>
        <w:spacing w:line="500" w:lineRule="exact"/>
        <w:ind w:firstLineChars="2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十四、关于</w:t>
      </w:r>
      <w:r>
        <w:rPr>
          <w:rFonts w:ascii="Times New Roman" w:eastAsia="仿宋_GB2312" w:hAnsi="Times New Roman" w:cs="Times New Roman"/>
          <w:sz w:val="28"/>
          <w:szCs w:val="28"/>
        </w:rPr>
        <w:t>2023</w:t>
      </w:r>
      <w:r>
        <w:rPr>
          <w:rFonts w:ascii="仿宋_GB2312" w:eastAsia="仿宋_GB2312" w:hAnsi="仿宋_GB2312" w:cs="仿宋_GB2312" w:hint="eastAsia"/>
          <w:sz w:val="28"/>
          <w:szCs w:val="28"/>
        </w:rPr>
        <w:t>年度预算绩效情况的说明</w:t>
      </w:r>
    </w:p>
    <w:p w:rsidR="00504537" w:rsidRDefault="00504537">
      <w:pPr>
        <w:pStyle w:val="Default"/>
        <w:spacing w:line="500" w:lineRule="exact"/>
        <w:rPr>
          <w:rFonts w:hAnsi="黑体"/>
          <w:bCs/>
          <w:sz w:val="28"/>
          <w:szCs w:val="28"/>
        </w:rPr>
      </w:pPr>
      <w:r>
        <w:rPr>
          <w:rFonts w:hAnsi="黑体" w:hint="eastAsia"/>
          <w:bCs/>
          <w:sz w:val="28"/>
          <w:szCs w:val="28"/>
        </w:rPr>
        <w:t>第四部分</w:t>
      </w:r>
      <w:r>
        <w:rPr>
          <w:rFonts w:hAnsi="黑体"/>
          <w:bCs/>
          <w:sz w:val="28"/>
          <w:szCs w:val="28"/>
        </w:rPr>
        <w:t xml:space="preserve"> </w:t>
      </w:r>
      <w:r>
        <w:rPr>
          <w:rFonts w:hAnsi="黑体" w:hint="eastAsia"/>
          <w:bCs/>
          <w:sz w:val="28"/>
          <w:szCs w:val="28"/>
        </w:rPr>
        <w:t>名词解释</w:t>
      </w:r>
    </w:p>
    <w:p w:rsidR="00504537" w:rsidRDefault="00504537">
      <w:pPr>
        <w:pStyle w:val="Default"/>
        <w:spacing w:line="500" w:lineRule="exact"/>
        <w:rPr>
          <w:rFonts w:hAnsi="黑体"/>
          <w:bCs/>
          <w:sz w:val="28"/>
          <w:szCs w:val="28"/>
        </w:rPr>
      </w:pPr>
      <w:r>
        <w:rPr>
          <w:rFonts w:hAnsi="黑体" w:hint="eastAsia"/>
          <w:bCs/>
          <w:sz w:val="28"/>
          <w:szCs w:val="28"/>
        </w:rPr>
        <w:t>第五部分</w:t>
      </w:r>
      <w:r>
        <w:rPr>
          <w:rFonts w:hAnsi="黑体"/>
          <w:bCs/>
          <w:sz w:val="28"/>
          <w:szCs w:val="28"/>
        </w:rPr>
        <w:t xml:space="preserve"> </w:t>
      </w:r>
      <w:r>
        <w:rPr>
          <w:rFonts w:hAnsi="黑体" w:hint="eastAsia"/>
          <w:bCs/>
          <w:sz w:val="28"/>
          <w:szCs w:val="28"/>
        </w:rPr>
        <w:t>附件</w:t>
      </w:r>
    </w:p>
    <w:p w:rsidR="00504537" w:rsidRDefault="00504537">
      <w:pPr>
        <w:pStyle w:val="Default"/>
        <w:jc w:val="center"/>
        <w:rPr>
          <w:rFonts w:ascii="方正小标宋_GBK" w:eastAsia="方正小标宋_GBK" w:hAnsi="方正小标宋_GBK" w:cs="方正小标宋_GBK"/>
          <w:sz w:val="84"/>
          <w:szCs w:val="84"/>
        </w:rPr>
      </w:pPr>
    </w:p>
    <w:p w:rsidR="00504537" w:rsidRDefault="00504537">
      <w:pPr>
        <w:pStyle w:val="Default"/>
        <w:jc w:val="center"/>
        <w:rPr>
          <w:rFonts w:ascii="方正小标宋_GBK" w:eastAsia="方正小标宋_GBK" w:hAnsi="方正小标宋_GBK" w:cs="方正小标宋_GBK"/>
          <w:sz w:val="84"/>
          <w:szCs w:val="84"/>
        </w:rPr>
      </w:pPr>
    </w:p>
    <w:p w:rsidR="00504537" w:rsidRDefault="00504537">
      <w:pPr>
        <w:pStyle w:val="Default"/>
        <w:jc w:val="center"/>
        <w:rPr>
          <w:rFonts w:ascii="方正小标宋_GBK" w:eastAsia="方正小标宋_GBK" w:hAnsi="方正小标宋_GBK" w:cs="方正小标宋_GBK"/>
          <w:sz w:val="84"/>
          <w:szCs w:val="84"/>
        </w:rPr>
      </w:pPr>
    </w:p>
    <w:p w:rsidR="00504537" w:rsidRDefault="00504537">
      <w:pPr>
        <w:pStyle w:val="Default"/>
        <w:jc w:val="center"/>
        <w:rPr>
          <w:rFonts w:ascii="方正小标宋_GBK" w:eastAsia="方正小标宋_GBK" w:hAnsi="方正小标宋_GBK" w:cs="方正小标宋_GBK"/>
          <w:sz w:val="84"/>
          <w:szCs w:val="84"/>
        </w:rPr>
      </w:pPr>
    </w:p>
    <w:p w:rsidR="00504537" w:rsidRDefault="00504537">
      <w:pPr>
        <w:pStyle w:val="Default"/>
        <w:jc w:val="center"/>
        <w:rPr>
          <w:rFonts w:ascii="方正小标宋_GBK" w:eastAsia="方正小标宋_GBK" w:hAnsi="方正小标宋_GBK" w:cs="方正小标宋_GBK"/>
          <w:sz w:val="84"/>
          <w:szCs w:val="84"/>
        </w:rPr>
      </w:pPr>
    </w:p>
    <w:p w:rsidR="00504537" w:rsidRDefault="00504537">
      <w:pPr>
        <w:pStyle w:val="Default"/>
        <w:jc w:val="both"/>
        <w:rPr>
          <w:rFonts w:ascii="方正小标宋_GBK" w:eastAsia="方正小标宋_GBK" w:hAnsi="方正小标宋_GBK" w:cs="方正小标宋_GBK"/>
          <w:sz w:val="84"/>
          <w:szCs w:val="84"/>
        </w:rPr>
      </w:pPr>
    </w:p>
    <w:p w:rsidR="00504537" w:rsidRDefault="00504537">
      <w:pPr>
        <w:pStyle w:val="Default"/>
        <w:jc w:val="center"/>
        <w:rPr>
          <w:rFonts w:ascii="方正小标宋_GBK" w:eastAsia="方正小标宋_GBK" w:hAnsi="方正小标宋_GBK" w:cs="方正小标宋_GBK"/>
          <w:sz w:val="84"/>
          <w:szCs w:val="84"/>
        </w:rPr>
      </w:pPr>
    </w:p>
    <w:p w:rsidR="00504537" w:rsidRDefault="00504537">
      <w:pPr>
        <w:pStyle w:val="Default"/>
        <w:jc w:val="center"/>
        <w:rPr>
          <w:rFonts w:ascii="方正小标宋_GBK" w:eastAsia="方正小标宋_GBK" w:hAnsi="方正小标宋_GBK" w:cs="方正小标宋_GBK"/>
          <w:sz w:val="84"/>
          <w:szCs w:val="84"/>
        </w:rPr>
      </w:pPr>
    </w:p>
    <w:p w:rsidR="00504537" w:rsidRDefault="00504537">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第一部分</w:t>
      </w:r>
    </w:p>
    <w:p w:rsidR="00504537" w:rsidRDefault="00504537">
      <w:pPr>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岳阳市交通运输局</w:t>
      </w:r>
    </w:p>
    <w:p w:rsidR="00504537" w:rsidRDefault="00504537">
      <w:pPr>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部门概况</w:t>
      </w:r>
    </w:p>
    <w:p w:rsidR="00504537" w:rsidRDefault="00504537">
      <w:pPr>
        <w:pStyle w:val="FootnoteText"/>
        <w:rPr>
          <w:rFonts w:ascii="方正小标宋_GBK" w:eastAsia="方正小标宋_GBK" w:hAnsi="方正小标宋_GBK" w:cs="方正小标宋_GBK"/>
          <w:sz w:val="84"/>
          <w:szCs w:val="84"/>
        </w:rPr>
      </w:pPr>
    </w:p>
    <w:p w:rsidR="00504537" w:rsidRDefault="00504537" w:rsidP="00EA2C1C">
      <w:pPr>
        <w:pStyle w:val="BodyTextFirstIndent2"/>
        <w:ind w:left="31680" w:firstLine="31680"/>
        <w:rPr>
          <w:rFonts w:ascii="方正小标宋_GBK" w:eastAsia="方正小标宋_GBK" w:hAnsi="方正小标宋_GBK" w:cs="方正小标宋_GBK"/>
          <w:sz w:val="84"/>
          <w:szCs w:val="84"/>
        </w:rPr>
      </w:pPr>
    </w:p>
    <w:p w:rsidR="00504537" w:rsidRDefault="00504537">
      <w:pPr>
        <w:rPr>
          <w:rFonts w:ascii="方正小标宋_GBK" w:eastAsia="方正小标宋_GBK" w:hAnsi="方正小标宋_GBK" w:cs="方正小标宋_GBK"/>
          <w:sz w:val="84"/>
          <w:szCs w:val="84"/>
        </w:rPr>
      </w:pPr>
    </w:p>
    <w:p w:rsidR="00504537" w:rsidRDefault="00504537">
      <w:pPr>
        <w:pStyle w:val="FootnoteText"/>
      </w:pPr>
    </w:p>
    <w:p w:rsidR="00504537" w:rsidRDefault="00504537">
      <w:pPr>
        <w:pStyle w:val="ListParagraph"/>
        <w:numPr>
          <w:ilvl w:val="0"/>
          <w:numId w:val="1"/>
        </w:numPr>
        <w:ind w:firstLineChars="0"/>
        <w:jc w:val="left"/>
        <w:rPr>
          <w:rFonts w:ascii="黑体" w:eastAsia="黑体" w:hAnsi="黑体" w:cs="黑体"/>
          <w:sz w:val="32"/>
          <w:szCs w:val="32"/>
        </w:rPr>
      </w:pPr>
      <w:r>
        <w:rPr>
          <w:rFonts w:ascii="黑体" w:eastAsia="黑体" w:hAnsi="黑体" w:cs="黑体" w:hint="eastAsia"/>
          <w:sz w:val="32"/>
          <w:szCs w:val="32"/>
        </w:rPr>
        <w:t>部门职责</w:t>
      </w:r>
    </w:p>
    <w:p w:rsidR="00504537" w:rsidRDefault="00504537">
      <w:pPr>
        <w:spacing w:line="361" w:lineRule="auto"/>
        <w:ind w:right="107" w:firstLine="664"/>
        <w:rPr>
          <w:rFonts w:ascii="仿宋" w:eastAsia="仿宋" w:cs="仿宋"/>
          <w:sz w:val="32"/>
          <w:szCs w:val="32"/>
        </w:rPr>
      </w:pPr>
      <w:r>
        <w:rPr>
          <w:rFonts w:ascii="仿宋" w:hAnsi="仿宋" w:cs="仿宋"/>
          <w:spacing w:val="6"/>
          <w:sz w:val="32"/>
          <w:szCs w:val="32"/>
        </w:rPr>
        <w:t>(</w:t>
      </w:r>
      <w:r>
        <w:rPr>
          <w:rFonts w:ascii="??" w:hAnsi="??" w:cs="??" w:hint="eastAsia"/>
          <w:spacing w:val="6"/>
          <w:sz w:val="32"/>
          <w:szCs w:val="32"/>
        </w:rPr>
        <w:t>一</w:t>
      </w:r>
      <w:r>
        <w:rPr>
          <w:rFonts w:ascii="仿宋" w:hAnsi="仿宋" w:cs="仿宋"/>
          <w:spacing w:val="6"/>
          <w:sz w:val="32"/>
          <w:szCs w:val="32"/>
        </w:rPr>
        <w:t>)</w:t>
      </w:r>
      <w:r>
        <w:rPr>
          <w:rFonts w:ascii="??" w:hAnsi="??" w:cs="??" w:hint="eastAsia"/>
          <w:spacing w:val="6"/>
          <w:sz w:val="32"/>
          <w:szCs w:val="32"/>
        </w:rPr>
        <w:t>推</w:t>
      </w:r>
      <w:r>
        <w:rPr>
          <w:rFonts w:ascii="宋体" w:hAnsi="宋体" w:cs="宋体" w:hint="eastAsia"/>
          <w:spacing w:val="6"/>
          <w:sz w:val="32"/>
          <w:szCs w:val="32"/>
        </w:rPr>
        <w:t>进</w:t>
      </w:r>
      <w:r>
        <w:rPr>
          <w:rFonts w:ascii="??" w:hAnsi="??" w:cs="??" w:hint="eastAsia"/>
          <w:spacing w:val="6"/>
          <w:sz w:val="32"/>
          <w:szCs w:val="32"/>
        </w:rPr>
        <w:t>全市</w:t>
      </w:r>
      <w:r>
        <w:rPr>
          <w:rFonts w:ascii="宋体" w:hAnsi="宋体" w:cs="宋体" w:hint="eastAsia"/>
          <w:spacing w:val="6"/>
          <w:sz w:val="32"/>
          <w:szCs w:val="32"/>
        </w:rPr>
        <w:t>综</w:t>
      </w:r>
      <w:r>
        <w:rPr>
          <w:rFonts w:ascii="??" w:hAnsi="??" w:cs="??" w:hint="eastAsia"/>
          <w:spacing w:val="6"/>
          <w:sz w:val="32"/>
          <w:szCs w:val="32"/>
        </w:rPr>
        <w:t>合交通运</w:t>
      </w:r>
      <w:r>
        <w:rPr>
          <w:rFonts w:ascii="宋体" w:hAnsi="宋体" w:cs="宋体" w:hint="eastAsia"/>
          <w:spacing w:val="6"/>
          <w:sz w:val="32"/>
          <w:szCs w:val="32"/>
        </w:rPr>
        <w:t>输</w:t>
      </w:r>
      <w:r>
        <w:rPr>
          <w:rFonts w:ascii="??" w:hAnsi="??" w:cs="??" w:hint="eastAsia"/>
          <w:spacing w:val="6"/>
          <w:sz w:val="32"/>
          <w:szCs w:val="32"/>
        </w:rPr>
        <w:t>体系建</w:t>
      </w:r>
      <w:r>
        <w:rPr>
          <w:rFonts w:ascii="宋体" w:hAnsi="宋体" w:cs="宋体" w:hint="eastAsia"/>
          <w:spacing w:val="6"/>
          <w:sz w:val="32"/>
          <w:szCs w:val="32"/>
        </w:rPr>
        <w:t>设</w:t>
      </w:r>
      <w:r>
        <w:rPr>
          <w:rFonts w:ascii="仿宋" w:eastAsia="仿宋" w:cs="仿宋"/>
          <w:spacing w:val="6"/>
          <w:sz w:val="32"/>
          <w:szCs w:val="32"/>
        </w:rPr>
        <w:t>,</w:t>
      </w:r>
      <w:r>
        <w:rPr>
          <w:rFonts w:ascii="宋体" w:hAnsi="宋体" w:cs="宋体" w:hint="eastAsia"/>
          <w:spacing w:val="6"/>
          <w:sz w:val="32"/>
          <w:szCs w:val="32"/>
        </w:rPr>
        <w:t>统</w:t>
      </w:r>
      <w:r>
        <w:rPr>
          <w:rFonts w:ascii="??" w:hAnsi="??" w:cs="??" w:hint="eastAsia"/>
          <w:spacing w:val="6"/>
          <w:sz w:val="32"/>
          <w:szCs w:val="32"/>
        </w:rPr>
        <w:t>筹</w:t>
      </w:r>
      <w:r>
        <w:rPr>
          <w:rFonts w:ascii="宋体" w:hAnsi="宋体" w:cs="宋体" w:hint="eastAsia"/>
          <w:spacing w:val="6"/>
          <w:sz w:val="32"/>
          <w:szCs w:val="32"/>
        </w:rPr>
        <w:t>规</w:t>
      </w:r>
      <w:r>
        <w:rPr>
          <w:rFonts w:ascii="??" w:hAnsi="??" w:cs="??" w:hint="eastAsia"/>
          <w:spacing w:val="6"/>
          <w:sz w:val="32"/>
          <w:szCs w:val="32"/>
        </w:rPr>
        <w:t>划全市公</w:t>
      </w:r>
      <w:r>
        <w:rPr>
          <w:rFonts w:ascii="仿宋" w:hAnsi="仿宋" w:cs="仿宋"/>
          <w:spacing w:val="22"/>
          <w:sz w:val="32"/>
          <w:szCs w:val="32"/>
        </w:rPr>
        <w:t xml:space="preserve"> </w:t>
      </w:r>
      <w:r>
        <w:rPr>
          <w:rFonts w:ascii="??" w:hAnsi="??" w:cs="??" w:hint="eastAsia"/>
          <w:spacing w:val="-1"/>
          <w:sz w:val="32"/>
          <w:szCs w:val="32"/>
        </w:rPr>
        <w:t>路、水路、民航、</w:t>
      </w:r>
      <w:r>
        <w:rPr>
          <w:rFonts w:ascii="宋体" w:hAnsi="宋体" w:cs="宋体" w:hint="eastAsia"/>
          <w:spacing w:val="-1"/>
          <w:sz w:val="32"/>
          <w:szCs w:val="32"/>
        </w:rPr>
        <w:t>铁</w:t>
      </w:r>
      <w:r>
        <w:rPr>
          <w:rFonts w:ascii="??" w:hAnsi="??" w:cs="??" w:hint="eastAsia"/>
          <w:spacing w:val="-1"/>
          <w:sz w:val="32"/>
          <w:szCs w:val="32"/>
        </w:rPr>
        <w:t>路和</w:t>
      </w:r>
      <w:r>
        <w:rPr>
          <w:rFonts w:ascii="宋体" w:hAnsi="宋体" w:cs="宋体" w:hint="eastAsia"/>
          <w:spacing w:val="-1"/>
          <w:sz w:val="32"/>
          <w:szCs w:val="32"/>
        </w:rPr>
        <w:t>邮</w:t>
      </w:r>
      <w:r>
        <w:rPr>
          <w:rFonts w:ascii="??" w:hAnsi="??" w:cs="??" w:hint="eastAsia"/>
          <w:spacing w:val="-1"/>
          <w:sz w:val="32"/>
          <w:szCs w:val="32"/>
        </w:rPr>
        <w:t>政行</w:t>
      </w:r>
      <w:r>
        <w:rPr>
          <w:rFonts w:ascii="宋体" w:hAnsi="宋体" w:cs="宋体" w:hint="eastAsia"/>
          <w:spacing w:val="-1"/>
          <w:sz w:val="32"/>
          <w:szCs w:val="32"/>
        </w:rPr>
        <w:t>业发</w:t>
      </w:r>
      <w:r>
        <w:rPr>
          <w:rFonts w:ascii="??" w:hAnsi="??" w:cs="??" w:hint="eastAsia"/>
          <w:spacing w:val="-1"/>
          <w:sz w:val="32"/>
          <w:szCs w:val="32"/>
        </w:rPr>
        <w:t>展</w:t>
      </w:r>
      <w:r>
        <w:rPr>
          <w:rFonts w:ascii="仿宋" w:eastAsia="仿宋" w:cs="仿宋"/>
          <w:spacing w:val="-1"/>
          <w:sz w:val="32"/>
          <w:szCs w:val="32"/>
        </w:rPr>
        <w:t>,</w:t>
      </w:r>
      <w:r>
        <w:rPr>
          <w:rFonts w:ascii="宋体" w:hAnsi="宋体" w:cs="宋体" w:hint="eastAsia"/>
          <w:spacing w:val="-1"/>
          <w:sz w:val="32"/>
          <w:szCs w:val="32"/>
        </w:rPr>
        <w:t>优</w:t>
      </w:r>
      <w:r>
        <w:rPr>
          <w:rFonts w:ascii="??" w:hAnsi="??" w:cs="??" w:hint="eastAsia"/>
          <w:spacing w:val="-1"/>
          <w:sz w:val="32"/>
          <w:szCs w:val="32"/>
        </w:rPr>
        <w:t>化交通运</w:t>
      </w:r>
      <w:r>
        <w:rPr>
          <w:rFonts w:ascii="宋体" w:hAnsi="宋体" w:cs="宋体" w:hint="eastAsia"/>
          <w:spacing w:val="-1"/>
          <w:sz w:val="32"/>
          <w:szCs w:val="32"/>
        </w:rPr>
        <w:t>输资</w:t>
      </w:r>
      <w:r>
        <w:rPr>
          <w:rFonts w:ascii="??" w:hAnsi="??" w:cs="??" w:hint="eastAsia"/>
          <w:spacing w:val="-1"/>
          <w:sz w:val="32"/>
          <w:szCs w:val="32"/>
        </w:rPr>
        <w:t>源配</w:t>
      </w:r>
      <w:r>
        <w:rPr>
          <w:rFonts w:ascii="仿宋" w:hAnsi="仿宋" w:cs="仿宋"/>
          <w:spacing w:val="8"/>
          <w:sz w:val="32"/>
          <w:szCs w:val="32"/>
        </w:rPr>
        <w:t xml:space="preserve"> </w:t>
      </w:r>
      <w:r>
        <w:rPr>
          <w:rFonts w:ascii="??" w:hAnsi="??" w:cs="??" w:hint="eastAsia"/>
          <w:spacing w:val="3"/>
          <w:sz w:val="32"/>
          <w:szCs w:val="32"/>
        </w:rPr>
        <w:t>置</w:t>
      </w:r>
      <w:r>
        <w:rPr>
          <w:rFonts w:ascii="仿宋" w:eastAsia="仿宋" w:cs="仿宋"/>
          <w:spacing w:val="3"/>
          <w:sz w:val="32"/>
          <w:szCs w:val="32"/>
        </w:rPr>
        <w:t>,</w:t>
      </w:r>
      <w:r>
        <w:rPr>
          <w:rFonts w:ascii="??" w:hAnsi="??" w:cs="??" w:hint="eastAsia"/>
          <w:spacing w:val="3"/>
          <w:sz w:val="32"/>
          <w:szCs w:val="32"/>
        </w:rPr>
        <w:t>促</w:t>
      </w:r>
      <w:r>
        <w:rPr>
          <w:rFonts w:ascii="宋体" w:hAnsi="宋体" w:cs="宋体" w:hint="eastAsia"/>
          <w:spacing w:val="3"/>
          <w:sz w:val="32"/>
          <w:szCs w:val="32"/>
        </w:rPr>
        <w:t>进</w:t>
      </w:r>
      <w:r>
        <w:rPr>
          <w:rFonts w:ascii="??" w:hAnsi="??" w:cs="??" w:hint="eastAsia"/>
          <w:spacing w:val="3"/>
          <w:sz w:val="32"/>
          <w:szCs w:val="32"/>
        </w:rPr>
        <w:t>交通运</w:t>
      </w:r>
      <w:r>
        <w:rPr>
          <w:rFonts w:ascii="宋体" w:hAnsi="宋体" w:cs="宋体" w:hint="eastAsia"/>
          <w:spacing w:val="3"/>
          <w:sz w:val="32"/>
          <w:szCs w:val="32"/>
        </w:rPr>
        <w:t>输</w:t>
      </w:r>
      <w:r>
        <w:rPr>
          <w:rFonts w:ascii="??" w:hAnsi="??" w:cs="??" w:hint="eastAsia"/>
          <w:spacing w:val="3"/>
          <w:sz w:val="32"/>
          <w:szCs w:val="32"/>
        </w:rPr>
        <w:t>方式相互</w:t>
      </w:r>
      <w:r>
        <w:rPr>
          <w:rFonts w:ascii="宋体" w:hAnsi="宋体" w:cs="宋体" w:hint="eastAsia"/>
          <w:spacing w:val="3"/>
          <w:sz w:val="32"/>
          <w:szCs w:val="32"/>
        </w:rPr>
        <w:t>衔</w:t>
      </w:r>
      <w:r>
        <w:rPr>
          <w:rFonts w:ascii="??" w:hAnsi="??" w:cs="??" w:hint="eastAsia"/>
          <w:spacing w:val="3"/>
          <w:sz w:val="32"/>
          <w:szCs w:val="32"/>
        </w:rPr>
        <w:t>接融合。</w:t>
      </w:r>
    </w:p>
    <w:p w:rsidR="00504537" w:rsidRDefault="00504537">
      <w:pPr>
        <w:spacing w:before="4" w:line="363" w:lineRule="auto"/>
        <w:ind w:firstLine="755"/>
        <w:rPr>
          <w:rFonts w:ascii="黑体" w:eastAsia="黑体" w:cs="黑体"/>
          <w:sz w:val="32"/>
          <w:szCs w:val="32"/>
        </w:rPr>
      </w:pPr>
      <w:r>
        <w:rPr>
          <w:rFonts w:ascii="仿宋" w:hAnsi="仿宋" w:cs="仿宋"/>
          <w:spacing w:val="-9"/>
          <w:sz w:val="32"/>
          <w:szCs w:val="32"/>
        </w:rPr>
        <w:t>(</w:t>
      </w:r>
      <w:r>
        <w:rPr>
          <w:rFonts w:ascii="??" w:hAnsi="??" w:cs="??" w:hint="eastAsia"/>
          <w:spacing w:val="-9"/>
          <w:sz w:val="32"/>
          <w:szCs w:val="32"/>
        </w:rPr>
        <w:t>二</w:t>
      </w:r>
      <w:r>
        <w:rPr>
          <w:rFonts w:ascii="仿宋" w:hAnsi="仿宋" w:cs="仿宋"/>
          <w:spacing w:val="-9"/>
          <w:sz w:val="32"/>
          <w:szCs w:val="32"/>
        </w:rPr>
        <w:t>)</w:t>
      </w:r>
      <w:r>
        <w:rPr>
          <w:rFonts w:ascii="宋体" w:hAnsi="宋体" w:cs="宋体" w:hint="eastAsia"/>
          <w:spacing w:val="-9"/>
          <w:sz w:val="32"/>
          <w:szCs w:val="32"/>
        </w:rPr>
        <w:t>负责组织拟订监</w:t>
      </w:r>
      <w:r>
        <w:rPr>
          <w:rFonts w:ascii="??" w:hAnsi="??" w:cs="??" w:hint="eastAsia"/>
          <w:spacing w:val="-9"/>
          <w:sz w:val="32"/>
          <w:szCs w:val="32"/>
        </w:rPr>
        <w:t>督</w:t>
      </w:r>
      <w:r>
        <w:rPr>
          <w:rFonts w:ascii="宋体" w:hAnsi="宋体" w:cs="宋体" w:hint="eastAsia"/>
          <w:spacing w:val="-9"/>
          <w:sz w:val="32"/>
          <w:szCs w:val="32"/>
        </w:rPr>
        <w:t>实</w:t>
      </w:r>
      <w:r>
        <w:rPr>
          <w:rFonts w:ascii="??" w:hAnsi="??" w:cs="??" w:hint="eastAsia"/>
          <w:spacing w:val="-9"/>
          <w:sz w:val="32"/>
          <w:szCs w:val="32"/>
        </w:rPr>
        <w:t>施全市公路、水路等行</w:t>
      </w:r>
      <w:r>
        <w:rPr>
          <w:rFonts w:ascii="宋体" w:hAnsi="宋体" w:cs="宋体" w:hint="eastAsia"/>
          <w:spacing w:val="-9"/>
          <w:sz w:val="32"/>
          <w:szCs w:val="32"/>
        </w:rPr>
        <w:t>业规</w:t>
      </w:r>
      <w:r>
        <w:rPr>
          <w:rFonts w:ascii="??" w:hAnsi="??" w:cs="??" w:hint="eastAsia"/>
          <w:spacing w:val="-9"/>
          <w:sz w:val="32"/>
          <w:szCs w:val="32"/>
        </w:rPr>
        <w:t>划、</w:t>
      </w:r>
      <w:r>
        <w:rPr>
          <w:rFonts w:ascii="仿宋" w:hAnsi="仿宋" w:cs="仿宋"/>
          <w:spacing w:val="23"/>
          <w:sz w:val="32"/>
          <w:szCs w:val="32"/>
        </w:rPr>
        <w:t xml:space="preserve"> </w:t>
      </w:r>
      <w:r>
        <w:rPr>
          <w:rFonts w:ascii="??" w:hAnsi="??" w:cs="??" w:hint="eastAsia"/>
          <w:spacing w:val="-1"/>
          <w:sz w:val="32"/>
          <w:szCs w:val="32"/>
        </w:rPr>
        <w:t>政策和</w:t>
      </w:r>
      <w:r>
        <w:rPr>
          <w:rFonts w:ascii="宋体" w:hAnsi="宋体" w:cs="宋体" w:hint="eastAsia"/>
          <w:spacing w:val="-1"/>
          <w:sz w:val="32"/>
          <w:szCs w:val="32"/>
        </w:rPr>
        <w:t>标</w:t>
      </w:r>
      <w:r>
        <w:rPr>
          <w:rFonts w:ascii="??" w:hAnsi="??" w:cs="??" w:hint="eastAsia"/>
          <w:spacing w:val="-1"/>
          <w:sz w:val="32"/>
          <w:szCs w:val="32"/>
        </w:rPr>
        <w:t>准</w:t>
      </w:r>
      <w:r>
        <w:rPr>
          <w:rFonts w:ascii="仿宋" w:hAnsi="仿宋" w:cs="仿宋"/>
          <w:spacing w:val="-1"/>
          <w:sz w:val="32"/>
          <w:szCs w:val="32"/>
        </w:rPr>
        <w:t>;</w:t>
      </w:r>
      <w:r>
        <w:rPr>
          <w:rFonts w:ascii="宋体" w:hAnsi="宋体" w:cs="宋体" w:hint="eastAsia"/>
          <w:spacing w:val="-1"/>
          <w:sz w:val="32"/>
          <w:szCs w:val="32"/>
        </w:rPr>
        <w:t>负责</w:t>
      </w:r>
      <w:r>
        <w:rPr>
          <w:rFonts w:ascii="??" w:hAnsi="??" w:cs="??" w:hint="eastAsia"/>
          <w:spacing w:val="-1"/>
          <w:sz w:val="32"/>
          <w:szCs w:val="32"/>
        </w:rPr>
        <w:t>交通运</w:t>
      </w:r>
      <w:r>
        <w:rPr>
          <w:rFonts w:ascii="宋体" w:hAnsi="宋体" w:cs="宋体" w:hint="eastAsia"/>
          <w:spacing w:val="-1"/>
          <w:sz w:val="32"/>
          <w:szCs w:val="32"/>
        </w:rPr>
        <w:t>输</w:t>
      </w:r>
      <w:r>
        <w:rPr>
          <w:rFonts w:ascii="??" w:hAnsi="??" w:cs="??" w:hint="eastAsia"/>
          <w:spacing w:val="-1"/>
          <w:sz w:val="32"/>
          <w:szCs w:val="32"/>
        </w:rPr>
        <w:t>有关地方性法</w:t>
      </w:r>
      <w:r>
        <w:rPr>
          <w:rFonts w:ascii="宋体" w:hAnsi="宋体" w:cs="宋体" w:hint="eastAsia"/>
          <w:spacing w:val="-1"/>
          <w:sz w:val="32"/>
          <w:szCs w:val="32"/>
        </w:rPr>
        <w:t>规</w:t>
      </w:r>
      <w:r>
        <w:rPr>
          <w:rFonts w:ascii="??" w:hAnsi="??" w:cs="??" w:hint="eastAsia"/>
          <w:spacing w:val="-1"/>
          <w:sz w:val="32"/>
          <w:szCs w:val="32"/>
        </w:rPr>
        <w:t>、</w:t>
      </w:r>
      <w:r>
        <w:rPr>
          <w:rFonts w:ascii="宋体" w:hAnsi="宋体" w:cs="宋体" w:hint="eastAsia"/>
          <w:spacing w:val="-1"/>
          <w:sz w:val="32"/>
          <w:szCs w:val="32"/>
        </w:rPr>
        <w:t>规</w:t>
      </w:r>
      <w:r>
        <w:rPr>
          <w:rFonts w:ascii="??" w:hAnsi="??" w:cs="??" w:hint="eastAsia"/>
          <w:spacing w:val="-1"/>
          <w:sz w:val="32"/>
          <w:szCs w:val="32"/>
        </w:rPr>
        <w:t>章起草和</w:t>
      </w:r>
      <w:r>
        <w:rPr>
          <w:rFonts w:ascii="宋体" w:hAnsi="宋体" w:cs="宋体" w:hint="eastAsia"/>
          <w:spacing w:val="-1"/>
          <w:sz w:val="32"/>
          <w:szCs w:val="32"/>
        </w:rPr>
        <w:t>规</w:t>
      </w:r>
      <w:r>
        <w:rPr>
          <w:rFonts w:ascii="??" w:hAnsi="??" w:cs="??" w:hint="eastAsia"/>
          <w:spacing w:val="-1"/>
          <w:sz w:val="32"/>
          <w:szCs w:val="32"/>
        </w:rPr>
        <w:t>范</w:t>
      </w:r>
      <w:r>
        <w:rPr>
          <w:rFonts w:ascii="仿宋" w:hAnsi="仿宋" w:cs="仿宋"/>
          <w:spacing w:val="4"/>
          <w:sz w:val="32"/>
          <w:szCs w:val="32"/>
        </w:rPr>
        <w:t xml:space="preserve"> </w:t>
      </w:r>
      <w:r>
        <w:rPr>
          <w:rFonts w:ascii="??" w:hAnsi="??" w:cs="??" w:hint="eastAsia"/>
          <w:spacing w:val="-1"/>
          <w:sz w:val="32"/>
          <w:szCs w:val="32"/>
        </w:rPr>
        <w:t>性文件起草或制定</w:t>
      </w:r>
      <w:r>
        <w:rPr>
          <w:rFonts w:ascii="仿宋" w:hAnsi="仿宋" w:cs="仿宋"/>
          <w:spacing w:val="-1"/>
          <w:sz w:val="32"/>
          <w:szCs w:val="32"/>
        </w:rPr>
        <w:t>;</w:t>
      </w:r>
      <w:r>
        <w:rPr>
          <w:rFonts w:ascii="??" w:hAnsi="??" w:cs="??" w:hint="eastAsia"/>
          <w:spacing w:val="-1"/>
          <w:sz w:val="32"/>
          <w:szCs w:val="32"/>
        </w:rPr>
        <w:t>参与</w:t>
      </w:r>
      <w:r>
        <w:rPr>
          <w:rFonts w:ascii="宋体" w:hAnsi="宋体" w:cs="宋体" w:hint="eastAsia"/>
          <w:spacing w:val="-1"/>
          <w:sz w:val="32"/>
          <w:szCs w:val="32"/>
        </w:rPr>
        <w:t>拟</w:t>
      </w:r>
      <w:r>
        <w:rPr>
          <w:rFonts w:ascii="??" w:hAnsi="??" w:cs="??" w:hint="eastAsia"/>
          <w:spacing w:val="-1"/>
          <w:sz w:val="32"/>
          <w:szCs w:val="32"/>
        </w:rPr>
        <w:t>定全市</w:t>
      </w:r>
      <w:r>
        <w:rPr>
          <w:rFonts w:ascii="宋体" w:hAnsi="宋体" w:cs="宋体" w:hint="eastAsia"/>
          <w:spacing w:val="-1"/>
          <w:sz w:val="32"/>
          <w:szCs w:val="32"/>
        </w:rPr>
        <w:t>铁</w:t>
      </w:r>
      <w:r>
        <w:rPr>
          <w:rFonts w:ascii="??" w:hAnsi="??" w:cs="??" w:hint="eastAsia"/>
          <w:spacing w:val="-1"/>
          <w:sz w:val="32"/>
          <w:szCs w:val="32"/>
        </w:rPr>
        <w:t>路、</w:t>
      </w:r>
      <w:r>
        <w:rPr>
          <w:rFonts w:ascii="宋体" w:hAnsi="宋体" w:cs="宋体" w:hint="eastAsia"/>
          <w:spacing w:val="-1"/>
          <w:sz w:val="32"/>
          <w:szCs w:val="32"/>
        </w:rPr>
        <w:t>轨</w:t>
      </w:r>
      <w:r>
        <w:rPr>
          <w:rFonts w:ascii="??" w:hAnsi="??" w:cs="??" w:hint="eastAsia"/>
          <w:spacing w:val="-1"/>
          <w:sz w:val="32"/>
          <w:szCs w:val="32"/>
        </w:rPr>
        <w:t>道交通、民航、通</w:t>
      </w:r>
      <w:r>
        <w:rPr>
          <w:rFonts w:ascii="仿宋" w:hAnsi="仿宋" w:cs="仿宋"/>
          <w:sz w:val="32"/>
          <w:szCs w:val="32"/>
        </w:rPr>
        <w:t xml:space="preserve"> </w:t>
      </w:r>
      <w:r>
        <w:rPr>
          <w:rFonts w:ascii="??" w:hAnsi="??" w:cs="??" w:hint="eastAsia"/>
          <w:spacing w:val="5"/>
          <w:sz w:val="32"/>
          <w:szCs w:val="32"/>
        </w:rPr>
        <w:t>用航空等</w:t>
      </w:r>
      <w:r>
        <w:rPr>
          <w:rFonts w:ascii="宋体" w:hAnsi="宋体" w:cs="宋体" w:hint="eastAsia"/>
          <w:spacing w:val="5"/>
          <w:sz w:val="32"/>
          <w:szCs w:val="32"/>
        </w:rPr>
        <w:t>发</w:t>
      </w:r>
      <w:r>
        <w:rPr>
          <w:rFonts w:ascii="??" w:hAnsi="??" w:cs="??" w:hint="eastAsia"/>
          <w:spacing w:val="5"/>
          <w:sz w:val="32"/>
          <w:szCs w:val="32"/>
        </w:rPr>
        <w:t>展</w:t>
      </w:r>
      <w:r>
        <w:rPr>
          <w:rFonts w:ascii="宋体" w:hAnsi="宋体" w:cs="宋体" w:hint="eastAsia"/>
          <w:spacing w:val="5"/>
          <w:sz w:val="32"/>
          <w:szCs w:val="32"/>
        </w:rPr>
        <w:t>战</w:t>
      </w:r>
      <w:r>
        <w:rPr>
          <w:rFonts w:ascii="??" w:hAnsi="??" w:cs="??" w:hint="eastAsia"/>
          <w:spacing w:val="5"/>
          <w:sz w:val="32"/>
          <w:szCs w:val="32"/>
        </w:rPr>
        <w:t>略和</w:t>
      </w:r>
      <w:r>
        <w:rPr>
          <w:rFonts w:ascii="宋体" w:hAnsi="宋体" w:cs="宋体" w:hint="eastAsia"/>
          <w:spacing w:val="5"/>
          <w:sz w:val="32"/>
          <w:szCs w:val="32"/>
        </w:rPr>
        <w:t>规</w:t>
      </w:r>
      <w:r>
        <w:rPr>
          <w:rFonts w:ascii="??" w:hAnsi="??" w:cs="??" w:hint="eastAsia"/>
          <w:spacing w:val="5"/>
          <w:sz w:val="32"/>
          <w:szCs w:val="32"/>
        </w:rPr>
        <w:t>划</w:t>
      </w:r>
      <w:r>
        <w:rPr>
          <w:rFonts w:ascii="仿宋" w:eastAsia="仿宋" w:cs="仿宋"/>
          <w:spacing w:val="5"/>
          <w:sz w:val="32"/>
          <w:szCs w:val="32"/>
        </w:rPr>
        <w:t>,</w:t>
      </w:r>
      <w:r>
        <w:rPr>
          <w:rFonts w:ascii="宋体" w:hAnsi="宋体" w:cs="宋体" w:hint="eastAsia"/>
          <w:spacing w:val="5"/>
          <w:sz w:val="32"/>
          <w:szCs w:val="32"/>
        </w:rPr>
        <w:t>拟</w:t>
      </w:r>
      <w:r>
        <w:rPr>
          <w:rFonts w:ascii="??" w:hAnsi="??" w:cs="??" w:hint="eastAsia"/>
          <w:spacing w:val="5"/>
          <w:sz w:val="32"/>
          <w:szCs w:val="32"/>
        </w:rPr>
        <w:t>定有关政策并</w:t>
      </w:r>
      <w:r>
        <w:rPr>
          <w:rFonts w:ascii="宋体" w:hAnsi="宋体" w:cs="宋体" w:hint="eastAsia"/>
          <w:spacing w:val="5"/>
          <w:sz w:val="32"/>
          <w:szCs w:val="32"/>
        </w:rPr>
        <w:t>监</w:t>
      </w:r>
      <w:r>
        <w:rPr>
          <w:rFonts w:ascii="??" w:hAnsi="??" w:cs="??" w:hint="eastAsia"/>
          <w:spacing w:val="5"/>
          <w:sz w:val="32"/>
          <w:szCs w:val="32"/>
        </w:rPr>
        <w:t>督</w:t>
      </w:r>
      <w:r>
        <w:rPr>
          <w:rFonts w:ascii="宋体" w:hAnsi="宋体" w:cs="宋体" w:hint="eastAsia"/>
          <w:spacing w:val="5"/>
          <w:sz w:val="32"/>
          <w:szCs w:val="32"/>
        </w:rPr>
        <w:t>实</w:t>
      </w:r>
      <w:r>
        <w:rPr>
          <w:rFonts w:ascii="??" w:hAnsi="??" w:cs="??" w:hint="eastAsia"/>
          <w:spacing w:val="5"/>
          <w:sz w:val="32"/>
          <w:szCs w:val="32"/>
        </w:rPr>
        <w:t>施</w:t>
      </w:r>
      <w:r>
        <w:rPr>
          <w:rFonts w:ascii="仿宋" w:hAnsi="仿宋" w:cs="仿宋"/>
          <w:spacing w:val="5"/>
          <w:sz w:val="32"/>
          <w:szCs w:val="32"/>
        </w:rPr>
        <w:t>;</w:t>
      </w:r>
      <w:r>
        <w:rPr>
          <w:rFonts w:ascii="??" w:hAnsi="??" w:cs="??" w:hint="eastAsia"/>
          <w:spacing w:val="5"/>
          <w:sz w:val="32"/>
          <w:szCs w:val="32"/>
        </w:rPr>
        <w:t>承担</w:t>
      </w:r>
      <w:r>
        <w:rPr>
          <w:rFonts w:ascii="宋体" w:hAnsi="宋体" w:cs="宋体" w:hint="eastAsia"/>
          <w:spacing w:val="5"/>
          <w:sz w:val="32"/>
          <w:szCs w:val="32"/>
        </w:rPr>
        <w:t>协</w:t>
      </w:r>
      <w:r>
        <w:rPr>
          <w:rFonts w:ascii="仿宋" w:hAnsi="仿宋" w:cs="仿宋"/>
          <w:spacing w:val="12"/>
          <w:sz w:val="32"/>
          <w:szCs w:val="32"/>
        </w:rPr>
        <w:t xml:space="preserve"> </w:t>
      </w:r>
      <w:r>
        <w:rPr>
          <w:rFonts w:ascii="宋体" w:hAnsi="宋体" w:cs="宋体" w:hint="eastAsia"/>
          <w:spacing w:val="-7"/>
          <w:sz w:val="32"/>
          <w:szCs w:val="32"/>
        </w:rPr>
        <w:t>调</w:t>
      </w:r>
      <w:r>
        <w:rPr>
          <w:rFonts w:ascii="??" w:hAnsi="??" w:cs="??" w:hint="eastAsia"/>
          <w:spacing w:val="-7"/>
          <w:sz w:val="32"/>
          <w:szCs w:val="32"/>
        </w:rPr>
        <w:t>中央、省垂直管理的</w:t>
      </w:r>
      <w:r>
        <w:rPr>
          <w:rFonts w:ascii="宋体" w:hAnsi="宋体" w:cs="宋体" w:hint="eastAsia"/>
          <w:spacing w:val="-7"/>
          <w:sz w:val="32"/>
          <w:szCs w:val="32"/>
        </w:rPr>
        <w:t>铁</w:t>
      </w:r>
      <w:r>
        <w:rPr>
          <w:rFonts w:ascii="??" w:hAnsi="??" w:cs="??" w:hint="eastAsia"/>
          <w:spacing w:val="-7"/>
          <w:sz w:val="32"/>
          <w:szCs w:val="32"/>
        </w:rPr>
        <w:t>路、高速公路、水路、</w:t>
      </w:r>
      <w:r>
        <w:rPr>
          <w:rFonts w:ascii="宋体" w:hAnsi="宋体" w:cs="宋体" w:hint="eastAsia"/>
          <w:spacing w:val="-7"/>
          <w:sz w:val="32"/>
          <w:szCs w:val="32"/>
        </w:rPr>
        <w:t>邮</w:t>
      </w:r>
      <w:r>
        <w:rPr>
          <w:rFonts w:ascii="??" w:hAnsi="??" w:cs="??" w:hint="eastAsia"/>
          <w:spacing w:val="-7"/>
          <w:sz w:val="32"/>
          <w:szCs w:val="32"/>
        </w:rPr>
        <w:t>政等</w:t>
      </w:r>
      <w:r>
        <w:rPr>
          <w:rFonts w:ascii="宋体" w:hAnsi="宋体" w:cs="宋体" w:hint="eastAsia"/>
          <w:spacing w:val="-7"/>
          <w:sz w:val="32"/>
          <w:szCs w:val="32"/>
        </w:rPr>
        <w:t>单</w:t>
      </w:r>
      <w:r>
        <w:rPr>
          <w:rFonts w:ascii="??" w:hAnsi="??" w:cs="??" w:hint="eastAsia"/>
          <w:spacing w:val="-7"/>
          <w:sz w:val="32"/>
          <w:szCs w:val="32"/>
        </w:rPr>
        <w:t>位涉</w:t>
      </w:r>
      <w:r>
        <w:rPr>
          <w:rFonts w:ascii="仿宋" w:hAnsi="仿宋" w:cs="仿宋"/>
          <w:spacing w:val="9"/>
          <w:sz w:val="32"/>
          <w:szCs w:val="32"/>
        </w:rPr>
        <w:t xml:space="preserve"> </w:t>
      </w:r>
      <w:r>
        <w:rPr>
          <w:rFonts w:ascii="??" w:hAnsi="??" w:cs="??" w:hint="eastAsia"/>
          <w:sz w:val="32"/>
          <w:szCs w:val="32"/>
        </w:rPr>
        <w:t>及地方的相关工作</w:t>
      </w:r>
      <w:r>
        <w:rPr>
          <w:rFonts w:ascii="仿宋" w:hAnsi="仿宋" w:cs="仿宋"/>
          <w:sz w:val="32"/>
          <w:szCs w:val="32"/>
        </w:rPr>
        <w:t>;</w:t>
      </w:r>
      <w:r>
        <w:rPr>
          <w:rFonts w:ascii="??" w:hAnsi="??" w:cs="??" w:hint="eastAsia"/>
          <w:sz w:val="32"/>
          <w:szCs w:val="32"/>
        </w:rPr>
        <w:t>指</w:t>
      </w:r>
      <w:r>
        <w:rPr>
          <w:rFonts w:ascii="宋体" w:hAnsi="宋体" w:cs="宋体" w:hint="eastAsia"/>
          <w:sz w:val="32"/>
          <w:szCs w:val="32"/>
        </w:rPr>
        <w:t>导</w:t>
      </w:r>
      <w:r>
        <w:rPr>
          <w:rFonts w:ascii="??" w:hAnsi="??" w:cs="??" w:hint="eastAsia"/>
          <w:sz w:val="32"/>
          <w:szCs w:val="32"/>
        </w:rPr>
        <w:t>全市公路、水路、</w:t>
      </w:r>
      <w:r>
        <w:rPr>
          <w:rFonts w:ascii="宋体" w:hAnsi="宋体" w:cs="宋体" w:hint="eastAsia"/>
          <w:sz w:val="32"/>
          <w:szCs w:val="32"/>
        </w:rPr>
        <w:t>铁</w:t>
      </w:r>
      <w:r>
        <w:rPr>
          <w:rFonts w:ascii="??" w:hAnsi="??" w:cs="??" w:hint="eastAsia"/>
          <w:sz w:val="32"/>
          <w:szCs w:val="32"/>
        </w:rPr>
        <w:t>路行</w:t>
      </w:r>
      <w:r>
        <w:rPr>
          <w:rFonts w:ascii="宋体" w:hAnsi="宋体" w:cs="宋体" w:hint="eastAsia"/>
          <w:sz w:val="32"/>
          <w:szCs w:val="32"/>
        </w:rPr>
        <w:t>业</w:t>
      </w:r>
      <w:r>
        <w:rPr>
          <w:rFonts w:ascii="??" w:hAnsi="??" w:cs="??" w:hint="eastAsia"/>
          <w:sz w:val="32"/>
          <w:szCs w:val="32"/>
        </w:rPr>
        <w:t>有关体制</w:t>
      </w:r>
      <w:r>
        <w:rPr>
          <w:rFonts w:ascii="??" w:hAnsi="??" w:cs="??" w:hint="eastAsia"/>
          <w:spacing w:val="-14"/>
          <w:sz w:val="32"/>
          <w:szCs w:val="32"/>
        </w:rPr>
        <w:t>改革工作。</w:t>
      </w:r>
    </w:p>
    <w:p w:rsidR="00504537" w:rsidRDefault="00504537">
      <w:pPr>
        <w:spacing w:before="239" w:line="364" w:lineRule="auto"/>
        <w:ind w:firstLine="770"/>
        <w:rPr>
          <w:rFonts w:ascii="仿宋" w:eastAsia="仿宋" w:cs="仿宋"/>
          <w:sz w:val="32"/>
          <w:szCs w:val="32"/>
        </w:rPr>
      </w:pPr>
      <w:r>
        <w:rPr>
          <w:rFonts w:ascii="仿宋" w:hAnsi="仿宋" w:cs="仿宋"/>
          <w:spacing w:val="-7"/>
          <w:sz w:val="32"/>
          <w:szCs w:val="32"/>
        </w:rPr>
        <w:t>(</w:t>
      </w:r>
      <w:r>
        <w:rPr>
          <w:rFonts w:ascii="??" w:hAnsi="??" w:cs="??" w:hint="eastAsia"/>
          <w:spacing w:val="-7"/>
          <w:sz w:val="32"/>
          <w:szCs w:val="32"/>
        </w:rPr>
        <w:t>三</w:t>
      </w:r>
      <w:r>
        <w:rPr>
          <w:rFonts w:ascii="仿宋" w:hAnsi="仿宋" w:cs="仿宋"/>
          <w:spacing w:val="-7"/>
          <w:sz w:val="32"/>
          <w:szCs w:val="32"/>
        </w:rPr>
        <w:t>)</w:t>
      </w:r>
      <w:r>
        <w:rPr>
          <w:rFonts w:ascii="宋体" w:hAnsi="宋体" w:cs="宋体" w:hint="eastAsia"/>
          <w:spacing w:val="-7"/>
          <w:sz w:val="32"/>
          <w:szCs w:val="32"/>
        </w:rPr>
        <w:t>负责</w:t>
      </w:r>
      <w:r>
        <w:rPr>
          <w:rFonts w:ascii="??" w:hAnsi="??" w:cs="??" w:hint="eastAsia"/>
          <w:spacing w:val="-7"/>
          <w:sz w:val="32"/>
          <w:szCs w:val="32"/>
        </w:rPr>
        <w:t>全市道路、城市公交、出租汽</w:t>
      </w:r>
      <w:r>
        <w:rPr>
          <w:rFonts w:ascii="宋体" w:hAnsi="宋体" w:cs="宋体" w:hint="eastAsia"/>
          <w:spacing w:val="-7"/>
          <w:sz w:val="32"/>
          <w:szCs w:val="32"/>
        </w:rPr>
        <w:t>车</w:t>
      </w:r>
      <w:r>
        <w:rPr>
          <w:rFonts w:ascii="??" w:hAnsi="??" w:cs="??" w:hint="eastAsia"/>
          <w:spacing w:val="-7"/>
          <w:sz w:val="32"/>
          <w:szCs w:val="32"/>
        </w:rPr>
        <w:t>、水路、</w:t>
      </w:r>
      <w:r>
        <w:rPr>
          <w:rFonts w:ascii="宋体" w:hAnsi="宋体" w:cs="宋体" w:hint="eastAsia"/>
          <w:spacing w:val="-7"/>
          <w:sz w:val="32"/>
          <w:szCs w:val="32"/>
        </w:rPr>
        <w:t>铁</w:t>
      </w:r>
      <w:r>
        <w:rPr>
          <w:rFonts w:ascii="??" w:hAnsi="??" w:cs="??" w:hint="eastAsia"/>
          <w:spacing w:val="-7"/>
          <w:sz w:val="32"/>
          <w:szCs w:val="32"/>
        </w:rPr>
        <w:t>路、</w:t>
      </w:r>
      <w:r>
        <w:rPr>
          <w:rFonts w:ascii="仿宋" w:hAnsi="仿宋" w:cs="仿宋"/>
          <w:spacing w:val="11"/>
          <w:sz w:val="32"/>
          <w:szCs w:val="32"/>
        </w:rPr>
        <w:t xml:space="preserve"> </w:t>
      </w:r>
      <w:r>
        <w:rPr>
          <w:rFonts w:ascii="??" w:hAnsi="??" w:cs="??" w:hint="eastAsia"/>
          <w:spacing w:val="-1"/>
          <w:sz w:val="32"/>
          <w:szCs w:val="32"/>
        </w:rPr>
        <w:t>民航等运</w:t>
      </w:r>
      <w:r>
        <w:rPr>
          <w:rFonts w:ascii="宋体" w:hAnsi="宋体" w:cs="宋体" w:hint="eastAsia"/>
          <w:spacing w:val="-1"/>
          <w:sz w:val="32"/>
          <w:szCs w:val="32"/>
        </w:rPr>
        <w:t>输</w:t>
      </w:r>
      <w:r>
        <w:rPr>
          <w:rFonts w:ascii="??" w:hAnsi="??" w:cs="??" w:hint="eastAsia"/>
          <w:spacing w:val="-1"/>
          <w:sz w:val="32"/>
          <w:szCs w:val="32"/>
        </w:rPr>
        <w:t>市</w:t>
      </w:r>
      <w:r>
        <w:rPr>
          <w:rFonts w:ascii="宋体" w:hAnsi="宋体" w:cs="宋体" w:hint="eastAsia"/>
          <w:spacing w:val="-1"/>
          <w:sz w:val="32"/>
          <w:szCs w:val="32"/>
        </w:rPr>
        <w:t>场</w:t>
      </w:r>
      <w:r>
        <w:rPr>
          <w:rFonts w:ascii="??" w:hAnsi="??" w:cs="??" w:hint="eastAsia"/>
          <w:spacing w:val="-1"/>
          <w:sz w:val="32"/>
          <w:szCs w:val="32"/>
        </w:rPr>
        <w:t>的</w:t>
      </w:r>
      <w:r>
        <w:rPr>
          <w:rFonts w:ascii="宋体" w:hAnsi="宋体" w:cs="宋体" w:hint="eastAsia"/>
          <w:spacing w:val="-1"/>
          <w:sz w:val="32"/>
          <w:szCs w:val="32"/>
        </w:rPr>
        <w:t>监</w:t>
      </w:r>
      <w:r>
        <w:rPr>
          <w:rFonts w:ascii="??" w:hAnsi="??" w:cs="??" w:hint="eastAsia"/>
          <w:spacing w:val="-1"/>
          <w:sz w:val="32"/>
          <w:szCs w:val="32"/>
        </w:rPr>
        <w:t>督、管理、指</w:t>
      </w:r>
      <w:r>
        <w:rPr>
          <w:rFonts w:ascii="宋体" w:hAnsi="宋体" w:cs="宋体" w:hint="eastAsia"/>
          <w:spacing w:val="-1"/>
          <w:sz w:val="32"/>
          <w:szCs w:val="32"/>
        </w:rPr>
        <w:t>导</w:t>
      </w:r>
      <w:r>
        <w:rPr>
          <w:rFonts w:ascii="??" w:hAnsi="??" w:cs="??" w:hint="eastAsia"/>
          <w:spacing w:val="-1"/>
          <w:sz w:val="32"/>
          <w:szCs w:val="32"/>
        </w:rPr>
        <w:t>、</w:t>
      </w:r>
      <w:r>
        <w:rPr>
          <w:rFonts w:ascii="宋体" w:hAnsi="宋体" w:cs="宋体" w:hint="eastAsia"/>
          <w:spacing w:val="-1"/>
          <w:sz w:val="32"/>
          <w:szCs w:val="32"/>
        </w:rPr>
        <w:t>协调</w:t>
      </w:r>
      <w:r>
        <w:rPr>
          <w:rFonts w:ascii="仿宋" w:eastAsia="仿宋" w:cs="仿宋"/>
          <w:spacing w:val="-1"/>
          <w:sz w:val="32"/>
          <w:szCs w:val="32"/>
        </w:rPr>
        <w:t>,</w:t>
      </w:r>
      <w:r>
        <w:rPr>
          <w:rFonts w:ascii="宋体" w:hAnsi="宋体" w:cs="宋体" w:hint="eastAsia"/>
          <w:spacing w:val="-1"/>
          <w:sz w:val="32"/>
          <w:szCs w:val="32"/>
        </w:rPr>
        <w:t>维护</w:t>
      </w:r>
      <w:r>
        <w:rPr>
          <w:rFonts w:ascii="??" w:hAnsi="??" w:cs="??" w:hint="eastAsia"/>
          <w:spacing w:val="-1"/>
          <w:sz w:val="32"/>
          <w:szCs w:val="32"/>
        </w:rPr>
        <w:t>市</w:t>
      </w:r>
      <w:r>
        <w:rPr>
          <w:rFonts w:ascii="宋体" w:hAnsi="宋体" w:cs="宋体" w:hint="eastAsia"/>
          <w:spacing w:val="-1"/>
          <w:sz w:val="32"/>
          <w:szCs w:val="32"/>
        </w:rPr>
        <w:t>场经营</w:t>
      </w:r>
      <w:r>
        <w:rPr>
          <w:rFonts w:ascii="??" w:hAnsi="??" w:cs="??" w:hint="eastAsia"/>
          <w:spacing w:val="-1"/>
          <w:sz w:val="32"/>
          <w:szCs w:val="32"/>
        </w:rPr>
        <w:t>秩</w:t>
      </w:r>
      <w:r>
        <w:rPr>
          <w:rFonts w:ascii="仿宋" w:hAnsi="仿宋" w:cs="仿宋"/>
          <w:spacing w:val="3"/>
          <w:sz w:val="32"/>
          <w:szCs w:val="32"/>
        </w:rPr>
        <w:t xml:space="preserve">  </w:t>
      </w:r>
      <w:r>
        <w:rPr>
          <w:rFonts w:ascii="??" w:hAnsi="??" w:cs="??" w:hint="eastAsia"/>
          <w:spacing w:val="4"/>
          <w:sz w:val="32"/>
          <w:szCs w:val="32"/>
        </w:rPr>
        <w:t>序</w:t>
      </w:r>
      <w:r>
        <w:rPr>
          <w:rFonts w:ascii="仿宋" w:eastAsia="仿宋" w:cs="仿宋"/>
          <w:spacing w:val="4"/>
          <w:sz w:val="32"/>
          <w:szCs w:val="32"/>
        </w:rPr>
        <w:t>,</w:t>
      </w:r>
      <w:r>
        <w:rPr>
          <w:rFonts w:ascii="??" w:hAnsi="??" w:cs="??" w:hint="eastAsia"/>
          <w:spacing w:val="4"/>
          <w:sz w:val="32"/>
          <w:szCs w:val="32"/>
        </w:rPr>
        <w:t>参与制定交通行</w:t>
      </w:r>
      <w:r>
        <w:rPr>
          <w:rFonts w:ascii="宋体" w:hAnsi="宋体" w:cs="宋体" w:hint="eastAsia"/>
          <w:spacing w:val="4"/>
          <w:sz w:val="32"/>
          <w:szCs w:val="32"/>
        </w:rPr>
        <w:t>业</w:t>
      </w:r>
      <w:r>
        <w:rPr>
          <w:rFonts w:ascii="??" w:hAnsi="??" w:cs="??" w:hint="eastAsia"/>
          <w:spacing w:val="4"/>
          <w:sz w:val="32"/>
          <w:szCs w:val="32"/>
        </w:rPr>
        <w:t>运价和收</w:t>
      </w:r>
      <w:r>
        <w:rPr>
          <w:rFonts w:ascii="宋体" w:hAnsi="宋体" w:cs="宋体" w:hint="eastAsia"/>
          <w:spacing w:val="4"/>
          <w:sz w:val="32"/>
          <w:szCs w:val="32"/>
        </w:rPr>
        <w:t>费标</w:t>
      </w:r>
      <w:r>
        <w:rPr>
          <w:rFonts w:ascii="??" w:hAnsi="??" w:cs="??" w:hint="eastAsia"/>
          <w:spacing w:val="4"/>
          <w:sz w:val="32"/>
          <w:szCs w:val="32"/>
        </w:rPr>
        <w:t>准。</w:t>
      </w:r>
    </w:p>
    <w:p w:rsidR="00504537" w:rsidRDefault="00504537">
      <w:pPr>
        <w:spacing w:line="362" w:lineRule="auto"/>
        <w:ind w:right="84" w:firstLine="770"/>
        <w:rPr>
          <w:rFonts w:ascii="仿宋" w:eastAsia="仿宋" w:cs="仿宋"/>
          <w:sz w:val="32"/>
          <w:szCs w:val="32"/>
        </w:rPr>
      </w:pPr>
      <w:r>
        <w:rPr>
          <w:rFonts w:ascii="仿宋" w:hAnsi="仿宋" w:cs="仿宋"/>
          <w:spacing w:val="7"/>
          <w:sz w:val="32"/>
          <w:szCs w:val="32"/>
        </w:rPr>
        <w:t>(</w:t>
      </w:r>
      <w:r>
        <w:rPr>
          <w:rFonts w:ascii="??" w:hAnsi="??" w:cs="??" w:hint="eastAsia"/>
          <w:spacing w:val="7"/>
          <w:sz w:val="32"/>
          <w:szCs w:val="32"/>
        </w:rPr>
        <w:t>四</w:t>
      </w:r>
      <w:r>
        <w:rPr>
          <w:rFonts w:ascii="仿宋" w:hAnsi="仿宋" w:cs="仿宋"/>
          <w:spacing w:val="7"/>
          <w:sz w:val="32"/>
          <w:szCs w:val="32"/>
        </w:rPr>
        <w:t>)</w:t>
      </w:r>
      <w:r>
        <w:rPr>
          <w:rFonts w:ascii="宋体" w:hAnsi="宋体" w:cs="宋体" w:hint="eastAsia"/>
          <w:spacing w:val="7"/>
          <w:sz w:val="32"/>
          <w:szCs w:val="32"/>
        </w:rPr>
        <w:t>负责</w:t>
      </w:r>
      <w:r>
        <w:rPr>
          <w:rFonts w:ascii="??" w:hAnsi="??" w:cs="??" w:hint="eastAsia"/>
          <w:spacing w:val="7"/>
          <w:sz w:val="32"/>
          <w:szCs w:val="32"/>
        </w:rPr>
        <w:t>权限内水上交通通航秩序和通航</w:t>
      </w:r>
      <w:r>
        <w:rPr>
          <w:rFonts w:ascii="宋体" w:hAnsi="宋体" w:cs="宋体" w:hint="eastAsia"/>
          <w:spacing w:val="7"/>
          <w:sz w:val="32"/>
          <w:szCs w:val="32"/>
        </w:rPr>
        <w:t>环</w:t>
      </w:r>
      <w:r>
        <w:rPr>
          <w:rFonts w:ascii="??" w:hAnsi="??" w:cs="??" w:hint="eastAsia"/>
          <w:spacing w:val="7"/>
          <w:sz w:val="32"/>
          <w:szCs w:val="32"/>
        </w:rPr>
        <w:t>境</w:t>
      </w:r>
      <w:r>
        <w:rPr>
          <w:rFonts w:ascii="仿宋" w:eastAsia="仿宋" w:cs="仿宋"/>
          <w:spacing w:val="7"/>
          <w:sz w:val="32"/>
          <w:szCs w:val="32"/>
        </w:rPr>
        <w:t>,</w:t>
      </w:r>
      <w:r>
        <w:rPr>
          <w:rFonts w:ascii="??" w:hAnsi="??" w:cs="??" w:hint="eastAsia"/>
          <w:spacing w:val="7"/>
          <w:sz w:val="32"/>
          <w:szCs w:val="32"/>
        </w:rPr>
        <w:t>划定或</w:t>
      </w:r>
      <w:r>
        <w:rPr>
          <w:rFonts w:ascii="仿宋" w:hAnsi="仿宋" w:cs="仿宋"/>
          <w:spacing w:val="3"/>
          <w:sz w:val="32"/>
          <w:szCs w:val="32"/>
        </w:rPr>
        <w:t xml:space="preserve"> </w:t>
      </w:r>
      <w:r>
        <w:rPr>
          <w:rFonts w:ascii="宋体" w:hAnsi="宋体" w:cs="宋体" w:hint="eastAsia"/>
          <w:spacing w:val="-11"/>
          <w:sz w:val="32"/>
          <w:szCs w:val="32"/>
        </w:rPr>
        <w:t>调</w:t>
      </w:r>
      <w:r>
        <w:rPr>
          <w:rFonts w:ascii="??" w:hAnsi="??" w:cs="??" w:hint="eastAsia"/>
          <w:spacing w:val="-11"/>
          <w:sz w:val="32"/>
          <w:szCs w:val="32"/>
        </w:rPr>
        <w:t>整禁航区、交通管制区、港区外</w:t>
      </w:r>
      <w:r>
        <w:rPr>
          <w:rFonts w:ascii="宋体" w:hAnsi="宋体" w:cs="宋体" w:hint="eastAsia"/>
          <w:spacing w:val="-11"/>
          <w:sz w:val="32"/>
          <w:szCs w:val="32"/>
        </w:rPr>
        <w:t>锚</w:t>
      </w:r>
      <w:r>
        <w:rPr>
          <w:rFonts w:ascii="??" w:hAnsi="??" w:cs="??" w:hint="eastAsia"/>
          <w:spacing w:val="-11"/>
          <w:sz w:val="32"/>
          <w:szCs w:val="32"/>
        </w:rPr>
        <w:t>地、停泊区和安全作</w:t>
      </w:r>
      <w:r>
        <w:rPr>
          <w:rFonts w:ascii="宋体" w:hAnsi="宋体" w:cs="宋体" w:hint="eastAsia"/>
          <w:spacing w:val="-11"/>
          <w:sz w:val="32"/>
          <w:szCs w:val="32"/>
        </w:rPr>
        <w:t>业</w:t>
      </w:r>
      <w:r>
        <w:rPr>
          <w:rFonts w:ascii="??" w:hAnsi="??" w:cs="??" w:hint="eastAsia"/>
          <w:spacing w:val="-11"/>
          <w:sz w:val="32"/>
          <w:szCs w:val="32"/>
        </w:rPr>
        <w:t>区</w:t>
      </w:r>
      <w:r>
        <w:rPr>
          <w:rFonts w:ascii="仿宋" w:eastAsia="仿宋" w:cs="仿宋"/>
          <w:spacing w:val="-11"/>
          <w:sz w:val="32"/>
          <w:szCs w:val="32"/>
        </w:rPr>
        <w:t>,</w:t>
      </w:r>
      <w:r>
        <w:rPr>
          <w:rFonts w:ascii="仿宋" w:hAnsi="仿宋" w:cs="仿宋"/>
          <w:sz w:val="32"/>
          <w:szCs w:val="32"/>
        </w:rPr>
        <w:t xml:space="preserve"> </w:t>
      </w:r>
      <w:r>
        <w:rPr>
          <w:rFonts w:ascii="宋体" w:hAnsi="宋体" w:cs="宋体" w:hint="eastAsia"/>
          <w:spacing w:val="-2"/>
          <w:sz w:val="32"/>
          <w:szCs w:val="32"/>
        </w:rPr>
        <w:t>维护</w:t>
      </w:r>
      <w:r>
        <w:rPr>
          <w:rFonts w:ascii="??" w:hAnsi="??" w:cs="??" w:hint="eastAsia"/>
          <w:spacing w:val="-2"/>
          <w:sz w:val="32"/>
          <w:szCs w:val="32"/>
        </w:rPr>
        <w:t>水上交通秩序</w:t>
      </w:r>
      <w:r>
        <w:rPr>
          <w:rFonts w:ascii="仿宋" w:hAnsi="仿宋" w:cs="仿宋"/>
          <w:spacing w:val="-2"/>
          <w:sz w:val="32"/>
          <w:szCs w:val="32"/>
        </w:rPr>
        <w:t>;</w:t>
      </w:r>
      <w:r>
        <w:rPr>
          <w:rFonts w:ascii="宋体" w:hAnsi="宋体" w:cs="宋体" w:hint="eastAsia"/>
          <w:spacing w:val="-2"/>
          <w:sz w:val="32"/>
          <w:szCs w:val="32"/>
        </w:rPr>
        <w:t>负责</w:t>
      </w:r>
      <w:r>
        <w:rPr>
          <w:rFonts w:ascii="??" w:hAnsi="??" w:cs="??" w:hint="eastAsia"/>
          <w:spacing w:val="-2"/>
          <w:sz w:val="32"/>
          <w:szCs w:val="32"/>
        </w:rPr>
        <w:t>船</w:t>
      </w:r>
      <w:r>
        <w:rPr>
          <w:rFonts w:ascii="宋体" w:hAnsi="宋体" w:cs="宋体" w:hint="eastAsia"/>
          <w:spacing w:val="-2"/>
          <w:sz w:val="32"/>
          <w:szCs w:val="32"/>
        </w:rPr>
        <w:t>员</w:t>
      </w:r>
      <w:r>
        <w:rPr>
          <w:rFonts w:ascii="??" w:hAnsi="??" w:cs="??" w:hint="eastAsia"/>
          <w:spacing w:val="-2"/>
          <w:sz w:val="32"/>
          <w:szCs w:val="32"/>
        </w:rPr>
        <w:t>考</w:t>
      </w:r>
      <w:r>
        <w:rPr>
          <w:rFonts w:ascii="宋体" w:hAnsi="宋体" w:cs="宋体" w:hint="eastAsia"/>
          <w:spacing w:val="-2"/>
          <w:sz w:val="32"/>
          <w:szCs w:val="32"/>
        </w:rPr>
        <w:t>试发证</w:t>
      </w:r>
      <w:r>
        <w:rPr>
          <w:rFonts w:ascii="??" w:hAnsi="??" w:cs="??" w:hint="eastAsia"/>
          <w:spacing w:val="-2"/>
          <w:sz w:val="32"/>
          <w:szCs w:val="32"/>
        </w:rPr>
        <w:t>、船舶</w:t>
      </w:r>
      <w:r>
        <w:rPr>
          <w:rFonts w:ascii="宋体" w:hAnsi="宋体" w:cs="宋体" w:hint="eastAsia"/>
          <w:spacing w:val="-2"/>
          <w:sz w:val="32"/>
          <w:szCs w:val="32"/>
        </w:rPr>
        <w:t>污</w:t>
      </w:r>
      <w:r>
        <w:rPr>
          <w:rFonts w:ascii="??" w:hAnsi="??" w:cs="??" w:hint="eastAsia"/>
          <w:spacing w:val="-2"/>
          <w:sz w:val="32"/>
          <w:szCs w:val="32"/>
        </w:rPr>
        <w:t>染防治、船舶</w:t>
      </w:r>
      <w:r>
        <w:rPr>
          <w:rFonts w:ascii="仿宋" w:hAnsi="仿宋" w:cs="仿宋"/>
          <w:spacing w:val="26"/>
          <w:sz w:val="32"/>
          <w:szCs w:val="32"/>
        </w:rPr>
        <w:t xml:space="preserve"> </w:t>
      </w:r>
      <w:r>
        <w:rPr>
          <w:rFonts w:ascii="宋体" w:hAnsi="宋体" w:cs="宋体" w:hint="eastAsia"/>
          <w:spacing w:val="1"/>
          <w:sz w:val="32"/>
          <w:szCs w:val="32"/>
        </w:rPr>
        <w:t>检验</w:t>
      </w:r>
      <w:r>
        <w:rPr>
          <w:rFonts w:ascii="??" w:hAnsi="??" w:cs="??" w:hint="eastAsia"/>
          <w:spacing w:val="1"/>
          <w:sz w:val="32"/>
          <w:szCs w:val="32"/>
        </w:rPr>
        <w:t>和</w:t>
      </w:r>
      <w:r>
        <w:rPr>
          <w:rFonts w:ascii="宋体" w:hAnsi="宋体" w:cs="宋体" w:hint="eastAsia"/>
          <w:spacing w:val="1"/>
          <w:sz w:val="32"/>
          <w:szCs w:val="32"/>
        </w:rPr>
        <w:t>渔</w:t>
      </w:r>
      <w:r>
        <w:rPr>
          <w:rFonts w:ascii="??" w:hAnsi="??" w:cs="??" w:hint="eastAsia"/>
          <w:spacing w:val="1"/>
          <w:sz w:val="32"/>
          <w:szCs w:val="32"/>
        </w:rPr>
        <w:t>船</w:t>
      </w:r>
      <w:r>
        <w:rPr>
          <w:rFonts w:ascii="宋体" w:hAnsi="宋体" w:cs="宋体" w:hint="eastAsia"/>
          <w:spacing w:val="1"/>
          <w:sz w:val="32"/>
          <w:szCs w:val="32"/>
        </w:rPr>
        <w:t>检验</w:t>
      </w:r>
      <w:r>
        <w:rPr>
          <w:rFonts w:ascii="??" w:hAnsi="??" w:cs="??" w:hint="eastAsia"/>
          <w:spacing w:val="1"/>
          <w:sz w:val="32"/>
          <w:szCs w:val="32"/>
        </w:rPr>
        <w:t>等行</w:t>
      </w:r>
      <w:r>
        <w:rPr>
          <w:rFonts w:ascii="宋体" w:hAnsi="宋体" w:cs="宋体" w:hint="eastAsia"/>
          <w:spacing w:val="1"/>
          <w:sz w:val="32"/>
          <w:szCs w:val="32"/>
        </w:rPr>
        <w:t>业监</w:t>
      </w:r>
      <w:r>
        <w:rPr>
          <w:rFonts w:ascii="??" w:hAnsi="??" w:cs="??" w:hint="eastAsia"/>
          <w:spacing w:val="1"/>
          <w:sz w:val="32"/>
          <w:szCs w:val="32"/>
        </w:rPr>
        <w:t>督管理</w:t>
      </w:r>
      <w:r>
        <w:rPr>
          <w:rFonts w:ascii="仿宋" w:hAnsi="仿宋" w:cs="仿宋"/>
          <w:spacing w:val="1"/>
          <w:sz w:val="32"/>
          <w:szCs w:val="32"/>
        </w:rPr>
        <w:t>;</w:t>
      </w:r>
      <w:r>
        <w:rPr>
          <w:rFonts w:ascii="??" w:hAnsi="??" w:cs="??" w:hint="eastAsia"/>
          <w:spacing w:val="1"/>
          <w:sz w:val="32"/>
          <w:szCs w:val="32"/>
        </w:rPr>
        <w:t>指</w:t>
      </w:r>
      <w:r>
        <w:rPr>
          <w:rFonts w:ascii="宋体" w:hAnsi="宋体" w:cs="宋体" w:hint="eastAsia"/>
          <w:spacing w:val="1"/>
          <w:sz w:val="32"/>
          <w:szCs w:val="32"/>
        </w:rPr>
        <w:t>导</w:t>
      </w:r>
      <w:r>
        <w:rPr>
          <w:rFonts w:ascii="??" w:hAnsi="??" w:cs="??" w:hint="eastAsia"/>
          <w:spacing w:val="1"/>
          <w:sz w:val="32"/>
          <w:szCs w:val="32"/>
        </w:rPr>
        <w:t>全市水上交通安全</w:t>
      </w:r>
      <w:r>
        <w:rPr>
          <w:rFonts w:ascii="宋体" w:hAnsi="宋体" w:cs="宋体" w:hint="eastAsia"/>
          <w:spacing w:val="1"/>
          <w:sz w:val="32"/>
          <w:szCs w:val="32"/>
        </w:rPr>
        <w:t>监</w:t>
      </w:r>
      <w:r>
        <w:rPr>
          <w:rFonts w:ascii="??" w:hAnsi="??" w:cs="??" w:hint="eastAsia"/>
          <w:spacing w:val="1"/>
          <w:sz w:val="32"/>
          <w:szCs w:val="32"/>
        </w:rPr>
        <w:t>管</w:t>
      </w:r>
      <w:r>
        <w:rPr>
          <w:rFonts w:ascii="仿宋" w:hAnsi="仿宋" w:cs="仿宋"/>
          <w:spacing w:val="8"/>
          <w:sz w:val="32"/>
          <w:szCs w:val="32"/>
        </w:rPr>
        <w:t xml:space="preserve"> </w:t>
      </w:r>
      <w:r>
        <w:rPr>
          <w:rFonts w:ascii="??" w:hAnsi="??" w:cs="??" w:hint="eastAsia"/>
          <w:spacing w:val="-16"/>
          <w:sz w:val="32"/>
          <w:szCs w:val="32"/>
        </w:rPr>
        <w:t>工作。</w:t>
      </w:r>
    </w:p>
    <w:p w:rsidR="00504537" w:rsidRDefault="00504537">
      <w:pPr>
        <w:spacing w:before="1" w:line="365" w:lineRule="auto"/>
        <w:ind w:right="105" w:firstLine="770"/>
        <w:rPr>
          <w:rFonts w:ascii="仿宋" w:eastAsia="仿宋" w:cs="仿宋"/>
          <w:sz w:val="32"/>
          <w:szCs w:val="32"/>
        </w:rPr>
      </w:pPr>
      <w:r>
        <w:rPr>
          <w:rFonts w:ascii="仿宋" w:hAnsi="仿宋" w:cs="仿宋"/>
          <w:spacing w:val="1"/>
          <w:sz w:val="32"/>
          <w:szCs w:val="32"/>
        </w:rPr>
        <w:t>(</w:t>
      </w:r>
      <w:r>
        <w:rPr>
          <w:rFonts w:ascii="??" w:hAnsi="??" w:cs="??" w:hint="eastAsia"/>
          <w:spacing w:val="1"/>
          <w:sz w:val="32"/>
          <w:szCs w:val="32"/>
        </w:rPr>
        <w:t>五</w:t>
      </w:r>
      <w:r>
        <w:rPr>
          <w:rFonts w:ascii="仿宋" w:hAnsi="仿宋" w:cs="仿宋"/>
          <w:spacing w:val="1"/>
          <w:sz w:val="32"/>
          <w:szCs w:val="32"/>
        </w:rPr>
        <w:t>)</w:t>
      </w:r>
      <w:r>
        <w:rPr>
          <w:rFonts w:ascii="??" w:hAnsi="??" w:cs="??" w:hint="eastAsia"/>
          <w:spacing w:val="1"/>
          <w:sz w:val="32"/>
          <w:szCs w:val="32"/>
        </w:rPr>
        <w:t>指</w:t>
      </w:r>
      <w:r>
        <w:rPr>
          <w:rFonts w:ascii="宋体" w:hAnsi="宋体" w:cs="宋体" w:hint="eastAsia"/>
          <w:spacing w:val="1"/>
          <w:sz w:val="32"/>
          <w:szCs w:val="32"/>
        </w:rPr>
        <w:t>导</w:t>
      </w:r>
      <w:r>
        <w:rPr>
          <w:rFonts w:ascii="??" w:hAnsi="??" w:cs="??" w:hint="eastAsia"/>
          <w:spacing w:val="1"/>
          <w:sz w:val="32"/>
          <w:szCs w:val="32"/>
        </w:rPr>
        <w:t>、</w:t>
      </w:r>
      <w:r>
        <w:rPr>
          <w:rFonts w:ascii="宋体" w:hAnsi="宋体" w:cs="宋体" w:hint="eastAsia"/>
          <w:spacing w:val="1"/>
          <w:sz w:val="32"/>
          <w:szCs w:val="32"/>
        </w:rPr>
        <w:t>监</w:t>
      </w:r>
      <w:r>
        <w:rPr>
          <w:rFonts w:ascii="??" w:hAnsi="??" w:cs="??" w:hint="eastAsia"/>
          <w:spacing w:val="1"/>
          <w:sz w:val="32"/>
          <w:szCs w:val="32"/>
        </w:rPr>
        <w:t>督、</w:t>
      </w:r>
      <w:r>
        <w:rPr>
          <w:rFonts w:ascii="宋体" w:hAnsi="宋体" w:cs="宋体" w:hint="eastAsia"/>
          <w:spacing w:val="1"/>
          <w:sz w:val="32"/>
          <w:szCs w:val="32"/>
        </w:rPr>
        <w:t>协调</w:t>
      </w:r>
      <w:r>
        <w:rPr>
          <w:rFonts w:ascii="??" w:hAnsi="??" w:cs="??" w:hint="eastAsia"/>
          <w:spacing w:val="1"/>
          <w:sz w:val="32"/>
          <w:szCs w:val="32"/>
        </w:rPr>
        <w:t>全市交通行</w:t>
      </w:r>
      <w:r>
        <w:rPr>
          <w:rFonts w:ascii="宋体" w:hAnsi="宋体" w:cs="宋体" w:hint="eastAsia"/>
          <w:spacing w:val="1"/>
          <w:sz w:val="32"/>
          <w:szCs w:val="32"/>
        </w:rPr>
        <w:t>业</w:t>
      </w:r>
      <w:r>
        <w:rPr>
          <w:rFonts w:ascii="??" w:hAnsi="??" w:cs="??" w:hint="eastAsia"/>
          <w:spacing w:val="1"/>
          <w:sz w:val="32"/>
          <w:szCs w:val="32"/>
        </w:rPr>
        <w:t>安全生</w:t>
      </w:r>
      <w:r>
        <w:rPr>
          <w:rFonts w:ascii="宋体" w:hAnsi="宋体" w:cs="宋体" w:hint="eastAsia"/>
          <w:spacing w:val="1"/>
          <w:sz w:val="32"/>
          <w:szCs w:val="32"/>
        </w:rPr>
        <w:t>产</w:t>
      </w:r>
      <w:r>
        <w:rPr>
          <w:rFonts w:ascii="??" w:hAnsi="??" w:cs="??" w:hint="eastAsia"/>
          <w:spacing w:val="1"/>
          <w:sz w:val="32"/>
          <w:szCs w:val="32"/>
        </w:rPr>
        <w:t>和</w:t>
      </w:r>
      <w:r>
        <w:rPr>
          <w:rFonts w:ascii="宋体" w:hAnsi="宋体" w:cs="宋体" w:hint="eastAsia"/>
          <w:spacing w:val="1"/>
          <w:sz w:val="32"/>
          <w:szCs w:val="32"/>
        </w:rPr>
        <w:t>应</w:t>
      </w:r>
      <w:r>
        <w:rPr>
          <w:rFonts w:ascii="??" w:hAnsi="??" w:cs="??" w:hint="eastAsia"/>
          <w:spacing w:val="1"/>
          <w:sz w:val="32"/>
          <w:szCs w:val="32"/>
        </w:rPr>
        <w:t>急管</w:t>
      </w:r>
      <w:r>
        <w:rPr>
          <w:rFonts w:ascii="仿宋" w:hAnsi="仿宋" w:cs="仿宋"/>
          <w:spacing w:val="19"/>
          <w:sz w:val="32"/>
          <w:szCs w:val="32"/>
        </w:rPr>
        <w:t xml:space="preserve"> </w:t>
      </w:r>
      <w:r>
        <w:rPr>
          <w:rFonts w:ascii="??" w:hAnsi="??" w:cs="??" w:hint="eastAsia"/>
          <w:spacing w:val="5"/>
          <w:sz w:val="32"/>
          <w:szCs w:val="32"/>
        </w:rPr>
        <w:t>理工作</w:t>
      </w:r>
      <w:r>
        <w:rPr>
          <w:rFonts w:ascii="仿宋" w:hAnsi="仿宋" w:cs="仿宋"/>
          <w:spacing w:val="5"/>
          <w:sz w:val="32"/>
          <w:szCs w:val="32"/>
        </w:rPr>
        <w:t>;</w:t>
      </w:r>
      <w:r>
        <w:rPr>
          <w:rFonts w:ascii="??" w:hAnsi="??" w:cs="??" w:hint="eastAsia"/>
          <w:spacing w:val="5"/>
          <w:sz w:val="32"/>
          <w:szCs w:val="32"/>
        </w:rPr>
        <w:t>按权限</w:t>
      </w:r>
      <w:r>
        <w:rPr>
          <w:rFonts w:ascii="宋体" w:hAnsi="宋体" w:cs="宋体" w:hint="eastAsia"/>
          <w:spacing w:val="5"/>
          <w:sz w:val="32"/>
          <w:szCs w:val="32"/>
        </w:rPr>
        <w:t>组织</w:t>
      </w:r>
      <w:r>
        <w:rPr>
          <w:rFonts w:ascii="??" w:hAnsi="??" w:cs="??" w:hint="eastAsia"/>
          <w:spacing w:val="5"/>
          <w:sz w:val="32"/>
          <w:szCs w:val="32"/>
        </w:rPr>
        <w:t>或参加行</w:t>
      </w:r>
      <w:r>
        <w:rPr>
          <w:rFonts w:ascii="宋体" w:hAnsi="宋体" w:cs="宋体" w:hint="eastAsia"/>
          <w:spacing w:val="5"/>
          <w:sz w:val="32"/>
          <w:szCs w:val="32"/>
        </w:rPr>
        <w:t>业</w:t>
      </w:r>
      <w:r>
        <w:rPr>
          <w:rFonts w:ascii="??" w:hAnsi="??" w:cs="??" w:hint="eastAsia"/>
          <w:spacing w:val="5"/>
          <w:sz w:val="32"/>
          <w:szCs w:val="32"/>
        </w:rPr>
        <w:t>交通事故</w:t>
      </w:r>
      <w:r>
        <w:rPr>
          <w:rFonts w:ascii="宋体" w:hAnsi="宋体" w:cs="宋体" w:hint="eastAsia"/>
          <w:spacing w:val="5"/>
          <w:sz w:val="32"/>
          <w:szCs w:val="32"/>
        </w:rPr>
        <w:t>调查处</w:t>
      </w:r>
      <w:r>
        <w:rPr>
          <w:rFonts w:ascii="??" w:hAnsi="??" w:cs="??" w:hint="eastAsia"/>
          <w:spacing w:val="5"/>
          <w:sz w:val="32"/>
          <w:szCs w:val="32"/>
        </w:rPr>
        <w:t>理</w:t>
      </w:r>
      <w:r>
        <w:rPr>
          <w:rFonts w:ascii="仿宋" w:hAnsi="仿宋" w:cs="仿宋"/>
          <w:spacing w:val="5"/>
          <w:sz w:val="32"/>
          <w:szCs w:val="32"/>
        </w:rPr>
        <w:t>;</w:t>
      </w:r>
      <w:r>
        <w:rPr>
          <w:rFonts w:ascii="??" w:hAnsi="??" w:cs="??" w:hint="eastAsia"/>
          <w:spacing w:val="5"/>
          <w:sz w:val="32"/>
          <w:szCs w:val="32"/>
        </w:rPr>
        <w:t>按</w:t>
      </w:r>
      <w:r>
        <w:rPr>
          <w:rFonts w:ascii="宋体" w:hAnsi="宋体" w:cs="宋体" w:hint="eastAsia"/>
          <w:spacing w:val="5"/>
          <w:sz w:val="32"/>
          <w:szCs w:val="32"/>
        </w:rPr>
        <w:t>规</w:t>
      </w:r>
      <w:r>
        <w:rPr>
          <w:rFonts w:ascii="??" w:hAnsi="??" w:cs="??" w:hint="eastAsia"/>
          <w:spacing w:val="5"/>
          <w:sz w:val="32"/>
          <w:szCs w:val="32"/>
        </w:rPr>
        <w:t>定</w:t>
      </w:r>
      <w:r>
        <w:rPr>
          <w:rFonts w:ascii="宋体" w:hAnsi="宋体" w:cs="宋体" w:hint="eastAsia"/>
          <w:spacing w:val="5"/>
          <w:sz w:val="32"/>
          <w:szCs w:val="32"/>
        </w:rPr>
        <w:t>组</w:t>
      </w:r>
      <w:r>
        <w:rPr>
          <w:rFonts w:ascii="仿宋" w:hAnsi="仿宋" w:cs="仿宋"/>
          <w:spacing w:val="7"/>
          <w:sz w:val="32"/>
          <w:szCs w:val="32"/>
        </w:rPr>
        <w:t xml:space="preserve"> </w:t>
      </w:r>
      <w:r>
        <w:rPr>
          <w:rFonts w:ascii="宋体" w:hAnsi="宋体" w:cs="宋体" w:hint="eastAsia"/>
          <w:spacing w:val="-1"/>
          <w:sz w:val="32"/>
          <w:szCs w:val="32"/>
        </w:rPr>
        <w:t>织协调</w:t>
      </w:r>
      <w:r>
        <w:rPr>
          <w:rFonts w:ascii="??" w:hAnsi="??" w:cs="??" w:hint="eastAsia"/>
          <w:spacing w:val="-1"/>
          <w:sz w:val="32"/>
          <w:szCs w:val="32"/>
        </w:rPr>
        <w:t>全市重点物</w:t>
      </w:r>
      <w:r>
        <w:rPr>
          <w:rFonts w:ascii="宋体" w:hAnsi="宋体" w:cs="宋体" w:hint="eastAsia"/>
          <w:spacing w:val="-1"/>
          <w:sz w:val="32"/>
          <w:szCs w:val="32"/>
        </w:rPr>
        <w:t>资</w:t>
      </w:r>
      <w:r>
        <w:rPr>
          <w:rFonts w:ascii="??" w:hAnsi="??" w:cs="??" w:hint="eastAsia"/>
          <w:spacing w:val="-1"/>
          <w:sz w:val="32"/>
          <w:szCs w:val="32"/>
        </w:rPr>
        <w:t>和</w:t>
      </w:r>
      <w:r>
        <w:rPr>
          <w:rFonts w:ascii="宋体" w:hAnsi="宋体" w:cs="宋体" w:hint="eastAsia"/>
          <w:spacing w:val="-1"/>
          <w:sz w:val="32"/>
          <w:szCs w:val="32"/>
        </w:rPr>
        <w:t>紧</w:t>
      </w:r>
      <w:r>
        <w:rPr>
          <w:rFonts w:ascii="??" w:hAnsi="??" w:cs="??" w:hint="eastAsia"/>
          <w:spacing w:val="-1"/>
          <w:sz w:val="32"/>
          <w:szCs w:val="32"/>
        </w:rPr>
        <w:t>急客</w:t>
      </w:r>
      <w:r>
        <w:rPr>
          <w:rFonts w:ascii="宋体" w:hAnsi="宋体" w:cs="宋体" w:hint="eastAsia"/>
          <w:spacing w:val="-1"/>
          <w:sz w:val="32"/>
          <w:szCs w:val="32"/>
        </w:rPr>
        <w:t>货</w:t>
      </w:r>
      <w:r>
        <w:rPr>
          <w:rFonts w:ascii="??" w:hAnsi="??" w:cs="??" w:hint="eastAsia"/>
          <w:spacing w:val="-1"/>
          <w:sz w:val="32"/>
          <w:szCs w:val="32"/>
        </w:rPr>
        <w:t>运</w:t>
      </w:r>
      <w:r>
        <w:rPr>
          <w:rFonts w:ascii="宋体" w:hAnsi="宋体" w:cs="宋体" w:hint="eastAsia"/>
          <w:spacing w:val="-1"/>
          <w:sz w:val="32"/>
          <w:szCs w:val="32"/>
        </w:rPr>
        <w:t>输</w:t>
      </w:r>
      <w:r>
        <w:rPr>
          <w:rFonts w:ascii="仿宋" w:hAnsi="仿宋" w:cs="仿宋"/>
          <w:spacing w:val="-1"/>
          <w:sz w:val="32"/>
          <w:szCs w:val="32"/>
        </w:rPr>
        <w:t>;</w:t>
      </w:r>
      <w:r>
        <w:rPr>
          <w:rFonts w:ascii="宋体" w:hAnsi="宋体" w:cs="宋体" w:hint="eastAsia"/>
          <w:spacing w:val="-1"/>
          <w:sz w:val="32"/>
          <w:szCs w:val="32"/>
        </w:rPr>
        <w:t>负责</w:t>
      </w:r>
      <w:r>
        <w:rPr>
          <w:rFonts w:ascii="??" w:hAnsi="??" w:cs="??" w:hint="eastAsia"/>
          <w:spacing w:val="-1"/>
          <w:sz w:val="32"/>
          <w:szCs w:val="32"/>
        </w:rPr>
        <w:t>全市交通</w:t>
      </w:r>
      <w:r>
        <w:rPr>
          <w:rFonts w:ascii="宋体" w:hAnsi="宋体" w:cs="宋体" w:hint="eastAsia"/>
          <w:spacing w:val="-1"/>
          <w:sz w:val="32"/>
          <w:szCs w:val="32"/>
        </w:rPr>
        <w:t>线</w:t>
      </w:r>
      <w:r>
        <w:rPr>
          <w:rFonts w:ascii="??" w:hAnsi="??" w:cs="??" w:hint="eastAsia"/>
          <w:spacing w:val="-1"/>
          <w:sz w:val="32"/>
          <w:szCs w:val="32"/>
        </w:rPr>
        <w:t>路网运</w:t>
      </w:r>
      <w:r>
        <w:rPr>
          <w:rFonts w:ascii="仿宋" w:hAnsi="仿宋" w:cs="仿宋"/>
          <w:sz w:val="32"/>
          <w:szCs w:val="32"/>
        </w:rPr>
        <w:t xml:space="preserve"> </w:t>
      </w:r>
      <w:r>
        <w:rPr>
          <w:rFonts w:ascii="??" w:hAnsi="??" w:cs="??" w:hint="eastAsia"/>
          <w:spacing w:val="3"/>
          <w:sz w:val="32"/>
          <w:szCs w:val="32"/>
        </w:rPr>
        <w:t>行</w:t>
      </w:r>
      <w:r>
        <w:rPr>
          <w:rFonts w:ascii="宋体" w:hAnsi="宋体" w:cs="宋体" w:hint="eastAsia"/>
          <w:spacing w:val="3"/>
          <w:sz w:val="32"/>
          <w:szCs w:val="32"/>
        </w:rPr>
        <w:t>检测</w:t>
      </w:r>
      <w:r>
        <w:rPr>
          <w:rFonts w:ascii="??" w:hAnsi="??" w:cs="??" w:hint="eastAsia"/>
          <w:spacing w:val="3"/>
          <w:sz w:val="32"/>
          <w:szCs w:val="32"/>
        </w:rPr>
        <w:t>和</w:t>
      </w:r>
      <w:r>
        <w:rPr>
          <w:rFonts w:ascii="宋体" w:hAnsi="宋体" w:cs="宋体" w:hint="eastAsia"/>
          <w:spacing w:val="3"/>
          <w:sz w:val="32"/>
          <w:szCs w:val="32"/>
        </w:rPr>
        <w:t>协调</w:t>
      </w:r>
      <w:r>
        <w:rPr>
          <w:rFonts w:ascii="仿宋" w:hAnsi="仿宋" w:cs="仿宋"/>
          <w:spacing w:val="3"/>
          <w:sz w:val="32"/>
          <w:szCs w:val="32"/>
        </w:rPr>
        <w:t>;</w:t>
      </w:r>
      <w:r>
        <w:rPr>
          <w:rFonts w:ascii="??" w:hAnsi="??" w:cs="??" w:hint="eastAsia"/>
          <w:spacing w:val="3"/>
          <w:sz w:val="32"/>
          <w:szCs w:val="32"/>
        </w:rPr>
        <w:t>承担全市国防交通</w:t>
      </w:r>
      <w:r>
        <w:rPr>
          <w:rFonts w:ascii="宋体" w:hAnsi="宋体" w:cs="宋体" w:hint="eastAsia"/>
          <w:spacing w:val="3"/>
          <w:sz w:val="32"/>
          <w:szCs w:val="32"/>
        </w:rPr>
        <w:t>战备</w:t>
      </w:r>
      <w:r>
        <w:rPr>
          <w:rFonts w:ascii="??" w:hAnsi="??" w:cs="??" w:hint="eastAsia"/>
          <w:spacing w:val="3"/>
          <w:sz w:val="32"/>
          <w:szCs w:val="32"/>
        </w:rPr>
        <w:t>工作。</w:t>
      </w:r>
    </w:p>
    <w:p w:rsidR="00504537" w:rsidRDefault="00504537">
      <w:pPr>
        <w:spacing w:before="3" w:line="363" w:lineRule="auto"/>
        <w:ind w:firstLine="770"/>
        <w:rPr>
          <w:rFonts w:ascii="仿宋" w:eastAsia="仿宋" w:cs="仿宋"/>
          <w:sz w:val="32"/>
          <w:szCs w:val="32"/>
        </w:rPr>
      </w:pPr>
      <w:r>
        <w:rPr>
          <w:rFonts w:ascii="仿宋" w:hAnsi="仿宋" w:cs="仿宋"/>
          <w:spacing w:val="5"/>
          <w:sz w:val="32"/>
          <w:szCs w:val="32"/>
        </w:rPr>
        <w:t>(</w:t>
      </w:r>
      <w:r>
        <w:rPr>
          <w:rFonts w:ascii="??" w:hAnsi="??" w:cs="??" w:hint="eastAsia"/>
          <w:spacing w:val="5"/>
          <w:sz w:val="32"/>
          <w:szCs w:val="32"/>
        </w:rPr>
        <w:t>六</w:t>
      </w:r>
      <w:r>
        <w:rPr>
          <w:rFonts w:ascii="仿宋" w:hAnsi="仿宋" w:cs="仿宋"/>
          <w:spacing w:val="5"/>
          <w:sz w:val="32"/>
          <w:szCs w:val="32"/>
        </w:rPr>
        <w:t>)</w:t>
      </w:r>
      <w:r>
        <w:rPr>
          <w:rFonts w:ascii="宋体" w:hAnsi="宋体" w:cs="宋体" w:hint="eastAsia"/>
          <w:spacing w:val="5"/>
          <w:sz w:val="32"/>
          <w:szCs w:val="32"/>
        </w:rPr>
        <w:t>负责</w:t>
      </w:r>
      <w:r>
        <w:rPr>
          <w:rFonts w:ascii="??" w:hAnsi="??" w:cs="??" w:hint="eastAsia"/>
          <w:spacing w:val="5"/>
          <w:sz w:val="32"/>
          <w:szCs w:val="32"/>
        </w:rPr>
        <w:t>提出全市交通</w:t>
      </w:r>
      <w:r>
        <w:rPr>
          <w:rFonts w:ascii="宋体" w:hAnsi="宋体" w:cs="宋体" w:hint="eastAsia"/>
          <w:spacing w:val="5"/>
          <w:sz w:val="32"/>
          <w:szCs w:val="32"/>
        </w:rPr>
        <w:t>领</w:t>
      </w:r>
      <w:r>
        <w:rPr>
          <w:rFonts w:ascii="??" w:hAnsi="??" w:cs="??" w:hint="eastAsia"/>
          <w:spacing w:val="5"/>
          <w:sz w:val="32"/>
          <w:szCs w:val="32"/>
        </w:rPr>
        <w:t>域固定</w:t>
      </w:r>
      <w:r>
        <w:rPr>
          <w:rFonts w:ascii="宋体" w:hAnsi="宋体" w:cs="宋体" w:hint="eastAsia"/>
          <w:spacing w:val="5"/>
          <w:sz w:val="32"/>
          <w:szCs w:val="32"/>
        </w:rPr>
        <w:t>资产</w:t>
      </w:r>
      <w:r>
        <w:rPr>
          <w:rFonts w:ascii="??" w:hAnsi="??" w:cs="??" w:hint="eastAsia"/>
          <w:spacing w:val="5"/>
          <w:sz w:val="32"/>
          <w:szCs w:val="32"/>
        </w:rPr>
        <w:t>投</w:t>
      </w:r>
      <w:r>
        <w:rPr>
          <w:rFonts w:ascii="宋体" w:hAnsi="宋体" w:cs="宋体" w:hint="eastAsia"/>
          <w:spacing w:val="5"/>
          <w:sz w:val="32"/>
          <w:szCs w:val="32"/>
        </w:rPr>
        <w:t>资规</w:t>
      </w:r>
      <w:r>
        <w:rPr>
          <w:rFonts w:ascii="??" w:hAnsi="??" w:cs="??" w:hint="eastAsia"/>
          <w:spacing w:val="5"/>
          <w:sz w:val="32"/>
          <w:szCs w:val="32"/>
        </w:rPr>
        <w:t>模和方向、</w:t>
      </w:r>
      <w:r>
        <w:rPr>
          <w:rFonts w:ascii="仿宋" w:hAnsi="仿宋" w:cs="仿宋"/>
          <w:spacing w:val="4"/>
          <w:sz w:val="32"/>
          <w:szCs w:val="32"/>
        </w:rPr>
        <w:t xml:space="preserve"> </w:t>
      </w:r>
      <w:r>
        <w:rPr>
          <w:rFonts w:ascii="??" w:hAnsi="??" w:cs="??" w:hint="eastAsia"/>
          <w:sz w:val="32"/>
          <w:szCs w:val="32"/>
        </w:rPr>
        <w:t>市</w:t>
      </w:r>
      <w:r>
        <w:rPr>
          <w:rFonts w:ascii="宋体" w:hAnsi="宋体" w:cs="宋体" w:hint="eastAsia"/>
          <w:sz w:val="32"/>
          <w:szCs w:val="32"/>
        </w:rPr>
        <w:t>级财</w:t>
      </w:r>
      <w:r>
        <w:rPr>
          <w:rFonts w:ascii="??" w:hAnsi="??" w:cs="??" w:hint="eastAsia"/>
          <w:sz w:val="32"/>
          <w:szCs w:val="32"/>
        </w:rPr>
        <w:t>政性</w:t>
      </w:r>
      <w:r>
        <w:rPr>
          <w:rFonts w:ascii="宋体" w:hAnsi="宋体" w:cs="宋体" w:hint="eastAsia"/>
          <w:sz w:val="32"/>
          <w:szCs w:val="32"/>
        </w:rPr>
        <w:t>资</w:t>
      </w:r>
      <w:r>
        <w:rPr>
          <w:rFonts w:ascii="??" w:hAnsi="??" w:cs="??" w:hint="eastAsia"/>
          <w:sz w:val="32"/>
          <w:szCs w:val="32"/>
        </w:rPr>
        <w:t>金安排建</w:t>
      </w:r>
      <w:r>
        <w:rPr>
          <w:rFonts w:ascii="宋体" w:hAnsi="宋体" w:cs="宋体" w:hint="eastAsia"/>
          <w:sz w:val="32"/>
          <w:szCs w:val="32"/>
        </w:rPr>
        <w:t>议</w:t>
      </w:r>
      <w:r>
        <w:rPr>
          <w:rFonts w:ascii="仿宋" w:hAnsi="仿宋" w:cs="仿宋"/>
          <w:sz w:val="32"/>
          <w:szCs w:val="32"/>
        </w:rPr>
        <w:t>;</w:t>
      </w:r>
      <w:r>
        <w:rPr>
          <w:rFonts w:ascii="宋体" w:hAnsi="宋体" w:cs="宋体" w:hint="eastAsia"/>
          <w:sz w:val="32"/>
          <w:szCs w:val="32"/>
        </w:rPr>
        <w:t>负责</w:t>
      </w:r>
      <w:r>
        <w:rPr>
          <w:rFonts w:ascii="??" w:hAnsi="??" w:cs="??" w:hint="eastAsia"/>
          <w:sz w:val="32"/>
          <w:szCs w:val="32"/>
        </w:rPr>
        <w:t>权限内全市交通固定</w:t>
      </w:r>
      <w:r>
        <w:rPr>
          <w:rFonts w:ascii="宋体" w:hAnsi="宋体" w:cs="宋体" w:hint="eastAsia"/>
          <w:sz w:val="32"/>
          <w:szCs w:val="32"/>
        </w:rPr>
        <w:t>资产</w:t>
      </w:r>
      <w:r>
        <w:rPr>
          <w:rFonts w:ascii="??" w:hAnsi="??" w:cs="??" w:hint="eastAsia"/>
          <w:sz w:val="32"/>
          <w:szCs w:val="32"/>
        </w:rPr>
        <w:t>投</w:t>
      </w:r>
      <w:r>
        <w:rPr>
          <w:rFonts w:ascii="宋体" w:hAnsi="宋体" w:cs="宋体" w:hint="eastAsia"/>
          <w:sz w:val="32"/>
          <w:szCs w:val="32"/>
        </w:rPr>
        <w:t>资</w:t>
      </w:r>
      <w:r>
        <w:rPr>
          <w:rFonts w:ascii="仿宋" w:hAnsi="仿宋" w:cs="仿宋"/>
          <w:spacing w:val="13"/>
          <w:sz w:val="32"/>
          <w:szCs w:val="32"/>
        </w:rPr>
        <w:t xml:space="preserve"> </w:t>
      </w:r>
      <w:r>
        <w:rPr>
          <w:rFonts w:ascii="宋体" w:hAnsi="宋体" w:cs="宋体" w:hint="eastAsia"/>
          <w:spacing w:val="-8"/>
          <w:sz w:val="32"/>
          <w:szCs w:val="32"/>
        </w:rPr>
        <w:t>项</w:t>
      </w:r>
      <w:r>
        <w:rPr>
          <w:rFonts w:ascii="??" w:hAnsi="??" w:cs="??" w:hint="eastAsia"/>
          <w:spacing w:val="-8"/>
          <w:sz w:val="32"/>
          <w:szCs w:val="32"/>
        </w:rPr>
        <w:t>目</w:t>
      </w:r>
      <w:r>
        <w:rPr>
          <w:rFonts w:ascii="宋体" w:hAnsi="宋体" w:cs="宋体" w:hint="eastAsia"/>
          <w:spacing w:val="-8"/>
          <w:sz w:val="32"/>
          <w:szCs w:val="32"/>
        </w:rPr>
        <w:t>审</w:t>
      </w:r>
      <w:r>
        <w:rPr>
          <w:rFonts w:ascii="??" w:hAnsi="??" w:cs="??" w:hint="eastAsia"/>
          <w:spacing w:val="-8"/>
          <w:sz w:val="32"/>
          <w:szCs w:val="32"/>
        </w:rPr>
        <w:t>批、核准</w:t>
      </w:r>
      <w:r>
        <w:rPr>
          <w:rFonts w:ascii="仿宋" w:hAnsi="仿宋" w:cs="仿宋"/>
          <w:spacing w:val="-8"/>
          <w:sz w:val="32"/>
          <w:szCs w:val="32"/>
        </w:rPr>
        <w:t>;</w:t>
      </w:r>
      <w:r>
        <w:rPr>
          <w:rFonts w:ascii="宋体" w:hAnsi="宋体" w:cs="宋体" w:hint="eastAsia"/>
          <w:spacing w:val="-8"/>
          <w:sz w:val="32"/>
          <w:szCs w:val="32"/>
        </w:rPr>
        <w:t>负责</w:t>
      </w:r>
      <w:r>
        <w:rPr>
          <w:rFonts w:ascii="??" w:hAnsi="??" w:cs="??" w:hint="eastAsia"/>
          <w:spacing w:val="-8"/>
          <w:sz w:val="32"/>
          <w:szCs w:val="32"/>
        </w:rPr>
        <w:t>交通运</w:t>
      </w:r>
      <w:r>
        <w:rPr>
          <w:rFonts w:ascii="宋体" w:hAnsi="宋体" w:cs="宋体" w:hint="eastAsia"/>
          <w:spacing w:val="-8"/>
          <w:sz w:val="32"/>
          <w:szCs w:val="32"/>
        </w:rPr>
        <w:t>输预</w:t>
      </w:r>
      <w:r>
        <w:rPr>
          <w:rFonts w:ascii="??" w:hAnsi="??" w:cs="??" w:hint="eastAsia"/>
          <w:spacing w:val="-8"/>
          <w:sz w:val="32"/>
          <w:szCs w:val="32"/>
        </w:rPr>
        <w:t>算</w:t>
      </w:r>
      <w:r>
        <w:rPr>
          <w:rFonts w:ascii="宋体" w:hAnsi="宋体" w:cs="宋体" w:hint="eastAsia"/>
          <w:spacing w:val="-8"/>
          <w:sz w:val="32"/>
          <w:szCs w:val="32"/>
        </w:rPr>
        <w:t>资</w:t>
      </w:r>
      <w:r>
        <w:rPr>
          <w:rFonts w:ascii="??" w:hAnsi="??" w:cs="??" w:hint="eastAsia"/>
          <w:spacing w:val="-8"/>
          <w:sz w:val="32"/>
          <w:szCs w:val="32"/>
        </w:rPr>
        <w:t>金的申</w:t>
      </w:r>
      <w:r>
        <w:rPr>
          <w:rFonts w:ascii="宋体" w:hAnsi="宋体" w:cs="宋体" w:hint="eastAsia"/>
          <w:spacing w:val="-8"/>
          <w:sz w:val="32"/>
          <w:szCs w:val="32"/>
        </w:rPr>
        <w:t>请</w:t>
      </w:r>
      <w:r>
        <w:rPr>
          <w:rFonts w:ascii="??" w:hAnsi="??" w:cs="??" w:hint="eastAsia"/>
          <w:spacing w:val="-8"/>
          <w:sz w:val="32"/>
          <w:szCs w:val="32"/>
        </w:rPr>
        <w:t>、</w:t>
      </w:r>
      <w:r>
        <w:rPr>
          <w:rFonts w:ascii="宋体" w:hAnsi="宋体" w:cs="宋体" w:hint="eastAsia"/>
          <w:spacing w:val="-8"/>
          <w:sz w:val="32"/>
          <w:szCs w:val="32"/>
        </w:rPr>
        <w:t>拨</w:t>
      </w:r>
      <w:r>
        <w:rPr>
          <w:rFonts w:ascii="??" w:hAnsi="??" w:cs="??" w:hint="eastAsia"/>
          <w:spacing w:val="-8"/>
          <w:sz w:val="32"/>
          <w:szCs w:val="32"/>
        </w:rPr>
        <w:t>付和</w:t>
      </w:r>
      <w:r>
        <w:rPr>
          <w:rFonts w:ascii="宋体" w:hAnsi="宋体" w:cs="宋体" w:hint="eastAsia"/>
          <w:spacing w:val="-8"/>
          <w:sz w:val="32"/>
          <w:szCs w:val="32"/>
        </w:rPr>
        <w:t>监</w:t>
      </w:r>
      <w:r>
        <w:rPr>
          <w:rFonts w:ascii="??" w:hAnsi="??" w:cs="??" w:hint="eastAsia"/>
          <w:spacing w:val="-8"/>
          <w:sz w:val="32"/>
          <w:szCs w:val="32"/>
        </w:rPr>
        <w:t>管。</w:t>
      </w:r>
      <w:r>
        <w:rPr>
          <w:rFonts w:ascii="仿宋" w:hAnsi="仿宋" w:cs="仿宋"/>
          <w:spacing w:val="24"/>
          <w:sz w:val="32"/>
          <w:szCs w:val="32"/>
        </w:rPr>
        <w:t xml:space="preserve"> </w:t>
      </w:r>
      <w:r>
        <w:rPr>
          <w:rFonts w:ascii="宋体" w:hAnsi="宋体" w:cs="宋体" w:hint="eastAsia"/>
          <w:spacing w:val="-14"/>
          <w:sz w:val="32"/>
          <w:szCs w:val="32"/>
        </w:rPr>
        <w:t>负责</w:t>
      </w:r>
      <w:r>
        <w:rPr>
          <w:rFonts w:ascii="??" w:hAnsi="??" w:cs="??" w:hint="eastAsia"/>
          <w:spacing w:val="-14"/>
          <w:sz w:val="32"/>
          <w:szCs w:val="32"/>
        </w:rPr>
        <w:t>权限内公路、港口、</w:t>
      </w:r>
      <w:r>
        <w:rPr>
          <w:rFonts w:ascii="宋体" w:hAnsi="宋体" w:cs="宋体" w:hint="eastAsia"/>
          <w:spacing w:val="-14"/>
          <w:sz w:val="32"/>
          <w:szCs w:val="32"/>
        </w:rPr>
        <w:t>桥</w:t>
      </w:r>
      <w:r>
        <w:rPr>
          <w:rFonts w:ascii="??" w:hAnsi="??" w:cs="??" w:hint="eastAsia"/>
          <w:spacing w:val="-14"/>
          <w:sz w:val="32"/>
          <w:szCs w:val="32"/>
        </w:rPr>
        <w:t>梁、渡口、航道、隧道的行</w:t>
      </w:r>
      <w:r>
        <w:rPr>
          <w:rFonts w:ascii="宋体" w:hAnsi="宋体" w:cs="宋体" w:hint="eastAsia"/>
          <w:spacing w:val="-14"/>
          <w:sz w:val="32"/>
          <w:szCs w:val="32"/>
        </w:rPr>
        <w:t>业</w:t>
      </w:r>
      <w:r>
        <w:rPr>
          <w:rFonts w:ascii="??" w:hAnsi="??" w:cs="??" w:hint="eastAsia"/>
          <w:spacing w:val="-14"/>
          <w:sz w:val="32"/>
          <w:szCs w:val="32"/>
        </w:rPr>
        <w:t>管理。</w:t>
      </w:r>
    </w:p>
    <w:p w:rsidR="00504537" w:rsidRDefault="00504537">
      <w:pPr>
        <w:spacing w:before="4" w:line="366" w:lineRule="auto"/>
        <w:ind w:right="106" w:firstLine="770"/>
        <w:rPr>
          <w:rFonts w:ascii="仿宋" w:eastAsia="仿宋" w:cs="仿宋"/>
          <w:sz w:val="32"/>
          <w:szCs w:val="32"/>
        </w:rPr>
      </w:pPr>
      <w:r>
        <w:rPr>
          <w:rFonts w:ascii="仿宋" w:hAnsi="仿宋" w:cs="仿宋"/>
          <w:sz w:val="32"/>
          <w:szCs w:val="32"/>
        </w:rPr>
        <w:t>(</w:t>
      </w:r>
      <w:r>
        <w:rPr>
          <w:rFonts w:ascii="??" w:hAnsi="??" w:cs="??" w:hint="eastAsia"/>
          <w:sz w:val="32"/>
          <w:szCs w:val="32"/>
        </w:rPr>
        <w:t>七</w:t>
      </w:r>
      <w:r>
        <w:rPr>
          <w:rFonts w:ascii="仿宋" w:hAnsi="仿宋" w:cs="仿宋"/>
          <w:sz w:val="32"/>
          <w:szCs w:val="32"/>
        </w:rPr>
        <w:t>)</w:t>
      </w:r>
      <w:r>
        <w:rPr>
          <w:rFonts w:ascii="宋体" w:hAnsi="宋体" w:cs="宋体" w:hint="eastAsia"/>
          <w:sz w:val="32"/>
          <w:szCs w:val="32"/>
        </w:rPr>
        <w:t>组织实</w:t>
      </w:r>
      <w:r>
        <w:rPr>
          <w:rFonts w:ascii="??" w:hAnsi="??" w:cs="??" w:hint="eastAsia"/>
          <w:sz w:val="32"/>
          <w:szCs w:val="32"/>
        </w:rPr>
        <w:t>施国家、省、市重点和大型公路、水路交通</w:t>
      </w:r>
      <w:r>
        <w:rPr>
          <w:rFonts w:ascii="仿宋" w:hAnsi="仿宋" w:cs="仿宋"/>
          <w:spacing w:val="15"/>
          <w:sz w:val="32"/>
          <w:szCs w:val="32"/>
        </w:rPr>
        <w:t xml:space="preserve"> </w:t>
      </w:r>
      <w:r>
        <w:rPr>
          <w:rFonts w:ascii="??" w:hAnsi="??" w:cs="??" w:hint="eastAsia"/>
          <w:sz w:val="32"/>
          <w:szCs w:val="32"/>
        </w:rPr>
        <w:t>工程建</w:t>
      </w:r>
      <w:r>
        <w:rPr>
          <w:rFonts w:ascii="宋体" w:hAnsi="宋体" w:cs="宋体" w:hint="eastAsia"/>
          <w:sz w:val="32"/>
          <w:szCs w:val="32"/>
        </w:rPr>
        <w:t>设</w:t>
      </w:r>
      <w:r>
        <w:rPr>
          <w:rFonts w:ascii="仿宋" w:eastAsia="仿宋" w:cs="仿宋"/>
          <w:sz w:val="32"/>
          <w:szCs w:val="32"/>
        </w:rPr>
        <w:t>,</w:t>
      </w:r>
      <w:r>
        <w:rPr>
          <w:rFonts w:ascii="??" w:hAnsi="??" w:cs="??" w:hint="eastAsia"/>
          <w:sz w:val="32"/>
          <w:szCs w:val="32"/>
        </w:rPr>
        <w:t>并</w:t>
      </w:r>
      <w:r>
        <w:rPr>
          <w:rFonts w:ascii="宋体" w:hAnsi="宋体" w:cs="宋体" w:hint="eastAsia"/>
          <w:sz w:val="32"/>
          <w:szCs w:val="32"/>
        </w:rPr>
        <w:t>负责</w:t>
      </w:r>
      <w:r>
        <w:rPr>
          <w:rFonts w:ascii="??" w:hAnsi="??" w:cs="??" w:hint="eastAsia"/>
          <w:sz w:val="32"/>
          <w:szCs w:val="32"/>
        </w:rPr>
        <w:t>相关建</w:t>
      </w:r>
      <w:r>
        <w:rPr>
          <w:rFonts w:ascii="宋体" w:hAnsi="宋体" w:cs="宋体" w:hint="eastAsia"/>
          <w:sz w:val="32"/>
          <w:szCs w:val="32"/>
        </w:rPr>
        <w:t>设</w:t>
      </w:r>
      <w:r>
        <w:rPr>
          <w:rFonts w:ascii="??" w:hAnsi="??" w:cs="??" w:hint="eastAsia"/>
          <w:sz w:val="32"/>
          <w:szCs w:val="32"/>
        </w:rPr>
        <w:t>的造价控制、工程</w:t>
      </w:r>
      <w:r>
        <w:rPr>
          <w:rFonts w:ascii="宋体" w:hAnsi="宋体" w:cs="宋体" w:hint="eastAsia"/>
          <w:sz w:val="32"/>
          <w:szCs w:val="32"/>
        </w:rPr>
        <w:t>质</w:t>
      </w:r>
      <w:r>
        <w:rPr>
          <w:rFonts w:ascii="??" w:hAnsi="??" w:cs="??" w:hint="eastAsia"/>
          <w:sz w:val="32"/>
          <w:szCs w:val="32"/>
        </w:rPr>
        <w:t>量、安全生</w:t>
      </w:r>
      <w:r>
        <w:rPr>
          <w:rFonts w:ascii="宋体" w:hAnsi="宋体" w:cs="宋体" w:hint="eastAsia"/>
          <w:sz w:val="32"/>
          <w:szCs w:val="32"/>
        </w:rPr>
        <w:t>产</w:t>
      </w:r>
      <w:r>
        <w:rPr>
          <w:rFonts w:ascii="仿宋" w:hAnsi="仿宋" w:cs="仿宋"/>
          <w:spacing w:val="13"/>
          <w:sz w:val="32"/>
          <w:szCs w:val="32"/>
        </w:rPr>
        <w:t xml:space="preserve"> </w:t>
      </w:r>
      <w:r>
        <w:rPr>
          <w:rFonts w:ascii="??" w:hAnsi="??" w:cs="??" w:hint="eastAsia"/>
          <w:spacing w:val="5"/>
          <w:sz w:val="32"/>
          <w:szCs w:val="32"/>
        </w:rPr>
        <w:t>的</w:t>
      </w:r>
      <w:r>
        <w:rPr>
          <w:rFonts w:ascii="宋体" w:hAnsi="宋体" w:cs="宋体" w:hint="eastAsia"/>
          <w:spacing w:val="5"/>
          <w:sz w:val="32"/>
          <w:szCs w:val="32"/>
        </w:rPr>
        <w:t>监</w:t>
      </w:r>
      <w:r>
        <w:rPr>
          <w:rFonts w:ascii="??" w:hAnsi="??" w:cs="??" w:hint="eastAsia"/>
          <w:spacing w:val="5"/>
          <w:sz w:val="32"/>
          <w:szCs w:val="32"/>
        </w:rPr>
        <w:t>督管理</w:t>
      </w:r>
      <w:r>
        <w:rPr>
          <w:rFonts w:ascii="仿宋" w:hAnsi="仿宋" w:cs="仿宋"/>
          <w:spacing w:val="5"/>
          <w:sz w:val="32"/>
          <w:szCs w:val="32"/>
        </w:rPr>
        <w:t>;</w:t>
      </w:r>
      <w:r>
        <w:rPr>
          <w:rFonts w:ascii="??" w:hAnsi="??" w:cs="??" w:hint="eastAsia"/>
          <w:spacing w:val="5"/>
          <w:sz w:val="32"/>
          <w:szCs w:val="32"/>
        </w:rPr>
        <w:t>指</w:t>
      </w:r>
      <w:r>
        <w:rPr>
          <w:rFonts w:ascii="宋体" w:hAnsi="宋体" w:cs="宋体" w:hint="eastAsia"/>
          <w:spacing w:val="5"/>
          <w:sz w:val="32"/>
          <w:szCs w:val="32"/>
        </w:rPr>
        <w:t>导</w:t>
      </w:r>
      <w:r>
        <w:rPr>
          <w:rFonts w:ascii="??" w:hAnsi="??" w:cs="??" w:hint="eastAsia"/>
          <w:spacing w:val="5"/>
          <w:sz w:val="32"/>
          <w:szCs w:val="32"/>
        </w:rPr>
        <w:t>全市交通运</w:t>
      </w:r>
      <w:r>
        <w:rPr>
          <w:rFonts w:ascii="宋体" w:hAnsi="宋体" w:cs="宋体" w:hint="eastAsia"/>
          <w:spacing w:val="5"/>
          <w:sz w:val="32"/>
          <w:szCs w:val="32"/>
        </w:rPr>
        <w:t>输</w:t>
      </w:r>
      <w:r>
        <w:rPr>
          <w:rFonts w:ascii="??" w:hAnsi="??" w:cs="??" w:hint="eastAsia"/>
          <w:spacing w:val="5"/>
          <w:sz w:val="32"/>
          <w:szCs w:val="32"/>
        </w:rPr>
        <w:t>基</w:t>
      </w:r>
      <w:r>
        <w:rPr>
          <w:rFonts w:ascii="宋体" w:hAnsi="宋体" w:cs="宋体" w:hint="eastAsia"/>
          <w:spacing w:val="5"/>
          <w:sz w:val="32"/>
          <w:szCs w:val="32"/>
        </w:rPr>
        <w:t>础设</w:t>
      </w:r>
      <w:r>
        <w:rPr>
          <w:rFonts w:ascii="??" w:hAnsi="??" w:cs="??" w:hint="eastAsia"/>
          <w:spacing w:val="5"/>
          <w:sz w:val="32"/>
          <w:szCs w:val="32"/>
        </w:rPr>
        <w:t>施管理和</w:t>
      </w:r>
      <w:r>
        <w:rPr>
          <w:rFonts w:ascii="宋体" w:hAnsi="宋体" w:cs="宋体" w:hint="eastAsia"/>
          <w:spacing w:val="5"/>
          <w:sz w:val="32"/>
          <w:szCs w:val="32"/>
        </w:rPr>
        <w:t>维护</w:t>
      </w:r>
      <w:r>
        <w:rPr>
          <w:rFonts w:ascii="仿宋" w:eastAsia="仿宋" w:cs="仿宋"/>
          <w:spacing w:val="5"/>
          <w:sz w:val="32"/>
          <w:szCs w:val="32"/>
        </w:rPr>
        <w:t>,</w:t>
      </w:r>
      <w:r>
        <w:rPr>
          <w:rFonts w:ascii="??" w:hAnsi="??" w:cs="??" w:hint="eastAsia"/>
          <w:spacing w:val="5"/>
          <w:sz w:val="32"/>
          <w:szCs w:val="32"/>
        </w:rPr>
        <w:t>承担权</w:t>
      </w:r>
      <w:r>
        <w:rPr>
          <w:rFonts w:ascii="仿宋" w:hAnsi="仿宋" w:cs="仿宋"/>
          <w:spacing w:val="5"/>
          <w:sz w:val="32"/>
          <w:szCs w:val="32"/>
        </w:rPr>
        <w:t xml:space="preserve"> </w:t>
      </w:r>
      <w:r>
        <w:rPr>
          <w:rFonts w:ascii="??" w:hAnsi="??" w:cs="??" w:hint="eastAsia"/>
          <w:spacing w:val="-6"/>
          <w:sz w:val="32"/>
          <w:szCs w:val="32"/>
        </w:rPr>
        <w:t>限内有关重要</w:t>
      </w:r>
      <w:r>
        <w:rPr>
          <w:rFonts w:ascii="宋体" w:hAnsi="宋体" w:cs="宋体" w:hint="eastAsia"/>
          <w:spacing w:val="-6"/>
          <w:sz w:val="32"/>
          <w:szCs w:val="32"/>
        </w:rPr>
        <w:t>设</w:t>
      </w:r>
      <w:r>
        <w:rPr>
          <w:rFonts w:ascii="??" w:hAnsi="??" w:cs="??" w:hint="eastAsia"/>
          <w:spacing w:val="-6"/>
          <w:sz w:val="32"/>
          <w:szCs w:val="32"/>
        </w:rPr>
        <w:t>施的管理和养</w:t>
      </w:r>
      <w:r>
        <w:rPr>
          <w:rFonts w:ascii="宋体" w:hAnsi="宋体" w:cs="宋体" w:hint="eastAsia"/>
          <w:spacing w:val="-6"/>
          <w:sz w:val="32"/>
          <w:szCs w:val="32"/>
        </w:rPr>
        <w:t>护</w:t>
      </w:r>
      <w:r>
        <w:rPr>
          <w:rFonts w:ascii="??" w:hAnsi="??" w:cs="??" w:hint="eastAsia"/>
          <w:spacing w:val="-6"/>
          <w:sz w:val="32"/>
          <w:szCs w:val="32"/>
        </w:rPr>
        <w:t>。</w:t>
      </w:r>
      <w:r>
        <w:rPr>
          <w:rFonts w:ascii="仿宋" w:hAnsi="仿宋" w:cs="仿宋"/>
          <w:spacing w:val="6"/>
          <w:sz w:val="32"/>
          <w:szCs w:val="32"/>
        </w:rPr>
        <w:t>(</w:t>
      </w:r>
      <w:r>
        <w:rPr>
          <w:rFonts w:ascii="??" w:hAnsi="??" w:cs="??" w:hint="eastAsia"/>
          <w:spacing w:val="6"/>
          <w:sz w:val="32"/>
          <w:szCs w:val="32"/>
        </w:rPr>
        <w:t>八</w:t>
      </w:r>
      <w:r>
        <w:rPr>
          <w:rFonts w:ascii="仿宋" w:hAnsi="仿宋" w:cs="仿宋"/>
          <w:spacing w:val="6"/>
          <w:sz w:val="32"/>
          <w:szCs w:val="32"/>
        </w:rPr>
        <w:t>)</w:t>
      </w:r>
      <w:r>
        <w:rPr>
          <w:rFonts w:ascii="宋体" w:hAnsi="宋体" w:cs="宋体" w:hint="eastAsia"/>
          <w:spacing w:val="6"/>
          <w:sz w:val="32"/>
          <w:szCs w:val="32"/>
        </w:rPr>
        <w:t>负责</w:t>
      </w:r>
      <w:r>
        <w:rPr>
          <w:rFonts w:ascii="??" w:hAnsi="??" w:cs="??" w:hint="eastAsia"/>
          <w:spacing w:val="6"/>
          <w:sz w:val="32"/>
          <w:szCs w:val="32"/>
        </w:rPr>
        <w:t>全市交通运</w:t>
      </w:r>
      <w:r>
        <w:rPr>
          <w:rFonts w:ascii="宋体" w:hAnsi="宋体" w:cs="宋体" w:hint="eastAsia"/>
          <w:spacing w:val="6"/>
          <w:sz w:val="32"/>
          <w:szCs w:val="32"/>
        </w:rPr>
        <w:t>输综</w:t>
      </w:r>
      <w:r>
        <w:rPr>
          <w:rFonts w:ascii="??" w:hAnsi="??" w:cs="??" w:hint="eastAsia"/>
          <w:spacing w:val="6"/>
          <w:sz w:val="32"/>
          <w:szCs w:val="32"/>
        </w:rPr>
        <w:t>合</w:t>
      </w:r>
      <w:r>
        <w:rPr>
          <w:rFonts w:ascii="宋体" w:hAnsi="宋体" w:cs="宋体" w:hint="eastAsia"/>
          <w:spacing w:val="6"/>
          <w:sz w:val="32"/>
          <w:szCs w:val="32"/>
        </w:rPr>
        <w:t>执</w:t>
      </w:r>
      <w:r>
        <w:rPr>
          <w:rFonts w:ascii="??" w:hAnsi="??" w:cs="??" w:hint="eastAsia"/>
          <w:spacing w:val="6"/>
          <w:sz w:val="32"/>
          <w:szCs w:val="32"/>
        </w:rPr>
        <w:t>法工作</w:t>
      </w:r>
      <w:r>
        <w:rPr>
          <w:rFonts w:ascii="仿宋" w:hAnsi="仿宋" w:cs="仿宋"/>
          <w:spacing w:val="6"/>
          <w:sz w:val="32"/>
          <w:szCs w:val="32"/>
        </w:rPr>
        <w:t>;</w:t>
      </w:r>
      <w:r>
        <w:rPr>
          <w:rFonts w:ascii="宋体" w:hAnsi="宋体" w:cs="宋体" w:hint="eastAsia"/>
          <w:spacing w:val="6"/>
          <w:sz w:val="32"/>
          <w:szCs w:val="32"/>
        </w:rPr>
        <w:t>负责</w:t>
      </w:r>
      <w:r>
        <w:rPr>
          <w:rFonts w:ascii="??" w:hAnsi="??" w:cs="??" w:hint="eastAsia"/>
          <w:spacing w:val="6"/>
          <w:sz w:val="32"/>
          <w:szCs w:val="32"/>
        </w:rPr>
        <w:t>权限内交通</w:t>
      </w:r>
      <w:r>
        <w:rPr>
          <w:rFonts w:ascii="??" w:hAnsi="??" w:cs="??" w:hint="eastAsia"/>
          <w:spacing w:val="-1"/>
          <w:sz w:val="32"/>
          <w:szCs w:val="32"/>
        </w:rPr>
        <w:t>运</w:t>
      </w:r>
      <w:r>
        <w:rPr>
          <w:rFonts w:ascii="宋体" w:hAnsi="宋体" w:cs="宋体" w:hint="eastAsia"/>
          <w:spacing w:val="-1"/>
          <w:sz w:val="32"/>
          <w:szCs w:val="32"/>
        </w:rPr>
        <w:t>输</w:t>
      </w:r>
      <w:r>
        <w:rPr>
          <w:rFonts w:ascii="??" w:hAnsi="??" w:cs="??" w:hint="eastAsia"/>
          <w:spacing w:val="-1"/>
          <w:sz w:val="32"/>
          <w:szCs w:val="32"/>
        </w:rPr>
        <w:t>行</w:t>
      </w:r>
      <w:r>
        <w:rPr>
          <w:rFonts w:ascii="宋体" w:hAnsi="宋体" w:cs="宋体" w:hint="eastAsia"/>
          <w:spacing w:val="-1"/>
          <w:sz w:val="32"/>
          <w:szCs w:val="32"/>
        </w:rPr>
        <w:t>业</w:t>
      </w:r>
      <w:r>
        <w:rPr>
          <w:rFonts w:ascii="??" w:hAnsi="??" w:cs="??" w:hint="eastAsia"/>
          <w:spacing w:val="-1"/>
          <w:sz w:val="32"/>
          <w:szCs w:val="32"/>
        </w:rPr>
        <w:t>行政</w:t>
      </w:r>
      <w:r>
        <w:rPr>
          <w:rFonts w:ascii="宋体" w:hAnsi="宋体" w:cs="宋体" w:hint="eastAsia"/>
          <w:spacing w:val="-1"/>
          <w:sz w:val="32"/>
          <w:szCs w:val="32"/>
        </w:rPr>
        <w:t>许</w:t>
      </w:r>
      <w:r>
        <w:rPr>
          <w:rFonts w:ascii="??" w:hAnsi="??" w:cs="??" w:hint="eastAsia"/>
          <w:spacing w:val="-1"/>
          <w:sz w:val="32"/>
          <w:szCs w:val="32"/>
        </w:rPr>
        <w:t>可工作</w:t>
      </w:r>
      <w:r>
        <w:rPr>
          <w:rFonts w:ascii="仿宋" w:hAnsi="仿宋" w:cs="仿宋"/>
          <w:spacing w:val="-1"/>
          <w:sz w:val="32"/>
          <w:szCs w:val="32"/>
        </w:rPr>
        <w:t>;</w:t>
      </w:r>
      <w:r>
        <w:rPr>
          <w:rFonts w:ascii="宋体" w:hAnsi="宋体" w:cs="宋体" w:hint="eastAsia"/>
          <w:spacing w:val="-1"/>
          <w:sz w:val="32"/>
          <w:szCs w:val="32"/>
        </w:rPr>
        <w:t>负责</w:t>
      </w:r>
      <w:r>
        <w:rPr>
          <w:rFonts w:ascii="??" w:hAnsi="??" w:cs="??" w:hint="eastAsia"/>
          <w:spacing w:val="-1"/>
          <w:sz w:val="32"/>
          <w:szCs w:val="32"/>
        </w:rPr>
        <w:t>权限内高速公路路政</w:t>
      </w:r>
      <w:r>
        <w:rPr>
          <w:rFonts w:ascii="宋体" w:hAnsi="宋体" w:cs="宋体" w:hint="eastAsia"/>
          <w:spacing w:val="-1"/>
          <w:sz w:val="32"/>
          <w:szCs w:val="32"/>
        </w:rPr>
        <w:t>执</w:t>
      </w:r>
      <w:r>
        <w:rPr>
          <w:rFonts w:ascii="??" w:hAnsi="??" w:cs="??" w:hint="eastAsia"/>
          <w:spacing w:val="-1"/>
          <w:sz w:val="32"/>
          <w:szCs w:val="32"/>
        </w:rPr>
        <w:t>法和干</w:t>
      </w:r>
      <w:r>
        <w:rPr>
          <w:rFonts w:ascii="宋体" w:hAnsi="宋体" w:cs="宋体" w:hint="eastAsia"/>
          <w:spacing w:val="-1"/>
          <w:sz w:val="32"/>
          <w:szCs w:val="32"/>
        </w:rPr>
        <w:t>线</w:t>
      </w:r>
      <w:r>
        <w:rPr>
          <w:rFonts w:ascii="仿宋" w:hAnsi="仿宋" w:cs="仿宋"/>
          <w:spacing w:val="3"/>
          <w:sz w:val="32"/>
          <w:szCs w:val="32"/>
        </w:rPr>
        <w:t xml:space="preserve"> </w:t>
      </w:r>
      <w:r>
        <w:rPr>
          <w:rFonts w:ascii="??" w:hAnsi="??" w:cs="??" w:hint="eastAsia"/>
          <w:spacing w:val="-9"/>
          <w:sz w:val="32"/>
          <w:szCs w:val="32"/>
        </w:rPr>
        <w:t>航道行政</w:t>
      </w:r>
      <w:r>
        <w:rPr>
          <w:rFonts w:ascii="宋体" w:hAnsi="宋体" w:cs="宋体" w:hint="eastAsia"/>
          <w:spacing w:val="-9"/>
          <w:sz w:val="32"/>
          <w:szCs w:val="32"/>
        </w:rPr>
        <w:t>执</w:t>
      </w:r>
      <w:r>
        <w:rPr>
          <w:rFonts w:ascii="??" w:hAnsi="??" w:cs="??" w:hint="eastAsia"/>
          <w:spacing w:val="-9"/>
          <w:sz w:val="32"/>
          <w:szCs w:val="32"/>
        </w:rPr>
        <w:t>法。</w:t>
      </w:r>
    </w:p>
    <w:p w:rsidR="00504537" w:rsidRDefault="00504537">
      <w:pPr>
        <w:spacing w:before="3" w:line="361" w:lineRule="auto"/>
        <w:ind w:firstLine="769"/>
        <w:rPr>
          <w:rFonts w:ascii="仿宋" w:eastAsia="仿宋" w:cs="仿宋"/>
          <w:sz w:val="32"/>
          <w:szCs w:val="32"/>
        </w:rPr>
      </w:pPr>
      <w:r>
        <w:rPr>
          <w:rFonts w:ascii="仿宋" w:hAnsi="仿宋" w:cs="仿宋"/>
          <w:spacing w:val="2"/>
          <w:sz w:val="32"/>
          <w:szCs w:val="32"/>
        </w:rPr>
        <w:t>(</w:t>
      </w:r>
      <w:r>
        <w:rPr>
          <w:rFonts w:ascii="??" w:hAnsi="??" w:cs="??" w:hint="eastAsia"/>
          <w:spacing w:val="2"/>
          <w:sz w:val="32"/>
          <w:szCs w:val="32"/>
        </w:rPr>
        <w:t>九</w:t>
      </w:r>
      <w:r>
        <w:rPr>
          <w:rFonts w:ascii="仿宋" w:hAnsi="仿宋" w:cs="仿宋"/>
          <w:spacing w:val="2"/>
          <w:sz w:val="32"/>
          <w:szCs w:val="32"/>
        </w:rPr>
        <w:t>)</w:t>
      </w:r>
      <w:r>
        <w:rPr>
          <w:rFonts w:ascii="宋体" w:hAnsi="宋体" w:cs="宋体" w:hint="eastAsia"/>
          <w:spacing w:val="2"/>
          <w:sz w:val="32"/>
          <w:szCs w:val="32"/>
        </w:rPr>
        <w:t>负责</w:t>
      </w:r>
      <w:r>
        <w:rPr>
          <w:rFonts w:ascii="??" w:hAnsi="??" w:cs="??" w:hint="eastAsia"/>
          <w:spacing w:val="2"/>
          <w:sz w:val="32"/>
          <w:szCs w:val="32"/>
        </w:rPr>
        <w:t>全市交通运</w:t>
      </w:r>
      <w:r>
        <w:rPr>
          <w:rFonts w:ascii="宋体" w:hAnsi="宋体" w:cs="宋体" w:hint="eastAsia"/>
          <w:spacing w:val="2"/>
          <w:sz w:val="32"/>
          <w:szCs w:val="32"/>
        </w:rPr>
        <w:t>输</w:t>
      </w:r>
      <w:r>
        <w:rPr>
          <w:rFonts w:ascii="??" w:hAnsi="??" w:cs="??" w:hint="eastAsia"/>
          <w:spacing w:val="2"/>
          <w:sz w:val="32"/>
          <w:szCs w:val="32"/>
        </w:rPr>
        <w:t>行</w:t>
      </w:r>
      <w:r>
        <w:rPr>
          <w:rFonts w:ascii="宋体" w:hAnsi="宋体" w:cs="宋体" w:hint="eastAsia"/>
          <w:spacing w:val="2"/>
          <w:sz w:val="32"/>
          <w:szCs w:val="32"/>
        </w:rPr>
        <w:t>业</w:t>
      </w:r>
      <w:r>
        <w:rPr>
          <w:rFonts w:ascii="??" w:hAnsi="??" w:cs="??" w:hint="eastAsia"/>
          <w:spacing w:val="2"/>
          <w:sz w:val="32"/>
          <w:szCs w:val="32"/>
        </w:rPr>
        <w:t>科技教育、</w:t>
      </w:r>
      <w:r>
        <w:rPr>
          <w:rFonts w:ascii="宋体" w:hAnsi="宋体" w:cs="宋体" w:hint="eastAsia"/>
          <w:spacing w:val="2"/>
          <w:sz w:val="32"/>
          <w:szCs w:val="32"/>
        </w:rPr>
        <w:t>优</w:t>
      </w:r>
      <w:r>
        <w:rPr>
          <w:rFonts w:ascii="??" w:hAnsi="??" w:cs="??" w:hint="eastAsia"/>
          <w:spacing w:val="2"/>
          <w:sz w:val="32"/>
          <w:szCs w:val="32"/>
        </w:rPr>
        <w:t>化</w:t>
      </w:r>
      <w:r>
        <w:rPr>
          <w:rFonts w:ascii="宋体" w:hAnsi="宋体" w:cs="宋体" w:hint="eastAsia"/>
          <w:spacing w:val="2"/>
          <w:sz w:val="32"/>
          <w:szCs w:val="32"/>
        </w:rPr>
        <w:t>营</w:t>
      </w:r>
      <w:r>
        <w:rPr>
          <w:rFonts w:ascii="??" w:hAnsi="??" w:cs="??" w:hint="eastAsia"/>
          <w:spacing w:val="2"/>
          <w:sz w:val="32"/>
          <w:szCs w:val="32"/>
        </w:rPr>
        <w:t>商</w:t>
      </w:r>
      <w:r>
        <w:rPr>
          <w:rFonts w:ascii="宋体" w:hAnsi="宋体" w:cs="宋体" w:hint="eastAsia"/>
          <w:spacing w:val="2"/>
          <w:sz w:val="32"/>
          <w:szCs w:val="32"/>
        </w:rPr>
        <w:t>环</w:t>
      </w:r>
      <w:r>
        <w:rPr>
          <w:rFonts w:ascii="??" w:hAnsi="??" w:cs="??" w:hint="eastAsia"/>
          <w:spacing w:val="2"/>
          <w:sz w:val="32"/>
          <w:szCs w:val="32"/>
        </w:rPr>
        <w:t>境、</w:t>
      </w:r>
      <w:r>
        <w:rPr>
          <w:rFonts w:ascii="??" w:hAnsi="??" w:cs="??" w:hint="eastAsia"/>
          <w:spacing w:val="-3"/>
          <w:sz w:val="32"/>
          <w:szCs w:val="32"/>
        </w:rPr>
        <w:t>平安建</w:t>
      </w:r>
      <w:r>
        <w:rPr>
          <w:rFonts w:ascii="宋体" w:hAnsi="宋体" w:cs="宋体" w:hint="eastAsia"/>
          <w:spacing w:val="-3"/>
          <w:sz w:val="32"/>
          <w:szCs w:val="32"/>
        </w:rPr>
        <w:t>设</w:t>
      </w:r>
      <w:r>
        <w:rPr>
          <w:rFonts w:ascii="??" w:hAnsi="??" w:cs="??" w:hint="eastAsia"/>
          <w:spacing w:val="-3"/>
          <w:sz w:val="32"/>
          <w:szCs w:val="32"/>
        </w:rPr>
        <w:t>、</w:t>
      </w:r>
      <w:r>
        <w:rPr>
          <w:rFonts w:ascii="宋体" w:hAnsi="宋体" w:cs="宋体" w:hint="eastAsia"/>
          <w:spacing w:val="-3"/>
          <w:sz w:val="32"/>
          <w:szCs w:val="32"/>
        </w:rPr>
        <w:t>诚</w:t>
      </w:r>
      <w:r>
        <w:rPr>
          <w:rFonts w:ascii="??" w:hAnsi="??" w:cs="??" w:hint="eastAsia"/>
          <w:spacing w:val="-3"/>
          <w:sz w:val="32"/>
          <w:szCs w:val="32"/>
        </w:rPr>
        <w:t>信体系建</w:t>
      </w:r>
      <w:r>
        <w:rPr>
          <w:rFonts w:ascii="宋体" w:hAnsi="宋体" w:cs="宋体" w:hint="eastAsia"/>
          <w:spacing w:val="-3"/>
          <w:sz w:val="32"/>
          <w:szCs w:val="32"/>
        </w:rPr>
        <w:t>设</w:t>
      </w:r>
      <w:r>
        <w:rPr>
          <w:rFonts w:ascii="??" w:hAnsi="??" w:cs="??" w:hint="eastAsia"/>
          <w:spacing w:val="-3"/>
          <w:sz w:val="32"/>
          <w:szCs w:val="32"/>
        </w:rPr>
        <w:t>、</w:t>
      </w:r>
      <w:r>
        <w:rPr>
          <w:rFonts w:ascii="宋体" w:hAnsi="宋体" w:cs="宋体" w:hint="eastAsia"/>
          <w:spacing w:val="-3"/>
          <w:sz w:val="32"/>
          <w:szCs w:val="32"/>
        </w:rPr>
        <w:t>环</w:t>
      </w:r>
      <w:r>
        <w:rPr>
          <w:rFonts w:ascii="??" w:hAnsi="??" w:cs="??" w:hint="eastAsia"/>
          <w:spacing w:val="-3"/>
          <w:sz w:val="32"/>
          <w:szCs w:val="32"/>
        </w:rPr>
        <w:t>境保</w:t>
      </w:r>
      <w:r>
        <w:rPr>
          <w:rFonts w:ascii="宋体" w:hAnsi="宋体" w:cs="宋体" w:hint="eastAsia"/>
          <w:spacing w:val="-3"/>
          <w:sz w:val="32"/>
          <w:szCs w:val="32"/>
        </w:rPr>
        <w:t>护</w:t>
      </w:r>
      <w:r>
        <w:rPr>
          <w:rFonts w:ascii="??" w:hAnsi="??" w:cs="??" w:hint="eastAsia"/>
          <w:spacing w:val="-3"/>
          <w:sz w:val="32"/>
          <w:szCs w:val="32"/>
        </w:rPr>
        <w:t>、</w:t>
      </w:r>
      <w:r>
        <w:rPr>
          <w:rFonts w:ascii="宋体" w:hAnsi="宋体" w:cs="宋体" w:hint="eastAsia"/>
          <w:spacing w:val="-3"/>
          <w:sz w:val="32"/>
          <w:szCs w:val="32"/>
        </w:rPr>
        <w:t>节</w:t>
      </w:r>
      <w:r>
        <w:rPr>
          <w:rFonts w:ascii="??" w:hAnsi="??" w:cs="??" w:hint="eastAsia"/>
          <w:spacing w:val="-3"/>
          <w:sz w:val="32"/>
          <w:szCs w:val="32"/>
        </w:rPr>
        <w:t>能减排等工作</w:t>
      </w:r>
      <w:r>
        <w:rPr>
          <w:rFonts w:ascii="仿宋" w:hAnsi="仿宋" w:cs="仿宋"/>
          <w:spacing w:val="-3"/>
          <w:sz w:val="32"/>
          <w:szCs w:val="32"/>
        </w:rPr>
        <w:t>;</w:t>
      </w:r>
      <w:r>
        <w:rPr>
          <w:rFonts w:ascii="??" w:hAnsi="??" w:cs="??" w:hint="eastAsia"/>
          <w:spacing w:val="-3"/>
          <w:sz w:val="32"/>
          <w:szCs w:val="32"/>
        </w:rPr>
        <w:t>指</w:t>
      </w:r>
      <w:r>
        <w:rPr>
          <w:rFonts w:ascii="宋体" w:hAnsi="宋体" w:cs="宋体" w:hint="eastAsia"/>
          <w:spacing w:val="-3"/>
          <w:sz w:val="32"/>
          <w:szCs w:val="32"/>
        </w:rPr>
        <w:t>导</w:t>
      </w:r>
      <w:r>
        <w:rPr>
          <w:rFonts w:ascii="??" w:hAnsi="??" w:cs="??" w:hint="eastAsia"/>
          <w:spacing w:val="-2"/>
          <w:sz w:val="32"/>
          <w:szCs w:val="32"/>
        </w:rPr>
        <w:t>全市交通运</w:t>
      </w:r>
      <w:r>
        <w:rPr>
          <w:rFonts w:ascii="宋体" w:hAnsi="宋体" w:cs="宋体" w:hint="eastAsia"/>
          <w:spacing w:val="-2"/>
          <w:sz w:val="32"/>
          <w:szCs w:val="32"/>
        </w:rPr>
        <w:t>输领</w:t>
      </w:r>
      <w:r>
        <w:rPr>
          <w:rFonts w:ascii="??" w:hAnsi="??" w:cs="??" w:hint="eastAsia"/>
          <w:spacing w:val="-2"/>
          <w:sz w:val="32"/>
          <w:szCs w:val="32"/>
        </w:rPr>
        <w:t>域信息化建</w:t>
      </w:r>
      <w:r>
        <w:rPr>
          <w:rFonts w:ascii="宋体" w:hAnsi="宋体" w:cs="宋体" w:hint="eastAsia"/>
          <w:spacing w:val="-2"/>
          <w:sz w:val="32"/>
          <w:szCs w:val="32"/>
        </w:rPr>
        <w:t>设</w:t>
      </w:r>
      <w:r>
        <w:rPr>
          <w:rFonts w:ascii="仿宋" w:eastAsia="仿宋" w:cs="仿宋"/>
          <w:spacing w:val="-2"/>
          <w:sz w:val="32"/>
          <w:szCs w:val="32"/>
        </w:rPr>
        <w:t>,</w:t>
      </w:r>
      <w:r>
        <w:rPr>
          <w:rFonts w:ascii="??" w:hAnsi="??" w:cs="??" w:hint="eastAsia"/>
          <w:spacing w:val="-2"/>
          <w:sz w:val="32"/>
          <w:szCs w:val="32"/>
        </w:rPr>
        <w:t>承担信息</w:t>
      </w:r>
      <w:r>
        <w:rPr>
          <w:rFonts w:ascii="宋体" w:hAnsi="宋体" w:cs="宋体" w:hint="eastAsia"/>
          <w:spacing w:val="-2"/>
          <w:sz w:val="32"/>
          <w:szCs w:val="32"/>
        </w:rPr>
        <w:t>监测统计</w:t>
      </w:r>
      <w:r>
        <w:rPr>
          <w:rFonts w:ascii="??" w:hAnsi="??" w:cs="??" w:hint="eastAsia"/>
          <w:spacing w:val="-2"/>
          <w:sz w:val="32"/>
          <w:szCs w:val="32"/>
        </w:rPr>
        <w:t>、分析、</w:t>
      </w:r>
      <w:r>
        <w:rPr>
          <w:rFonts w:ascii="宋体" w:hAnsi="宋体" w:cs="宋体" w:hint="eastAsia"/>
          <w:spacing w:val="-2"/>
          <w:sz w:val="32"/>
          <w:szCs w:val="32"/>
        </w:rPr>
        <w:t>发</w:t>
      </w:r>
      <w:r>
        <w:rPr>
          <w:rFonts w:ascii="??" w:hAnsi="??" w:cs="??" w:hint="eastAsia"/>
          <w:spacing w:val="-11"/>
          <w:sz w:val="32"/>
          <w:szCs w:val="32"/>
        </w:rPr>
        <w:t>布等工作。</w:t>
      </w:r>
    </w:p>
    <w:p w:rsidR="00504537" w:rsidRDefault="00504537">
      <w:pPr>
        <w:spacing w:before="16" w:line="361" w:lineRule="auto"/>
        <w:ind w:right="63" w:firstLine="769"/>
        <w:rPr>
          <w:rFonts w:ascii="仿宋" w:eastAsia="仿宋" w:cs="仿宋"/>
          <w:sz w:val="32"/>
          <w:szCs w:val="32"/>
        </w:rPr>
      </w:pPr>
      <w:r>
        <w:rPr>
          <w:rFonts w:ascii="仿宋" w:hAnsi="仿宋" w:cs="仿宋"/>
          <w:spacing w:val="6"/>
          <w:sz w:val="32"/>
          <w:szCs w:val="32"/>
        </w:rPr>
        <w:t>(</w:t>
      </w:r>
      <w:r>
        <w:rPr>
          <w:rFonts w:ascii="??" w:hAnsi="??" w:cs="??" w:hint="eastAsia"/>
          <w:spacing w:val="6"/>
          <w:sz w:val="32"/>
          <w:szCs w:val="32"/>
        </w:rPr>
        <w:t>十</w:t>
      </w:r>
      <w:r>
        <w:rPr>
          <w:rFonts w:ascii="仿宋" w:hAnsi="仿宋" w:cs="仿宋"/>
          <w:spacing w:val="6"/>
          <w:sz w:val="32"/>
          <w:szCs w:val="32"/>
        </w:rPr>
        <w:t>)</w:t>
      </w:r>
      <w:r>
        <w:rPr>
          <w:rFonts w:ascii="宋体" w:hAnsi="宋体" w:cs="宋体" w:hint="eastAsia"/>
          <w:spacing w:val="6"/>
          <w:sz w:val="32"/>
          <w:szCs w:val="32"/>
        </w:rPr>
        <w:t>负责监</w:t>
      </w:r>
      <w:r>
        <w:rPr>
          <w:rFonts w:ascii="??" w:hAnsi="??" w:cs="??" w:hint="eastAsia"/>
          <w:spacing w:val="6"/>
          <w:sz w:val="32"/>
          <w:szCs w:val="32"/>
        </w:rPr>
        <w:t>督全市交通运</w:t>
      </w:r>
      <w:r>
        <w:rPr>
          <w:rFonts w:ascii="宋体" w:hAnsi="宋体" w:cs="宋体" w:hint="eastAsia"/>
          <w:spacing w:val="6"/>
          <w:sz w:val="32"/>
          <w:szCs w:val="32"/>
        </w:rPr>
        <w:t>输</w:t>
      </w:r>
      <w:r>
        <w:rPr>
          <w:rFonts w:ascii="??" w:hAnsi="??" w:cs="??" w:hint="eastAsia"/>
          <w:spacing w:val="6"/>
          <w:sz w:val="32"/>
          <w:szCs w:val="32"/>
        </w:rPr>
        <w:t>行</w:t>
      </w:r>
      <w:r>
        <w:rPr>
          <w:rFonts w:ascii="宋体" w:hAnsi="宋体" w:cs="宋体" w:hint="eastAsia"/>
          <w:spacing w:val="6"/>
          <w:sz w:val="32"/>
          <w:szCs w:val="32"/>
        </w:rPr>
        <w:t>业</w:t>
      </w:r>
      <w:r>
        <w:rPr>
          <w:rFonts w:ascii="??" w:hAnsi="??" w:cs="??" w:hint="eastAsia"/>
          <w:spacing w:val="6"/>
          <w:sz w:val="32"/>
          <w:szCs w:val="32"/>
        </w:rPr>
        <w:t>投融</w:t>
      </w:r>
      <w:r>
        <w:rPr>
          <w:rFonts w:ascii="宋体" w:hAnsi="宋体" w:cs="宋体" w:hint="eastAsia"/>
          <w:spacing w:val="6"/>
          <w:sz w:val="32"/>
          <w:szCs w:val="32"/>
        </w:rPr>
        <w:t>资</w:t>
      </w:r>
      <w:r>
        <w:rPr>
          <w:rFonts w:ascii="??" w:hAnsi="??" w:cs="??" w:hint="eastAsia"/>
          <w:spacing w:val="6"/>
          <w:sz w:val="32"/>
          <w:szCs w:val="32"/>
        </w:rPr>
        <w:t>政策的</w:t>
      </w:r>
      <w:r>
        <w:rPr>
          <w:rFonts w:ascii="宋体" w:hAnsi="宋体" w:cs="宋体" w:hint="eastAsia"/>
          <w:spacing w:val="6"/>
          <w:sz w:val="32"/>
          <w:szCs w:val="32"/>
        </w:rPr>
        <w:t>实</w:t>
      </w:r>
      <w:r>
        <w:rPr>
          <w:rFonts w:ascii="??" w:hAnsi="??" w:cs="??" w:hint="eastAsia"/>
          <w:spacing w:val="6"/>
          <w:sz w:val="32"/>
          <w:szCs w:val="32"/>
        </w:rPr>
        <w:t>施</w:t>
      </w:r>
      <w:r>
        <w:rPr>
          <w:rFonts w:ascii="仿宋" w:hAnsi="仿宋" w:cs="仿宋"/>
          <w:spacing w:val="6"/>
          <w:sz w:val="32"/>
          <w:szCs w:val="32"/>
        </w:rPr>
        <w:t>;</w:t>
      </w:r>
      <w:r>
        <w:rPr>
          <w:rFonts w:ascii="??" w:hAnsi="??" w:cs="??" w:hint="eastAsia"/>
          <w:spacing w:val="6"/>
          <w:sz w:val="32"/>
          <w:szCs w:val="32"/>
        </w:rPr>
        <w:t>指</w:t>
      </w:r>
      <w:r>
        <w:rPr>
          <w:rFonts w:ascii="宋体" w:hAnsi="宋体" w:cs="宋体" w:hint="eastAsia"/>
          <w:spacing w:val="-5"/>
          <w:sz w:val="32"/>
          <w:szCs w:val="32"/>
        </w:rPr>
        <w:t>导</w:t>
      </w:r>
      <w:r>
        <w:rPr>
          <w:rFonts w:ascii="??" w:hAnsi="??" w:cs="??" w:hint="eastAsia"/>
          <w:spacing w:val="-5"/>
          <w:sz w:val="32"/>
          <w:szCs w:val="32"/>
        </w:rPr>
        <w:t>交通运</w:t>
      </w:r>
      <w:r>
        <w:rPr>
          <w:rFonts w:ascii="宋体" w:hAnsi="宋体" w:cs="宋体" w:hint="eastAsia"/>
          <w:spacing w:val="-5"/>
          <w:sz w:val="32"/>
          <w:szCs w:val="32"/>
        </w:rPr>
        <w:t>输</w:t>
      </w:r>
      <w:r>
        <w:rPr>
          <w:rFonts w:ascii="??" w:hAnsi="??" w:cs="??" w:hint="eastAsia"/>
          <w:spacing w:val="-5"/>
          <w:sz w:val="32"/>
          <w:szCs w:val="32"/>
        </w:rPr>
        <w:t>行</w:t>
      </w:r>
      <w:r>
        <w:rPr>
          <w:rFonts w:ascii="宋体" w:hAnsi="宋体" w:cs="宋体" w:hint="eastAsia"/>
          <w:spacing w:val="-5"/>
          <w:sz w:val="32"/>
          <w:szCs w:val="32"/>
        </w:rPr>
        <w:t>业</w:t>
      </w:r>
      <w:r>
        <w:rPr>
          <w:rFonts w:ascii="??" w:hAnsi="??" w:cs="??" w:hint="eastAsia"/>
          <w:spacing w:val="-5"/>
          <w:sz w:val="32"/>
          <w:szCs w:val="32"/>
        </w:rPr>
        <w:t>开展</w:t>
      </w:r>
      <w:r>
        <w:rPr>
          <w:rFonts w:ascii="宋体" w:hAnsi="宋体" w:cs="宋体" w:hint="eastAsia"/>
          <w:spacing w:val="-5"/>
          <w:sz w:val="32"/>
          <w:szCs w:val="32"/>
        </w:rPr>
        <w:t>对</w:t>
      </w:r>
      <w:r>
        <w:rPr>
          <w:rFonts w:ascii="??" w:hAnsi="??" w:cs="??" w:hint="eastAsia"/>
          <w:spacing w:val="-5"/>
          <w:sz w:val="32"/>
          <w:szCs w:val="32"/>
        </w:rPr>
        <w:t>外交流合作和交通外</w:t>
      </w:r>
      <w:r>
        <w:rPr>
          <w:rFonts w:ascii="宋体" w:hAnsi="宋体" w:cs="宋体" w:hint="eastAsia"/>
          <w:spacing w:val="-5"/>
          <w:sz w:val="32"/>
          <w:szCs w:val="32"/>
        </w:rPr>
        <w:t>经</w:t>
      </w:r>
      <w:r>
        <w:rPr>
          <w:rFonts w:ascii="??" w:hAnsi="??" w:cs="??" w:hint="eastAsia"/>
          <w:spacing w:val="-5"/>
          <w:sz w:val="32"/>
          <w:szCs w:val="32"/>
        </w:rPr>
        <w:t>外</w:t>
      </w:r>
      <w:r>
        <w:rPr>
          <w:rFonts w:ascii="宋体" w:hAnsi="宋体" w:cs="宋体" w:hint="eastAsia"/>
          <w:spacing w:val="-5"/>
          <w:sz w:val="32"/>
          <w:szCs w:val="32"/>
        </w:rPr>
        <w:t>贸</w:t>
      </w:r>
      <w:r>
        <w:rPr>
          <w:rFonts w:ascii="??" w:hAnsi="??" w:cs="??" w:hint="eastAsia"/>
          <w:spacing w:val="-5"/>
          <w:sz w:val="32"/>
          <w:szCs w:val="32"/>
        </w:rPr>
        <w:t>工作。</w:t>
      </w:r>
    </w:p>
    <w:p w:rsidR="00504537" w:rsidRDefault="00504537">
      <w:pPr>
        <w:spacing w:before="2" w:line="365" w:lineRule="auto"/>
        <w:ind w:left="769" w:right="1579"/>
        <w:rPr>
          <w:rFonts w:ascii="??" w:hAnsi="??" w:cs="??"/>
          <w:spacing w:val="3"/>
          <w:sz w:val="32"/>
          <w:szCs w:val="32"/>
        </w:rPr>
      </w:pPr>
      <w:r>
        <w:rPr>
          <w:rFonts w:ascii="仿宋" w:hAnsi="仿宋" w:cs="仿宋"/>
          <w:spacing w:val="3"/>
          <w:sz w:val="32"/>
          <w:szCs w:val="32"/>
        </w:rPr>
        <w:t>(</w:t>
      </w:r>
      <w:r>
        <w:rPr>
          <w:rFonts w:ascii="??" w:hAnsi="??" w:cs="??" w:hint="eastAsia"/>
          <w:spacing w:val="3"/>
          <w:sz w:val="32"/>
          <w:szCs w:val="32"/>
        </w:rPr>
        <w:t>十一</w:t>
      </w:r>
      <w:r>
        <w:rPr>
          <w:rFonts w:ascii="仿宋" w:hAnsi="仿宋" w:cs="仿宋"/>
          <w:spacing w:val="3"/>
          <w:sz w:val="32"/>
          <w:szCs w:val="32"/>
        </w:rPr>
        <w:t>)</w:t>
      </w:r>
      <w:r>
        <w:rPr>
          <w:rFonts w:ascii="??" w:hAnsi="??" w:cs="??" w:hint="eastAsia"/>
          <w:spacing w:val="3"/>
          <w:sz w:val="32"/>
          <w:szCs w:val="32"/>
        </w:rPr>
        <w:t>承</w:t>
      </w:r>
      <w:r>
        <w:rPr>
          <w:rFonts w:ascii="宋体" w:hAnsi="宋体" w:cs="宋体" w:hint="eastAsia"/>
          <w:spacing w:val="3"/>
          <w:sz w:val="32"/>
          <w:szCs w:val="32"/>
        </w:rPr>
        <w:t>办</w:t>
      </w:r>
      <w:r>
        <w:rPr>
          <w:rFonts w:ascii="??" w:hAnsi="??" w:cs="??" w:hint="eastAsia"/>
          <w:spacing w:val="3"/>
          <w:sz w:val="32"/>
          <w:szCs w:val="32"/>
        </w:rPr>
        <w:t>市委、市政府交</w:t>
      </w:r>
      <w:r>
        <w:rPr>
          <w:rFonts w:ascii="宋体" w:hAnsi="宋体" w:cs="宋体" w:hint="eastAsia"/>
          <w:spacing w:val="3"/>
          <w:sz w:val="32"/>
          <w:szCs w:val="32"/>
        </w:rPr>
        <w:t>办</w:t>
      </w:r>
      <w:r>
        <w:rPr>
          <w:rFonts w:ascii="??" w:hAnsi="??" w:cs="??" w:hint="eastAsia"/>
          <w:spacing w:val="3"/>
          <w:sz w:val="32"/>
          <w:szCs w:val="32"/>
        </w:rPr>
        <w:t>的其他事</w:t>
      </w:r>
      <w:r>
        <w:rPr>
          <w:rFonts w:ascii="宋体" w:hAnsi="宋体" w:cs="宋体" w:hint="eastAsia"/>
          <w:spacing w:val="3"/>
          <w:sz w:val="32"/>
          <w:szCs w:val="32"/>
        </w:rPr>
        <w:t>项</w:t>
      </w:r>
      <w:r>
        <w:rPr>
          <w:rFonts w:ascii="??" w:hAnsi="??" w:cs="??" w:hint="eastAsia"/>
          <w:spacing w:val="3"/>
          <w:sz w:val="32"/>
          <w:szCs w:val="32"/>
        </w:rPr>
        <w:t>。</w:t>
      </w:r>
    </w:p>
    <w:p w:rsidR="00504537" w:rsidRDefault="00504537">
      <w:pPr>
        <w:spacing w:before="2" w:line="365" w:lineRule="auto"/>
        <w:ind w:right="1579" w:firstLine="676"/>
        <w:rPr>
          <w:rFonts w:ascii="仿宋" w:eastAsia="仿宋" w:cs="仿宋"/>
          <w:sz w:val="32"/>
          <w:szCs w:val="32"/>
        </w:rPr>
      </w:pPr>
      <w:r>
        <w:rPr>
          <w:rFonts w:ascii="仿宋" w:hAnsi="仿宋" w:cs="仿宋"/>
          <w:spacing w:val="9"/>
          <w:sz w:val="32"/>
          <w:szCs w:val="32"/>
        </w:rPr>
        <w:t>(</w:t>
      </w:r>
      <w:r>
        <w:rPr>
          <w:rFonts w:ascii="??" w:hAnsi="??" w:cs="??" w:hint="eastAsia"/>
          <w:spacing w:val="9"/>
          <w:sz w:val="32"/>
          <w:szCs w:val="32"/>
        </w:rPr>
        <w:t>十二</w:t>
      </w:r>
      <w:r>
        <w:rPr>
          <w:rFonts w:ascii="仿宋" w:hAnsi="仿宋" w:cs="仿宋"/>
          <w:spacing w:val="9"/>
          <w:sz w:val="32"/>
          <w:szCs w:val="32"/>
        </w:rPr>
        <w:t>)</w:t>
      </w:r>
      <w:r>
        <w:rPr>
          <w:rFonts w:ascii="??" w:hAnsi="??" w:cs="??" w:hint="eastAsia"/>
          <w:spacing w:val="9"/>
          <w:sz w:val="32"/>
          <w:szCs w:val="32"/>
        </w:rPr>
        <w:t>有关</w:t>
      </w:r>
      <w:r>
        <w:rPr>
          <w:rFonts w:ascii="宋体" w:hAnsi="宋体" w:cs="宋体" w:hint="eastAsia"/>
          <w:spacing w:val="9"/>
          <w:sz w:val="32"/>
          <w:szCs w:val="32"/>
        </w:rPr>
        <w:t>职责</w:t>
      </w:r>
      <w:r>
        <w:rPr>
          <w:rFonts w:ascii="??" w:hAnsi="??" w:cs="??" w:hint="eastAsia"/>
          <w:spacing w:val="9"/>
          <w:sz w:val="32"/>
          <w:szCs w:val="32"/>
        </w:rPr>
        <w:t>的分工。</w:t>
      </w:r>
    </w:p>
    <w:p w:rsidR="00504537" w:rsidRDefault="00504537">
      <w:pPr>
        <w:spacing w:before="6" w:line="361" w:lineRule="auto"/>
        <w:ind w:right="49" w:firstLine="650"/>
        <w:rPr>
          <w:rFonts w:ascii="仿宋" w:eastAsia="仿宋" w:cs="仿宋"/>
          <w:sz w:val="32"/>
          <w:szCs w:val="32"/>
        </w:rPr>
      </w:pPr>
      <w:r>
        <w:rPr>
          <w:rFonts w:ascii="??" w:hAnsi="??" w:cs="??" w:hint="eastAsia"/>
          <w:spacing w:val="-9"/>
          <w:sz w:val="32"/>
          <w:szCs w:val="32"/>
        </w:rPr>
        <w:t>有关物流工作方面的分工。市交通局</w:t>
      </w:r>
      <w:r>
        <w:rPr>
          <w:rFonts w:ascii="宋体" w:hAnsi="宋体" w:cs="宋体" w:hint="eastAsia"/>
          <w:spacing w:val="-9"/>
          <w:sz w:val="32"/>
          <w:szCs w:val="32"/>
        </w:rPr>
        <w:t>负责组织拟</w:t>
      </w:r>
      <w:r>
        <w:rPr>
          <w:rFonts w:ascii="??" w:hAnsi="??" w:cs="??" w:hint="eastAsia"/>
          <w:spacing w:val="-9"/>
          <w:sz w:val="32"/>
          <w:szCs w:val="32"/>
        </w:rPr>
        <w:t>定交通物</w:t>
      </w:r>
      <w:r>
        <w:rPr>
          <w:rFonts w:ascii="??" w:hAnsi="??" w:cs="??" w:hint="eastAsia"/>
          <w:spacing w:val="-7"/>
          <w:sz w:val="32"/>
          <w:szCs w:val="32"/>
        </w:rPr>
        <w:t>流</w:t>
      </w:r>
      <w:r>
        <w:rPr>
          <w:rFonts w:ascii="宋体" w:hAnsi="宋体" w:cs="宋体" w:hint="eastAsia"/>
          <w:spacing w:val="-7"/>
          <w:sz w:val="32"/>
          <w:szCs w:val="32"/>
        </w:rPr>
        <w:t>业发</w:t>
      </w:r>
      <w:r>
        <w:rPr>
          <w:rFonts w:ascii="??" w:hAnsi="??" w:cs="??" w:hint="eastAsia"/>
          <w:spacing w:val="-7"/>
          <w:sz w:val="32"/>
          <w:szCs w:val="32"/>
        </w:rPr>
        <w:t>展</w:t>
      </w:r>
      <w:r>
        <w:rPr>
          <w:rFonts w:ascii="宋体" w:hAnsi="宋体" w:cs="宋体" w:hint="eastAsia"/>
          <w:spacing w:val="-7"/>
          <w:sz w:val="32"/>
          <w:szCs w:val="32"/>
        </w:rPr>
        <w:t>规</w:t>
      </w:r>
      <w:r>
        <w:rPr>
          <w:rFonts w:ascii="??" w:hAnsi="??" w:cs="??" w:hint="eastAsia"/>
          <w:spacing w:val="-7"/>
          <w:sz w:val="32"/>
          <w:szCs w:val="32"/>
        </w:rPr>
        <w:t>划及相关政策、法</w:t>
      </w:r>
      <w:r>
        <w:rPr>
          <w:rFonts w:ascii="宋体" w:hAnsi="宋体" w:cs="宋体" w:hint="eastAsia"/>
          <w:spacing w:val="-7"/>
          <w:sz w:val="32"/>
          <w:szCs w:val="32"/>
        </w:rPr>
        <w:t>规</w:t>
      </w:r>
      <w:r>
        <w:rPr>
          <w:rFonts w:ascii="??" w:hAnsi="??" w:cs="??" w:hint="eastAsia"/>
          <w:spacing w:val="-7"/>
          <w:sz w:val="32"/>
          <w:szCs w:val="32"/>
        </w:rPr>
        <w:t>、技</w:t>
      </w:r>
      <w:r>
        <w:rPr>
          <w:rFonts w:ascii="宋体" w:hAnsi="宋体" w:cs="宋体" w:hint="eastAsia"/>
          <w:spacing w:val="-7"/>
          <w:sz w:val="32"/>
          <w:szCs w:val="32"/>
        </w:rPr>
        <w:t>术标</w:t>
      </w:r>
      <w:r>
        <w:rPr>
          <w:rFonts w:ascii="??" w:hAnsi="??" w:cs="??" w:hint="eastAsia"/>
          <w:spacing w:val="-7"/>
          <w:sz w:val="32"/>
          <w:szCs w:val="32"/>
        </w:rPr>
        <w:t>准和运</w:t>
      </w:r>
      <w:r>
        <w:rPr>
          <w:rFonts w:ascii="宋体" w:hAnsi="宋体" w:cs="宋体" w:hint="eastAsia"/>
          <w:spacing w:val="-7"/>
          <w:sz w:val="32"/>
          <w:szCs w:val="32"/>
        </w:rPr>
        <w:t>营规</w:t>
      </w:r>
      <w:r>
        <w:rPr>
          <w:rFonts w:ascii="??" w:hAnsi="??" w:cs="??" w:hint="eastAsia"/>
          <w:spacing w:val="-7"/>
          <w:sz w:val="32"/>
          <w:szCs w:val="32"/>
        </w:rPr>
        <w:t>范并</w:t>
      </w:r>
      <w:r>
        <w:rPr>
          <w:rFonts w:ascii="宋体" w:hAnsi="宋体" w:cs="宋体" w:hint="eastAsia"/>
          <w:spacing w:val="-7"/>
          <w:sz w:val="32"/>
          <w:szCs w:val="32"/>
        </w:rPr>
        <w:t>监</w:t>
      </w:r>
      <w:r>
        <w:rPr>
          <w:rFonts w:ascii="??" w:hAnsi="??" w:cs="??" w:hint="eastAsia"/>
          <w:spacing w:val="-7"/>
          <w:sz w:val="32"/>
          <w:szCs w:val="32"/>
        </w:rPr>
        <w:t>督</w:t>
      </w:r>
      <w:r>
        <w:rPr>
          <w:rFonts w:ascii="仿宋" w:hAnsi="仿宋" w:cs="仿宋"/>
          <w:spacing w:val="9"/>
          <w:sz w:val="32"/>
          <w:szCs w:val="32"/>
        </w:rPr>
        <w:t xml:space="preserve"> </w:t>
      </w:r>
      <w:r>
        <w:rPr>
          <w:rFonts w:ascii="宋体" w:hAnsi="宋体" w:cs="宋体" w:hint="eastAsia"/>
          <w:spacing w:val="-2"/>
          <w:sz w:val="32"/>
          <w:szCs w:val="32"/>
        </w:rPr>
        <w:t>实</w:t>
      </w:r>
      <w:r>
        <w:rPr>
          <w:rFonts w:ascii="??" w:hAnsi="??" w:cs="??" w:hint="eastAsia"/>
          <w:spacing w:val="-2"/>
          <w:sz w:val="32"/>
          <w:szCs w:val="32"/>
        </w:rPr>
        <w:t>施</w:t>
      </w:r>
      <w:r>
        <w:rPr>
          <w:rFonts w:ascii="仿宋" w:eastAsia="仿宋" w:cs="仿宋"/>
          <w:spacing w:val="-2"/>
          <w:sz w:val="32"/>
          <w:szCs w:val="32"/>
        </w:rPr>
        <w:t>,</w:t>
      </w:r>
      <w:r>
        <w:rPr>
          <w:rFonts w:ascii="宋体" w:hAnsi="宋体" w:cs="宋体" w:hint="eastAsia"/>
          <w:spacing w:val="-2"/>
          <w:sz w:val="32"/>
          <w:szCs w:val="32"/>
        </w:rPr>
        <w:t>负责</w:t>
      </w:r>
      <w:r>
        <w:rPr>
          <w:rFonts w:ascii="??" w:hAnsi="??" w:cs="??" w:hint="eastAsia"/>
          <w:spacing w:val="-2"/>
          <w:sz w:val="32"/>
          <w:szCs w:val="32"/>
        </w:rPr>
        <w:t>交通物流的行</w:t>
      </w:r>
      <w:r>
        <w:rPr>
          <w:rFonts w:ascii="宋体" w:hAnsi="宋体" w:cs="宋体" w:hint="eastAsia"/>
          <w:spacing w:val="-2"/>
          <w:sz w:val="32"/>
          <w:szCs w:val="32"/>
        </w:rPr>
        <w:t>业</w:t>
      </w:r>
      <w:r>
        <w:rPr>
          <w:rFonts w:ascii="??" w:hAnsi="??" w:cs="??" w:hint="eastAsia"/>
          <w:spacing w:val="-2"/>
          <w:sz w:val="32"/>
          <w:szCs w:val="32"/>
        </w:rPr>
        <w:t>管理。市</w:t>
      </w:r>
      <w:r>
        <w:rPr>
          <w:rFonts w:ascii="宋体" w:hAnsi="宋体" w:cs="宋体" w:hint="eastAsia"/>
          <w:spacing w:val="-2"/>
          <w:sz w:val="32"/>
          <w:szCs w:val="32"/>
        </w:rPr>
        <w:t>发</w:t>
      </w:r>
      <w:r>
        <w:rPr>
          <w:rFonts w:ascii="??" w:hAnsi="??" w:cs="??" w:hint="eastAsia"/>
          <w:spacing w:val="-2"/>
          <w:sz w:val="32"/>
          <w:szCs w:val="32"/>
        </w:rPr>
        <w:t>改委</w:t>
      </w:r>
      <w:r>
        <w:rPr>
          <w:rFonts w:ascii="宋体" w:hAnsi="宋体" w:cs="宋体" w:hint="eastAsia"/>
          <w:spacing w:val="-2"/>
          <w:sz w:val="32"/>
          <w:szCs w:val="32"/>
        </w:rPr>
        <w:t>负责拟</w:t>
      </w:r>
      <w:r>
        <w:rPr>
          <w:rFonts w:ascii="??" w:hAnsi="??" w:cs="??" w:hint="eastAsia"/>
          <w:spacing w:val="-2"/>
          <w:sz w:val="32"/>
          <w:szCs w:val="32"/>
        </w:rPr>
        <w:t>定全市物流</w:t>
      </w:r>
      <w:r>
        <w:rPr>
          <w:rFonts w:ascii="宋体" w:hAnsi="宋体" w:cs="宋体" w:hint="eastAsia"/>
          <w:spacing w:val="7"/>
          <w:sz w:val="32"/>
          <w:szCs w:val="32"/>
        </w:rPr>
        <w:t>业发</w:t>
      </w:r>
      <w:r>
        <w:rPr>
          <w:rFonts w:ascii="??" w:hAnsi="??" w:cs="??" w:hint="eastAsia"/>
          <w:spacing w:val="7"/>
          <w:sz w:val="32"/>
          <w:szCs w:val="32"/>
        </w:rPr>
        <w:t>展</w:t>
      </w:r>
      <w:r>
        <w:rPr>
          <w:rFonts w:ascii="宋体" w:hAnsi="宋体" w:cs="宋体" w:hint="eastAsia"/>
          <w:spacing w:val="7"/>
          <w:sz w:val="32"/>
          <w:szCs w:val="32"/>
        </w:rPr>
        <w:t>战</w:t>
      </w:r>
      <w:r>
        <w:rPr>
          <w:rFonts w:ascii="??" w:hAnsi="??" w:cs="??" w:hint="eastAsia"/>
          <w:spacing w:val="7"/>
          <w:sz w:val="32"/>
          <w:szCs w:val="32"/>
        </w:rPr>
        <w:t>略</w:t>
      </w:r>
      <w:r>
        <w:rPr>
          <w:rFonts w:ascii="仿宋" w:eastAsia="仿宋" w:cs="仿宋"/>
          <w:spacing w:val="7"/>
          <w:sz w:val="32"/>
          <w:szCs w:val="32"/>
        </w:rPr>
        <w:t>,</w:t>
      </w:r>
      <w:r>
        <w:rPr>
          <w:rFonts w:ascii="宋体" w:hAnsi="宋体" w:cs="宋体" w:hint="eastAsia"/>
          <w:spacing w:val="7"/>
          <w:sz w:val="32"/>
          <w:szCs w:val="32"/>
        </w:rPr>
        <w:t>统</w:t>
      </w:r>
      <w:r>
        <w:rPr>
          <w:rFonts w:ascii="??" w:hAnsi="??" w:cs="??" w:hint="eastAsia"/>
          <w:spacing w:val="7"/>
          <w:sz w:val="32"/>
          <w:szCs w:val="32"/>
        </w:rPr>
        <w:t>筹</w:t>
      </w:r>
      <w:r>
        <w:rPr>
          <w:rFonts w:ascii="宋体" w:hAnsi="宋体" w:cs="宋体" w:hint="eastAsia"/>
          <w:spacing w:val="7"/>
          <w:sz w:val="32"/>
          <w:szCs w:val="32"/>
        </w:rPr>
        <w:t>协调</w:t>
      </w:r>
      <w:r>
        <w:rPr>
          <w:rFonts w:ascii="??" w:hAnsi="??" w:cs="??" w:hint="eastAsia"/>
          <w:spacing w:val="7"/>
          <w:sz w:val="32"/>
          <w:szCs w:val="32"/>
        </w:rPr>
        <w:t>全市物流</w:t>
      </w:r>
      <w:r>
        <w:rPr>
          <w:rFonts w:ascii="宋体" w:hAnsi="宋体" w:cs="宋体" w:hint="eastAsia"/>
          <w:spacing w:val="7"/>
          <w:sz w:val="32"/>
          <w:szCs w:val="32"/>
        </w:rPr>
        <w:t>业发</w:t>
      </w:r>
      <w:r>
        <w:rPr>
          <w:rFonts w:ascii="??" w:hAnsi="??" w:cs="??" w:hint="eastAsia"/>
          <w:spacing w:val="7"/>
          <w:sz w:val="32"/>
          <w:szCs w:val="32"/>
        </w:rPr>
        <w:t>展</w:t>
      </w:r>
      <w:r>
        <w:rPr>
          <w:rFonts w:ascii="仿宋" w:eastAsia="仿宋" w:cs="仿宋"/>
          <w:spacing w:val="7"/>
          <w:sz w:val="32"/>
          <w:szCs w:val="32"/>
        </w:rPr>
        <w:t>,</w:t>
      </w:r>
      <w:r>
        <w:rPr>
          <w:rFonts w:ascii="??" w:hAnsi="??" w:cs="??" w:hint="eastAsia"/>
          <w:spacing w:val="7"/>
          <w:sz w:val="32"/>
          <w:szCs w:val="32"/>
        </w:rPr>
        <w:t>拓</w:t>
      </w:r>
      <w:r>
        <w:rPr>
          <w:rFonts w:ascii="宋体" w:hAnsi="宋体" w:cs="宋体" w:hint="eastAsia"/>
          <w:spacing w:val="7"/>
          <w:sz w:val="32"/>
          <w:szCs w:val="32"/>
        </w:rPr>
        <w:t>宽</w:t>
      </w:r>
      <w:r>
        <w:rPr>
          <w:rFonts w:ascii="??" w:hAnsi="??" w:cs="??" w:hint="eastAsia"/>
          <w:spacing w:val="7"/>
          <w:sz w:val="32"/>
          <w:szCs w:val="32"/>
        </w:rPr>
        <w:t>融</w:t>
      </w:r>
      <w:r>
        <w:rPr>
          <w:rFonts w:ascii="宋体" w:hAnsi="宋体" w:cs="宋体" w:hint="eastAsia"/>
          <w:spacing w:val="7"/>
          <w:sz w:val="32"/>
          <w:szCs w:val="32"/>
        </w:rPr>
        <w:t>资</w:t>
      </w:r>
      <w:r>
        <w:rPr>
          <w:rFonts w:ascii="??" w:hAnsi="??" w:cs="??" w:hint="eastAsia"/>
          <w:spacing w:val="7"/>
          <w:sz w:val="32"/>
          <w:szCs w:val="32"/>
        </w:rPr>
        <w:t>渠道。</w:t>
      </w:r>
    </w:p>
    <w:p w:rsidR="00504537" w:rsidRDefault="00504537">
      <w:pPr>
        <w:widowControl/>
        <w:spacing w:line="600" w:lineRule="exact"/>
        <w:rPr>
          <w:rFonts w:ascii="黑体" w:eastAsia="黑体" w:hAnsi="黑体" w:cs="黑体"/>
          <w:bCs/>
          <w:kern w:val="0"/>
          <w:sz w:val="32"/>
          <w:szCs w:val="32"/>
        </w:rPr>
      </w:pPr>
      <w:r>
        <w:rPr>
          <w:rFonts w:ascii="黑体" w:eastAsia="黑体" w:hAnsi="黑体" w:cs="黑体" w:hint="eastAsia"/>
          <w:bCs/>
          <w:kern w:val="0"/>
          <w:sz w:val="32"/>
          <w:szCs w:val="32"/>
        </w:rPr>
        <w:t>二、机构设置及决算单位构成</w:t>
      </w:r>
    </w:p>
    <w:p w:rsidR="00504537" w:rsidRDefault="00504537">
      <w:pPr>
        <w:widowControl/>
        <w:spacing w:line="600" w:lineRule="exact"/>
        <w:ind w:firstLine="640"/>
        <w:rPr>
          <w:rFonts w:ascii="Times New Roman" w:hAnsi="Times New Roman" w:cs="??_GB2312"/>
          <w:bCs/>
          <w:sz w:val="32"/>
          <w:szCs w:val="32"/>
        </w:rPr>
      </w:pPr>
      <w:r>
        <w:rPr>
          <w:rFonts w:ascii="宋体" w:hAnsi="宋体" w:cs="宋体" w:hint="eastAsia"/>
          <w:bCs/>
          <w:sz w:val="32"/>
          <w:szCs w:val="32"/>
        </w:rPr>
        <w:t>（一）内设机构设置。市交通运输局内设机构包括：</w:t>
      </w:r>
      <w:r>
        <w:rPr>
          <w:rFonts w:ascii="宋体" w:hAnsi="宋体" w:cs="宋体" w:hint="eastAsia"/>
          <w:spacing w:val="16"/>
          <w:sz w:val="32"/>
          <w:szCs w:val="32"/>
        </w:rPr>
        <w:t>办</w:t>
      </w:r>
      <w:r>
        <w:rPr>
          <w:rFonts w:ascii="??" w:hAnsi="??" w:cs="??" w:hint="eastAsia"/>
          <w:spacing w:val="16"/>
          <w:sz w:val="32"/>
          <w:szCs w:val="32"/>
        </w:rPr>
        <w:t>公室</w:t>
      </w:r>
      <w:r>
        <w:rPr>
          <w:rFonts w:ascii="仿宋" w:hAnsi="仿宋" w:cs="仿宋"/>
          <w:spacing w:val="16"/>
          <w:sz w:val="32"/>
          <w:szCs w:val="32"/>
        </w:rPr>
        <w:t>(</w:t>
      </w:r>
      <w:r>
        <w:rPr>
          <w:rFonts w:ascii="??" w:hAnsi="??" w:cs="??" w:hint="eastAsia"/>
          <w:spacing w:val="16"/>
          <w:sz w:val="32"/>
          <w:szCs w:val="32"/>
        </w:rPr>
        <w:t>信</w:t>
      </w:r>
      <w:r>
        <w:rPr>
          <w:rFonts w:ascii="宋体" w:hAnsi="宋体" w:cs="宋体" w:hint="eastAsia"/>
          <w:spacing w:val="16"/>
          <w:sz w:val="32"/>
          <w:szCs w:val="32"/>
        </w:rPr>
        <w:t>访</w:t>
      </w:r>
      <w:r>
        <w:rPr>
          <w:rFonts w:ascii="??" w:hAnsi="??" w:cs="??" w:hint="eastAsia"/>
          <w:spacing w:val="16"/>
          <w:sz w:val="32"/>
          <w:szCs w:val="32"/>
        </w:rPr>
        <w:t>科</w:t>
      </w:r>
      <w:r>
        <w:rPr>
          <w:rFonts w:ascii="仿宋" w:hAnsi="仿宋" w:cs="仿宋"/>
          <w:spacing w:val="16"/>
          <w:sz w:val="32"/>
          <w:szCs w:val="32"/>
        </w:rPr>
        <w:t>)</w:t>
      </w:r>
      <w:r>
        <w:rPr>
          <w:rFonts w:ascii="仿宋" w:hAnsi="仿宋" w:cs="仿宋" w:hint="eastAsia"/>
          <w:spacing w:val="16"/>
          <w:sz w:val="32"/>
          <w:szCs w:val="32"/>
        </w:rPr>
        <w:t>、</w:t>
      </w:r>
      <w:r>
        <w:rPr>
          <w:rFonts w:ascii="宋体" w:hAnsi="宋体" w:cs="宋体" w:hint="eastAsia"/>
          <w:sz w:val="32"/>
          <w:szCs w:val="32"/>
        </w:rPr>
        <w:t>综</w:t>
      </w:r>
      <w:r>
        <w:rPr>
          <w:rFonts w:ascii="??" w:hAnsi="??" w:cs="??" w:hint="eastAsia"/>
          <w:sz w:val="32"/>
          <w:szCs w:val="32"/>
        </w:rPr>
        <w:t>合</w:t>
      </w:r>
      <w:r>
        <w:rPr>
          <w:rFonts w:ascii="宋体" w:hAnsi="宋体" w:cs="宋体" w:hint="eastAsia"/>
          <w:sz w:val="32"/>
          <w:szCs w:val="32"/>
        </w:rPr>
        <w:t>规</w:t>
      </w:r>
      <w:r>
        <w:rPr>
          <w:rFonts w:ascii="??" w:hAnsi="??" w:cs="??" w:hint="eastAsia"/>
          <w:sz w:val="32"/>
          <w:szCs w:val="32"/>
        </w:rPr>
        <w:t>划科、基本建</w:t>
      </w:r>
      <w:r>
        <w:rPr>
          <w:rFonts w:ascii="宋体" w:hAnsi="宋体" w:cs="宋体" w:hint="eastAsia"/>
          <w:sz w:val="32"/>
          <w:szCs w:val="32"/>
        </w:rPr>
        <w:t>设</w:t>
      </w:r>
      <w:r>
        <w:rPr>
          <w:rFonts w:ascii="??" w:hAnsi="??" w:cs="??" w:hint="eastAsia"/>
          <w:sz w:val="32"/>
          <w:szCs w:val="32"/>
        </w:rPr>
        <w:t>科、</w:t>
      </w:r>
      <w:r>
        <w:rPr>
          <w:rFonts w:ascii="??" w:hAnsi="??" w:cs="??" w:hint="eastAsia"/>
          <w:spacing w:val="1"/>
          <w:sz w:val="32"/>
          <w:szCs w:val="32"/>
        </w:rPr>
        <w:t>运</w:t>
      </w:r>
      <w:r>
        <w:rPr>
          <w:rFonts w:ascii="宋体" w:hAnsi="宋体" w:cs="宋体" w:hint="eastAsia"/>
          <w:spacing w:val="1"/>
          <w:sz w:val="32"/>
          <w:szCs w:val="32"/>
        </w:rPr>
        <w:t>输</w:t>
      </w:r>
      <w:r>
        <w:rPr>
          <w:rFonts w:ascii="??" w:hAnsi="??" w:cs="??" w:hint="eastAsia"/>
          <w:spacing w:val="1"/>
          <w:sz w:val="32"/>
          <w:szCs w:val="32"/>
        </w:rPr>
        <w:t>管理科、</w:t>
      </w:r>
      <w:r>
        <w:rPr>
          <w:rFonts w:ascii="??" w:hAnsi="??" w:cs="??" w:hint="eastAsia"/>
          <w:spacing w:val="-9"/>
          <w:sz w:val="32"/>
          <w:szCs w:val="32"/>
        </w:rPr>
        <w:t>公交管理科、</w:t>
      </w:r>
      <w:r>
        <w:rPr>
          <w:rFonts w:ascii="??" w:hAnsi="??" w:cs="??" w:hint="eastAsia"/>
          <w:spacing w:val="7"/>
          <w:sz w:val="32"/>
          <w:szCs w:val="32"/>
        </w:rPr>
        <w:t>物流管理科、</w:t>
      </w:r>
      <w:r>
        <w:rPr>
          <w:rFonts w:ascii="??" w:hAnsi="??" w:cs="??" w:hint="eastAsia"/>
          <w:spacing w:val="-8"/>
          <w:sz w:val="32"/>
          <w:szCs w:val="32"/>
        </w:rPr>
        <w:t>港航管理科、</w:t>
      </w:r>
      <w:r>
        <w:rPr>
          <w:rFonts w:ascii="??" w:hAnsi="??" w:cs="??" w:hint="eastAsia"/>
          <w:spacing w:val="1"/>
          <w:sz w:val="32"/>
          <w:szCs w:val="32"/>
        </w:rPr>
        <w:t>船舶船</w:t>
      </w:r>
      <w:r>
        <w:rPr>
          <w:rFonts w:ascii="宋体" w:hAnsi="宋体" w:cs="宋体" w:hint="eastAsia"/>
          <w:spacing w:val="1"/>
          <w:sz w:val="32"/>
          <w:szCs w:val="32"/>
        </w:rPr>
        <w:t>员</w:t>
      </w:r>
      <w:r>
        <w:rPr>
          <w:rFonts w:ascii="??" w:hAnsi="??" w:cs="??" w:hint="eastAsia"/>
          <w:spacing w:val="1"/>
          <w:sz w:val="32"/>
          <w:szCs w:val="32"/>
        </w:rPr>
        <w:t>管理科、</w:t>
      </w:r>
      <w:r>
        <w:rPr>
          <w:rFonts w:ascii="??" w:hAnsi="??" w:cs="??" w:hint="eastAsia"/>
          <w:spacing w:val="-1"/>
          <w:sz w:val="32"/>
          <w:szCs w:val="32"/>
        </w:rPr>
        <w:t>公路管理养</w:t>
      </w:r>
      <w:r>
        <w:rPr>
          <w:rFonts w:ascii="宋体" w:hAnsi="宋体" w:cs="宋体" w:hint="eastAsia"/>
          <w:spacing w:val="-1"/>
          <w:sz w:val="32"/>
          <w:szCs w:val="32"/>
        </w:rPr>
        <w:t>护</w:t>
      </w:r>
      <w:r>
        <w:rPr>
          <w:rFonts w:ascii="??" w:hAnsi="??" w:cs="??" w:hint="eastAsia"/>
          <w:spacing w:val="-1"/>
          <w:sz w:val="32"/>
          <w:szCs w:val="32"/>
        </w:rPr>
        <w:t>科、</w:t>
      </w:r>
      <w:r>
        <w:rPr>
          <w:rFonts w:ascii="宋体" w:hAnsi="宋体" w:cs="宋体" w:hint="eastAsia"/>
          <w:sz w:val="32"/>
          <w:szCs w:val="32"/>
        </w:rPr>
        <w:t>农</w:t>
      </w:r>
      <w:r>
        <w:rPr>
          <w:rFonts w:ascii="??" w:hAnsi="??" w:cs="??" w:hint="eastAsia"/>
          <w:sz w:val="32"/>
          <w:szCs w:val="32"/>
        </w:rPr>
        <w:t>村公路科、</w:t>
      </w:r>
      <w:r>
        <w:rPr>
          <w:rFonts w:ascii="宋体" w:hAnsi="宋体" w:cs="宋体" w:hint="eastAsia"/>
          <w:spacing w:val="-7"/>
          <w:sz w:val="32"/>
          <w:szCs w:val="32"/>
        </w:rPr>
        <w:t>铁</w:t>
      </w:r>
      <w:r>
        <w:rPr>
          <w:rFonts w:ascii="??" w:hAnsi="??" w:cs="??" w:hint="eastAsia"/>
          <w:spacing w:val="-7"/>
          <w:sz w:val="32"/>
          <w:szCs w:val="32"/>
        </w:rPr>
        <w:t>路和民航管理科、</w:t>
      </w:r>
      <w:r>
        <w:rPr>
          <w:rFonts w:ascii="??" w:hAnsi="??" w:cs="??" w:hint="eastAsia"/>
          <w:spacing w:val="1"/>
          <w:sz w:val="32"/>
          <w:szCs w:val="32"/>
        </w:rPr>
        <w:t>法制科、行政</w:t>
      </w:r>
      <w:r>
        <w:rPr>
          <w:rFonts w:ascii="宋体" w:hAnsi="宋体" w:cs="宋体" w:hint="eastAsia"/>
          <w:spacing w:val="1"/>
          <w:sz w:val="32"/>
          <w:szCs w:val="32"/>
        </w:rPr>
        <w:t>审</w:t>
      </w:r>
      <w:r>
        <w:rPr>
          <w:rFonts w:ascii="??" w:hAnsi="??" w:cs="??" w:hint="eastAsia"/>
          <w:spacing w:val="1"/>
          <w:sz w:val="32"/>
          <w:szCs w:val="32"/>
        </w:rPr>
        <w:t>批科、</w:t>
      </w:r>
      <w:r>
        <w:rPr>
          <w:rFonts w:ascii="??" w:hAnsi="??" w:cs="??" w:hint="eastAsia"/>
          <w:spacing w:val="16"/>
          <w:sz w:val="31"/>
          <w:szCs w:val="31"/>
        </w:rPr>
        <w:t>安全</w:t>
      </w:r>
      <w:r>
        <w:rPr>
          <w:rFonts w:ascii="宋体" w:hAnsi="宋体" w:cs="宋体" w:hint="eastAsia"/>
          <w:spacing w:val="16"/>
          <w:sz w:val="31"/>
          <w:szCs w:val="31"/>
        </w:rPr>
        <w:t>监</w:t>
      </w:r>
      <w:r>
        <w:rPr>
          <w:rFonts w:ascii="??" w:hAnsi="??" w:cs="??" w:hint="eastAsia"/>
          <w:spacing w:val="16"/>
          <w:sz w:val="31"/>
          <w:szCs w:val="31"/>
        </w:rPr>
        <w:t>督科、</w:t>
      </w:r>
      <w:r>
        <w:rPr>
          <w:rFonts w:ascii="??" w:hAnsi="??" w:cs="??" w:hint="eastAsia"/>
          <w:spacing w:val="17"/>
          <w:sz w:val="31"/>
          <w:szCs w:val="31"/>
        </w:rPr>
        <w:t>交通</w:t>
      </w:r>
      <w:r>
        <w:rPr>
          <w:rFonts w:ascii="宋体" w:hAnsi="宋体" w:cs="宋体" w:hint="eastAsia"/>
          <w:spacing w:val="17"/>
          <w:sz w:val="31"/>
          <w:szCs w:val="31"/>
        </w:rPr>
        <w:t>战备</w:t>
      </w:r>
      <w:r>
        <w:rPr>
          <w:rFonts w:ascii="??" w:hAnsi="??" w:cs="??" w:hint="eastAsia"/>
          <w:spacing w:val="17"/>
          <w:sz w:val="31"/>
          <w:szCs w:val="31"/>
        </w:rPr>
        <w:t>科</w:t>
      </w:r>
      <w:r>
        <w:rPr>
          <w:rFonts w:ascii="仿宋" w:hAnsi="仿宋" w:cs="仿宋"/>
          <w:spacing w:val="17"/>
          <w:sz w:val="31"/>
          <w:szCs w:val="31"/>
        </w:rPr>
        <w:t>(</w:t>
      </w:r>
      <w:r>
        <w:rPr>
          <w:rFonts w:ascii="??" w:hAnsi="??" w:cs="??" w:hint="eastAsia"/>
          <w:spacing w:val="17"/>
          <w:sz w:val="31"/>
          <w:szCs w:val="31"/>
        </w:rPr>
        <w:t>市交通</w:t>
      </w:r>
      <w:r>
        <w:rPr>
          <w:rFonts w:ascii="宋体" w:hAnsi="宋体" w:cs="宋体" w:hint="eastAsia"/>
          <w:spacing w:val="17"/>
          <w:sz w:val="31"/>
          <w:szCs w:val="31"/>
        </w:rPr>
        <w:t>战备办</w:t>
      </w:r>
      <w:r>
        <w:rPr>
          <w:rFonts w:ascii="??" w:hAnsi="??" w:cs="??" w:hint="eastAsia"/>
          <w:spacing w:val="17"/>
          <w:sz w:val="31"/>
          <w:szCs w:val="31"/>
        </w:rPr>
        <w:t>公室</w:t>
      </w:r>
      <w:r>
        <w:rPr>
          <w:rFonts w:ascii="仿宋" w:hAnsi="仿宋" w:cs="仿宋"/>
          <w:spacing w:val="17"/>
          <w:sz w:val="31"/>
          <w:szCs w:val="31"/>
        </w:rPr>
        <w:t>)</w:t>
      </w:r>
      <w:r>
        <w:rPr>
          <w:rFonts w:ascii="仿宋" w:hAnsi="仿宋" w:cs="仿宋" w:hint="eastAsia"/>
          <w:spacing w:val="17"/>
          <w:sz w:val="31"/>
          <w:szCs w:val="31"/>
        </w:rPr>
        <w:t>、</w:t>
      </w:r>
      <w:r>
        <w:rPr>
          <w:rFonts w:ascii="宋体" w:hAnsi="宋体" w:cs="宋体" w:hint="eastAsia"/>
          <w:spacing w:val="1"/>
          <w:sz w:val="32"/>
          <w:szCs w:val="32"/>
        </w:rPr>
        <w:t>审计</w:t>
      </w:r>
      <w:r>
        <w:rPr>
          <w:rFonts w:ascii="??" w:hAnsi="??" w:cs="??" w:hint="eastAsia"/>
          <w:spacing w:val="1"/>
          <w:sz w:val="32"/>
          <w:szCs w:val="32"/>
        </w:rPr>
        <w:t>科、人事科、</w:t>
      </w:r>
      <w:r>
        <w:rPr>
          <w:rFonts w:ascii="宋体" w:hAnsi="宋体" w:cs="宋体" w:hint="eastAsia"/>
          <w:spacing w:val="1"/>
          <w:sz w:val="32"/>
          <w:szCs w:val="32"/>
        </w:rPr>
        <w:t>财务</w:t>
      </w:r>
      <w:r>
        <w:rPr>
          <w:rFonts w:ascii="??" w:hAnsi="??" w:cs="??" w:hint="eastAsia"/>
          <w:spacing w:val="1"/>
          <w:sz w:val="32"/>
          <w:szCs w:val="32"/>
        </w:rPr>
        <w:t>科、</w:t>
      </w:r>
      <w:r>
        <w:rPr>
          <w:rFonts w:ascii="??" w:hAnsi="??" w:cs="??" w:hint="eastAsia"/>
          <w:spacing w:val="-15"/>
          <w:sz w:val="33"/>
          <w:szCs w:val="33"/>
        </w:rPr>
        <w:t>机关党委、</w:t>
      </w:r>
      <w:r>
        <w:rPr>
          <w:rFonts w:ascii="??" w:hAnsi="??" w:cs="??" w:hint="eastAsia"/>
          <w:spacing w:val="-14"/>
          <w:sz w:val="33"/>
          <w:szCs w:val="33"/>
        </w:rPr>
        <w:t>机关</w:t>
      </w:r>
      <w:r>
        <w:rPr>
          <w:rFonts w:ascii="宋体" w:hAnsi="宋体" w:cs="宋体" w:hint="eastAsia"/>
          <w:spacing w:val="-14"/>
          <w:sz w:val="33"/>
          <w:szCs w:val="33"/>
        </w:rPr>
        <w:t>纪</w:t>
      </w:r>
      <w:r>
        <w:rPr>
          <w:rFonts w:ascii="??" w:hAnsi="??" w:cs="??" w:hint="eastAsia"/>
          <w:spacing w:val="-14"/>
          <w:sz w:val="33"/>
          <w:szCs w:val="33"/>
        </w:rPr>
        <w:t>委、</w:t>
      </w:r>
      <w:r>
        <w:rPr>
          <w:rFonts w:ascii="??" w:hAnsi="??" w:cs="??" w:hint="eastAsia"/>
          <w:spacing w:val="-19"/>
          <w:sz w:val="33"/>
          <w:szCs w:val="33"/>
        </w:rPr>
        <w:t>离退休人</w:t>
      </w:r>
      <w:r>
        <w:rPr>
          <w:rFonts w:ascii="宋体" w:hAnsi="宋体" w:cs="宋体" w:hint="eastAsia"/>
          <w:spacing w:val="-19"/>
          <w:sz w:val="33"/>
          <w:szCs w:val="33"/>
        </w:rPr>
        <w:t>员</w:t>
      </w:r>
      <w:r>
        <w:rPr>
          <w:rFonts w:ascii="??" w:hAnsi="??" w:cs="??" w:hint="eastAsia"/>
          <w:spacing w:val="-19"/>
          <w:sz w:val="33"/>
          <w:szCs w:val="33"/>
        </w:rPr>
        <w:t>管理服</w:t>
      </w:r>
      <w:r>
        <w:rPr>
          <w:rFonts w:ascii="宋体" w:hAnsi="宋体" w:cs="宋体" w:hint="eastAsia"/>
          <w:spacing w:val="-19"/>
          <w:sz w:val="33"/>
          <w:szCs w:val="33"/>
        </w:rPr>
        <w:t>务</w:t>
      </w:r>
      <w:r>
        <w:rPr>
          <w:rFonts w:ascii="??" w:hAnsi="??" w:cs="??" w:hint="eastAsia"/>
          <w:spacing w:val="-19"/>
          <w:sz w:val="33"/>
          <w:szCs w:val="33"/>
        </w:rPr>
        <w:t>科、市交通运</w:t>
      </w:r>
      <w:r>
        <w:rPr>
          <w:rFonts w:ascii="宋体" w:hAnsi="宋体" w:cs="宋体" w:hint="eastAsia"/>
          <w:spacing w:val="-19"/>
          <w:sz w:val="33"/>
          <w:szCs w:val="33"/>
        </w:rPr>
        <w:t>输</w:t>
      </w:r>
      <w:r>
        <w:rPr>
          <w:rFonts w:ascii="??" w:hAnsi="??" w:cs="??" w:hint="eastAsia"/>
          <w:spacing w:val="-19"/>
          <w:sz w:val="33"/>
          <w:szCs w:val="33"/>
        </w:rPr>
        <w:t>工会委</w:t>
      </w:r>
      <w:r>
        <w:rPr>
          <w:rFonts w:ascii="宋体" w:hAnsi="宋体" w:cs="宋体" w:hint="eastAsia"/>
          <w:spacing w:val="-19"/>
          <w:sz w:val="33"/>
          <w:szCs w:val="33"/>
        </w:rPr>
        <w:t>员</w:t>
      </w:r>
      <w:r>
        <w:rPr>
          <w:rFonts w:ascii="??" w:hAnsi="??" w:cs="??" w:hint="eastAsia"/>
          <w:spacing w:val="-19"/>
          <w:sz w:val="33"/>
          <w:szCs w:val="33"/>
        </w:rPr>
        <w:t>会</w:t>
      </w:r>
      <w:r>
        <w:rPr>
          <w:rFonts w:ascii="??" w:hAnsi="??" w:hint="eastAsia"/>
          <w:bCs/>
          <w:i/>
          <w:iCs/>
          <w:color w:val="FF0000"/>
          <w:sz w:val="32"/>
          <w:szCs w:val="32"/>
        </w:rPr>
        <w:t>。</w:t>
      </w:r>
    </w:p>
    <w:p w:rsidR="00504537" w:rsidRDefault="00504537">
      <w:pPr>
        <w:widowControl/>
        <w:spacing w:line="600" w:lineRule="exact"/>
        <w:ind w:firstLine="640"/>
        <w:rPr>
          <w:rFonts w:ascii="Times New Roman" w:hAnsi="Times New Roman" w:cs="??_GB2312"/>
          <w:bCs/>
          <w:sz w:val="32"/>
          <w:szCs w:val="32"/>
        </w:rPr>
      </w:pPr>
      <w:r>
        <w:rPr>
          <w:rFonts w:ascii="宋体" w:hAnsi="宋体" w:cs="宋体" w:hint="eastAsia"/>
          <w:bCs/>
          <w:sz w:val="32"/>
          <w:szCs w:val="32"/>
        </w:rPr>
        <w:t>（二）决算单位构成。市交通运输局</w:t>
      </w:r>
      <w:r>
        <w:rPr>
          <w:rFonts w:ascii="Times New Roman" w:hAnsi="Times New Roman" w:cs="??_GB2312"/>
          <w:bCs/>
          <w:sz w:val="32"/>
          <w:szCs w:val="32"/>
        </w:rPr>
        <w:t>2022</w:t>
      </w:r>
      <w:r>
        <w:rPr>
          <w:rFonts w:ascii="宋体" w:hAnsi="宋体" w:cs="宋体" w:hint="eastAsia"/>
          <w:bCs/>
          <w:sz w:val="32"/>
          <w:szCs w:val="32"/>
        </w:rPr>
        <w:t>年部门决算汇总公开单位构成包括：市交通运输局本级以及市公路建设和养护中心、市洞庭湖大桥养护中心、市交通运输综合行政执法支队、市交通质量和安全监督站、市道路运输服务中心、市水运事务中心。</w:t>
      </w:r>
    </w:p>
    <w:p w:rsidR="00504537" w:rsidRDefault="00504537"/>
    <w:p w:rsidR="00504537" w:rsidRDefault="00504537">
      <w:pPr>
        <w:pStyle w:val="FootnoteText"/>
      </w:pPr>
    </w:p>
    <w:p w:rsidR="00504537" w:rsidRDefault="00504537" w:rsidP="00EA2C1C">
      <w:pPr>
        <w:pStyle w:val="BodyTextFirstIndent2"/>
        <w:ind w:left="31680" w:firstLine="31680"/>
      </w:pPr>
    </w:p>
    <w:p w:rsidR="00504537" w:rsidRDefault="00504537"/>
    <w:p w:rsidR="00504537" w:rsidRDefault="00504537">
      <w:pPr>
        <w:pStyle w:val="FootnoteText"/>
      </w:pPr>
    </w:p>
    <w:p w:rsidR="00504537" w:rsidRDefault="00504537" w:rsidP="00EA2C1C">
      <w:pPr>
        <w:pStyle w:val="BodyTextFirstIndent2"/>
        <w:ind w:left="31680" w:firstLine="31680"/>
      </w:pPr>
    </w:p>
    <w:p w:rsidR="00504537" w:rsidRDefault="00504537"/>
    <w:p w:rsidR="00504537" w:rsidRDefault="00504537">
      <w:pPr>
        <w:pStyle w:val="Default"/>
        <w:jc w:val="center"/>
        <w:rPr>
          <w:rFonts w:ascii="方正小标宋_GBK" w:eastAsia="方正小标宋_GBK" w:hAnsi="方正小标宋_GBK" w:cs="方正小标宋_GBK"/>
          <w:sz w:val="84"/>
          <w:szCs w:val="84"/>
        </w:rPr>
      </w:pPr>
    </w:p>
    <w:p w:rsidR="00504537" w:rsidRDefault="00504537">
      <w:pPr>
        <w:pStyle w:val="Default"/>
        <w:jc w:val="center"/>
        <w:rPr>
          <w:rFonts w:ascii="方正小标宋_GBK" w:eastAsia="方正小标宋_GBK" w:hAnsi="方正小标宋_GBK" w:cs="方正小标宋_GBK"/>
          <w:sz w:val="84"/>
          <w:szCs w:val="84"/>
        </w:rPr>
      </w:pPr>
    </w:p>
    <w:p w:rsidR="00504537" w:rsidRDefault="00504537">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第二部分</w:t>
      </w:r>
    </w:p>
    <w:p w:rsidR="00504537" w:rsidRDefault="00504537">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部门决算表</w:t>
      </w:r>
    </w:p>
    <w:p w:rsidR="00504537" w:rsidRDefault="00504537">
      <w:pPr>
        <w:pStyle w:val="Default"/>
        <w:jc w:val="center"/>
        <w:rPr>
          <w:rFonts w:ascii="仿宋_GB2312" w:eastAsia="仿宋_GB2312" w:hAnsi="仿宋_GB2312" w:cs="仿宋_GB2312"/>
          <w:sz w:val="72"/>
          <w:szCs w:val="72"/>
        </w:rPr>
      </w:pPr>
      <w:r>
        <w:rPr>
          <w:rFonts w:ascii="仿宋_GB2312" w:eastAsia="仿宋_GB2312" w:hAnsi="仿宋_GB2312" w:cs="仿宋_GB2312" w:hint="eastAsia"/>
          <w:sz w:val="72"/>
          <w:szCs w:val="72"/>
        </w:rPr>
        <w:t>（见附件）</w:t>
      </w:r>
    </w:p>
    <w:p w:rsidR="00504537" w:rsidRDefault="00504537">
      <w:pPr>
        <w:pStyle w:val="Default"/>
        <w:jc w:val="center"/>
        <w:rPr>
          <w:rFonts w:ascii="仿宋_GB2312" w:eastAsia="仿宋_GB2312" w:hAnsi="仿宋_GB2312" w:cs="仿宋_GB2312"/>
          <w:sz w:val="72"/>
          <w:szCs w:val="72"/>
        </w:rPr>
      </w:pPr>
    </w:p>
    <w:p w:rsidR="00504537" w:rsidRDefault="00504537">
      <w:pPr>
        <w:pStyle w:val="Default"/>
        <w:jc w:val="center"/>
        <w:rPr>
          <w:rFonts w:ascii="仿宋_GB2312" w:eastAsia="仿宋_GB2312" w:hAnsi="仿宋_GB2312" w:cs="仿宋_GB2312"/>
          <w:sz w:val="72"/>
          <w:szCs w:val="72"/>
        </w:rPr>
      </w:pPr>
    </w:p>
    <w:p w:rsidR="00504537" w:rsidRDefault="00504537">
      <w:pPr>
        <w:pStyle w:val="Default"/>
        <w:jc w:val="center"/>
        <w:rPr>
          <w:rFonts w:ascii="仿宋_GB2312" w:eastAsia="仿宋_GB2312" w:hAnsi="仿宋_GB2312" w:cs="仿宋_GB2312"/>
          <w:sz w:val="72"/>
          <w:szCs w:val="72"/>
        </w:rPr>
      </w:pPr>
    </w:p>
    <w:p w:rsidR="00504537" w:rsidRDefault="00504537">
      <w:pPr>
        <w:pStyle w:val="Default"/>
        <w:jc w:val="center"/>
        <w:rPr>
          <w:rFonts w:ascii="仿宋_GB2312" w:eastAsia="仿宋_GB2312" w:hAnsi="仿宋_GB2312" w:cs="仿宋_GB2312"/>
          <w:sz w:val="72"/>
          <w:szCs w:val="72"/>
        </w:rPr>
      </w:pPr>
    </w:p>
    <w:p w:rsidR="00504537" w:rsidRDefault="00504537">
      <w:pPr>
        <w:pStyle w:val="Default"/>
        <w:jc w:val="center"/>
        <w:rPr>
          <w:rFonts w:ascii="仿宋_GB2312" w:eastAsia="仿宋_GB2312" w:hAnsi="仿宋_GB2312" w:cs="仿宋_GB2312"/>
          <w:sz w:val="72"/>
          <w:szCs w:val="72"/>
        </w:rPr>
      </w:pPr>
    </w:p>
    <w:p w:rsidR="00504537" w:rsidRDefault="00504537">
      <w:pPr>
        <w:pStyle w:val="Default"/>
        <w:jc w:val="center"/>
        <w:rPr>
          <w:rFonts w:ascii="仿宋_GB2312" w:eastAsia="仿宋_GB2312" w:hAnsi="仿宋_GB2312" w:cs="仿宋_GB2312"/>
          <w:sz w:val="72"/>
          <w:szCs w:val="72"/>
        </w:rPr>
      </w:pPr>
    </w:p>
    <w:p w:rsidR="00504537" w:rsidRDefault="00504537">
      <w:pPr>
        <w:pStyle w:val="Default"/>
        <w:jc w:val="center"/>
        <w:rPr>
          <w:rFonts w:ascii="仿宋_GB2312" w:eastAsia="仿宋_GB2312" w:hAnsi="仿宋_GB2312" w:cs="仿宋_GB2312"/>
          <w:sz w:val="72"/>
          <w:szCs w:val="72"/>
        </w:rPr>
      </w:pPr>
    </w:p>
    <w:p w:rsidR="00504537" w:rsidRDefault="00504537">
      <w:pPr>
        <w:pStyle w:val="Default"/>
        <w:jc w:val="both"/>
        <w:rPr>
          <w:rFonts w:ascii="方正小标宋_GBK" w:eastAsia="方正小标宋_GBK" w:hAnsi="方正小标宋_GBK" w:cs="方正小标宋_GBK"/>
          <w:sz w:val="72"/>
          <w:szCs w:val="72"/>
        </w:rPr>
      </w:pPr>
    </w:p>
    <w:p w:rsidR="00504537" w:rsidRDefault="00504537">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2"/>
          <w:szCs w:val="72"/>
        </w:rPr>
        <w:t>第三部分</w:t>
      </w:r>
    </w:p>
    <w:p w:rsidR="00504537" w:rsidRDefault="00504537">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sz w:val="70"/>
          <w:szCs w:val="70"/>
        </w:rPr>
        <w:t>2023</w:t>
      </w:r>
      <w:r>
        <w:rPr>
          <w:rFonts w:ascii="方正小标宋_GBK" w:eastAsia="方正小标宋_GBK" w:hAnsi="方正小标宋_GBK" w:cs="方正小标宋_GBK" w:hint="eastAsia"/>
          <w:sz w:val="70"/>
          <w:szCs w:val="70"/>
        </w:rPr>
        <w:t>年度部门决算情况说明</w:t>
      </w:r>
    </w:p>
    <w:p w:rsidR="00504537" w:rsidRDefault="00504537">
      <w:pPr>
        <w:pStyle w:val="Default"/>
        <w:jc w:val="center"/>
        <w:rPr>
          <w:rFonts w:ascii="方正小标宋_GBK" w:eastAsia="方正小标宋_GBK" w:hAnsi="方正小标宋_GBK" w:cs="方正小标宋_GBK"/>
          <w:sz w:val="70"/>
          <w:szCs w:val="70"/>
        </w:rPr>
      </w:pPr>
    </w:p>
    <w:p w:rsidR="00504537" w:rsidRDefault="00504537">
      <w:pPr>
        <w:pStyle w:val="Default"/>
        <w:jc w:val="center"/>
        <w:rPr>
          <w:rFonts w:ascii="方正小标宋_GBK" w:eastAsia="方正小标宋_GBK" w:hAnsi="方正小标宋_GBK" w:cs="方正小标宋_GBK"/>
          <w:sz w:val="70"/>
          <w:szCs w:val="70"/>
        </w:rPr>
      </w:pPr>
    </w:p>
    <w:p w:rsidR="00504537" w:rsidRDefault="00504537">
      <w:pPr>
        <w:pStyle w:val="Default"/>
        <w:jc w:val="center"/>
        <w:rPr>
          <w:rFonts w:ascii="方正小标宋_GBK" w:eastAsia="方正小标宋_GBK" w:hAnsi="方正小标宋_GBK" w:cs="方正小标宋_GBK"/>
          <w:sz w:val="70"/>
          <w:szCs w:val="70"/>
        </w:rPr>
      </w:pPr>
    </w:p>
    <w:p w:rsidR="00504537" w:rsidRDefault="00504537">
      <w:pPr>
        <w:pStyle w:val="Default"/>
        <w:jc w:val="center"/>
        <w:rPr>
          <w:rFonts w:ascii="方正小标宋_GBK" w:eastAsia="方正小标宋_GBK" w:hAnsi="方正小标宋_GBK" w:cs="方正小标宋_GBK"/>
          <w:sz w:val="70"/>
          <w:szCs w:val="70"/>
        </w:rPr>
      </w:pPr>
    </w:p>
    <w:p w:rsidR="00504537" w:rsidRDefault="00504537">
      <w:pPr>
        <w:pStyle w:val="Default"/>
        <w:jc w:val="center"/>
        <w:rPr>
          <w:rFonts w:ascii="方正小标宋_GBK" w:eastAsia="方正小标宋_GBK" w:hAnsi="方正小标宋_GBK" w:cs="方正小标宋_GBK"/>
          <w:sz w:val="70"/>
          <w:szCs w:val="70"/>
        </w:rPr>
      </w:pPr>
    </w:p>
    <w:p w:rsidR="00504537" w:rsidRDefault="00504537" w:rsidP="00EA2C1C">
      <w:pPr>
        <w:widowControl/>
        <w:ind w:firstLineChars="200" w:firstLine="31680"/>
        <w:jc w:val="left"/>
        <w:rPr>
          <w:rFonts w:ascii="仿宋_GB2312" w:eastAsia="仿宋_GB2312" w:hAnsi="仿宋_GB2312" w:cs="仿宋_GB2312"/>
          <w:sz w:val="32"/>
          <w:szCs w:val="32"/>
        </w:rPr>
      </w:pPr>
    </w:p>
    <w:p w:rsidR="00504537" w:rsidRDefault="00504537" w:rsidP="00EA2C1C">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说明：</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、由于部门决算编制时数据明细至“金额单位：元”，而本套部门决算文字说明和公开表格数据取数转换为“金额单位：万元”，可能导致以下文字说明中的各项数据取数以及公开表格中的各项数据取数之间存在</w:t>
      </w:r>
      <w:r>
        <w:rPr>
          <w:rFonts w:ascii="仿宋_GB2312" w:eastAsia="仿宋_GB2312" w:hAnsi="仿宋_GB2312" w:cs="仿宋_GB2312"/>
          <w:sz w:val="32"/>
          <w:szCs w:val="32"/>
        </w:rPr>
        <w:t>0.01</w:t>
      </w:r>
      <w:r>
        <w:rPr>
          <w:rFonts w:ascii="仿宋_GB2312" w:eastAsia="仿宋_GB2312" w:hAnsi="仿宋_GB2312" w:cs="仿宋_GB2312" w:hint="eastAsia"/>
          <w:sz w:val="32"/>
          <w:szCs w:val="32"/>
        </w:rPr>
        <w:t>的尾数差异。</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、以下文字说明中，部分科目由于预算数为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，无法计算完成年初预算的百分比，故未描述“完成年初预算的</w:t>
      </w:r>
      <w:r>
        <w:rPr>
          <w:rFonts w:ascii="仿宋_GB2312" w:eastAsia="仿宋_GB2312" w:hAnsi="仿宋_GB2312" w:cs="仿宋_GB2312"/>
          <w:sz w:val="32"/>
          <w:szCs w:val="32"/>
        </w:rPr>
        <w:t>XX%</w:t>
      </w:r>
      <w:r>
        <w:rPr>
          <w:rFonts w:ascii="仿宋_GB2312" w:eastAsia="仿宋_GB2312" w:hAnsi="仿宋_GB2312" w:cs="仿宋_GB2312" w:hint="eastAsia"/>
          <w:sz w:val="32"/>
          <w:szCs w:val="32"/>
        </w:rPr>
        <w:t>”。）</w:t>
      </w:r>
    </w:p>
    <w:p w:rsidR="00504537" w:rsidRDefault="00504537" w:rsidP="00EA2C1C">
      <w:pPr>
        <w:pStyle w:val="Default"/>
        <w:spacing w:line="600" w:lineRule="exact"/>
        <w:ind w:firstLineChars="200" w:firstLine="31680"/>
        <w:rPr>
          <w:rFonts w:hAnsi="黑体"/>
          <w:bCs/>
          <w:sz w:val="32"/>
          <w:szCs w:val="32"/>
        </w:rPr>
      </w:pPr>
      <w:r>
        <w:rPr>
          <w:rFonts w:hAnsi="黑体" w:hint="eastAsia"/>
          <w:bCs/>
          <w:sz w:val="32"/>
          <w:szCs w:val="32"/>
        </w:rPr>
        <w:t>一、收入支出决算总体情况说明</w:t>
      </w:r>
    </w:p>
    <w:p w:rsidR="00504537" w:rsidRDefault="00504537" w:rsidP="00EA2C1C">
      <w:pPr>
        <w:pStyle w:val="Default"/>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年度收、支总计</w:t>
      </w:r>
      <w:r>
        <w:rPr>
          <w:rFonts w:ascii="仿宋_GB2312" w:eastAsia="仿宋_GB2312" w:hAnsi="仿宋_GB2312" w:cs="仿宋_GB2312"/>
          <w:sz w:val="32"/>
          <w:szCs w:val="32"/>
        </w:rPr>
        <w:t>39029.35</w:t>
      </w:r>
      <w:r>
        <w:rPr>
          <w:rFonts w:ascii="仿宋_GB2312" w:eastAsia="仿宋_GB2312" w:hAnsi="仿宋_GB2312" w:cs="仿宋_GB2312" w:hint="eastAsia"/>
          <w:sz w:val="32"/>
          <w:szCs w:val="32"/>
        </w:rPr>
        <w:t>万元。与上年相比，减少</w:t>
      </w:r>
      <w:r>
        <w:rPr>
          <w:rFonts w:ascii="仿宋_GB2312" w:eastAsia="仿宋_GB2312" w:hAnsi="仿宋_GB2312" w:cs="仿宋_GB2312"/>
          <w:sz w:val="32"/>
          <w:szCs w:val="32"/>
        </w:rPr>
        <w:t>29259.62</w:t>
      </w:r>
      <w:r>
        <w:rPr>
          <w:rFonts w:ascii="仿宋_GB2312" w:eastAsia="仿宋_GB2312" w:hAnsi="仿宋_GB2312" w:cs="仿宋_GB2312" w:hint="eastAsia"/>
          <w:sz w:val="32"/>
          <w:szCs w:val="32"/>
        </w:rPr>
        <w:t>万元，减少</w:t>
      </w:r>
      <w:r>
        <w:rPr>
          <w:rFonts w:ascii="仿宋_GB2312" w:eastAsia="仿宋_GB2312" w:hAnsi="仿宋_GB2312" w:cs="仿宋_GB2312"/>
          <w:sz w:val="32"/>
          <w:szCs w:val="32"/>
        </w:rPr>
        <w:t>42.85%</w:t>
      </w:r>
      <w:r>
        <w:rPr>
          <w:rFonts w:ascii="仿宋_GB2312" w:eastAsia="仿宋_GB2312" w:hAnsi="仿宋_GB2312" w:cs="仿宋_GB2312" w:hint="eastAsia"/>
          <w:sz w:val="32"/>
          <w:szCs w:val="32"/>
        </w:rPr>
        <w:t>，主要是因为因为市公路建设和养护中心减少</w:t>
      </w:r>
      <w:r>
        <w:rPr>
          <w:rFonts w:ascii="仿宋_GB2312" w:eastAsia="仿宋_GB2312" w:hAnsi="仿宋_GB2312" w:cs="仿宋_GB2312"/>
          <w:sz w:val="32"/>
          <w:szCs w:val="32"/>
        </w:rPr>
        <w:t>19418.91</w:t>
      </w:r>
      <w:r>
        <w:rPr>
          <w:rFonts w:ascii="仿宋_GB2312" w:eastAsia="仿宋_GB2312" w:hAnsi="仿宋_GB2312" w:cs="仿宋_GB2312" w:hint="eastAsia"/>
          <w:sz w:val="32"/>
          <w:szCs w:val="32"/>
        </w:rPr>
        <w:t>万元，公路建设、养护是根据公路使用年限，到期年限和公路里程来安排的，所以每年资金增幅不同，本年度该单位交通建设工程总量有减少，而且该单位本年度项目</w:t>
      </w:r>
      <w:r>
        <w:rPr>
          <w:rFonts w:ascii="仿宋_GB2312" w:eastAsia="仿宋_GB2312" w:hAnsi="仿宋_GB2312" w:cs="仿宋_GB2312"/>
          <w:sz w:val="32"/>
          <w:szCs w:val="32"/>
        </w:rPr>
        <w:t>G107</w:t>
      </w:r>
      <w:r>
        <w:rPr>
          <w:rFonts w:ascii="仿宋_GB2312" w:eastAsia="仿宋_GB2312" w:hAnsi="仿宋_GB2312" w:cs="仿宋_GB2312" w:hint="eastAsia"/>
          <w:sz w:val="32"/>
          <w:szCs w:val="32"/>
        </w:rPr>
        <w:t>大修工程为跨年度工程，</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年只支付了前期费用，剩余未支付的工程资金结转到了</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年该单位再根据进度支付工程款；市大桥养护中心减少</w:t>
      </w:r>
      <w:r>
        <w:rPr>
          <w:rFonts w:ascii="仿宋_GB2312" w:eastAsia="仿宋_GB2312" w:hAnsi="仿宋_GB2312" w:cs="仿宋_GB2312"/>
          <w:sz w:val="32"/>
          <w:szCs w:val="32"/>
        </w:rPr>
        <w:t>1592.18</w:t>
      </w:r>
      <w:r>
        <w:rPr>
          <w:rFonts w:ascii="仿宋_GB2312" w:eastAsia="仿宋_GB2312" w:hAnsi="仿宋_GB2312" w:cs="仿宋_GB2312" w:hint="eastAsia"/>
          <w:sz w:val="32"/>
          <w:szCs w:val="32"/>
        </w:rPr>
        <w:t>万元，主要是因为洞庭湖大桥维修加固工程支付项目款减少。</w:t>
      </w:r>
    </w:p>
    <w:p w:rsidR="00504537" w:rsidRDefault="00504537" w:rsidP="00EA2C1C">
      <w:pPr>
        <w:pStyle w:val="Default"/>
        <w:spacing w:line="600" w:lineRule="exact"/>
        <w:ind w:firstLineChars="200" w:firstLine="31680"/>
        <w:rPr>
          <w:rFonts w:hAnsi="黑体"/>
          <w:bCs/>
          <w:sz w:val="32"/>
          <w:szCs w:val="32"/>
        </w:rPr>
      </w:pPr>
      <w:r>
        <w:rPr>
          <w:rFonts w:hAnsi="黑体" w:hint="eastAsia"/>
          <w:bCs/>
          <w:sz w:val="32"/>
          <w:szCs w:val="32"/>
        </w:rPr>
        <w:t>二、收入决算情况说明</w:t>
      </w:r>
    </w:p>
    <w:p w:rsidR="00504537" w:rsidRDefault="00504537" w:rsidP="00EA2C1C">
      <w:pPr>
        <w:pStyle w:val="Default"/>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年度收入合计</w:t>
      </w:r>
      <w:r>
        <w:rPr>
          <w:rFonts w:ascii="仿宋_GB2312" w:eastAsia="仿宋_GB2312" w:hAnsi="仿宋_GB2312" w:cs="仿宋_GB2312"/>
          <w:sz w:val="32"/>
          <w:szCs w:val="32"/>
        </w:rPr>
        <w:t>39029.35</w:t>
      </w:r>
      <w:r>
        <w:rPr>
          <w:rFonts w:ascii="仿宋_GB2312" w:eastAsia="仿宋_GB2312" w:hAnsi="仿宋_GB2312" w:cs="仿宋_GB2312" w:hint="eastAsia"/>
          <w:sz w:val="32"/>
          <w:szCs w:val="32"/>
        </w:rPr>
        <w:t>万元，其中：财政拨款收入</w:t>
      </w:r>
      <w:r>
        <w:rPr>
          <w:rFonts w:ascii="仿宋_GB2312" w:eastAsia="仿宋_GB2312" w:hAnsi="仿宋_GB2312" w:cs="仿宋_GB2312"/>
          <w:sz w:val="32"/>
          <w:szCs w:val="32"/>
        </w:rPr>
        <w:t>38686.58</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99.12%</w:t>
      </w:r>
      <w:r>
        <w:rPr>
          <w:rFonts w:ascii="仿宋_GB2312" w:eastAsia="仿宋_GB2312" w:hAnsi="仿宋_GB2312" w:cs="仿宋_GB2312" w:hint="eastAsia"/>
          <w:sz w:val="32"/>
          <w:szCs w:val="32"/>
        </w:rPr>
        <w:t>；上级补助收入</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；事业收入</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；经营收入</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；附属单位上缴收入</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；其他收入</w:t>
      </w:r>
      <w:r>
        <w:rPr>
          <w:rFonts w:ascii="仿宋_GB2312" w:eastAsia="仿宋_GB2312" w:hAnsi="仿宋_GB2312" w:cs="仿宋_GB2312"/>
          <w:sz w:val="32"/>
          <w:szCs w:val="32"/>
        </w:rPr>
        <w:t>342.77</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0.88%</w:t>
      </w:r>
      <w:r>
        <w:rPr>
          <w:rFonts w:ascii="仿宋_GB2312" w:eastAsia="仿宋_GB2312" w:hAnsi="仿宋_GB2312" w:cs="仿宋_GB2312" w:hint="eastAsia"/>
          <w:sz w:val="32"/>
          <w:szCs w:val="32"/>
        </w:rPr>
        <w:t>。</w:t>
      </w:r>
    </w:p>
    <w:p w:rsidR="00504537" w:rsidRDefault="00504537" w:rsidP="00EA2C1C">
      <w:pPr>
        <w:pStyle w:val="Default"/>
        <w:spacing w:line="600" w:lineRule="exact"/>
        <w:ind w:firstLineChars="250" w:firstLine="31680"/>
        <w:rPr>
          <w:rFonts w:hAnsi="黑体"/>
          <w:bCs/>
          <w:sz w:val="32"/>
          <w:szCs w:val="32"/>
        </w:rPr>
      </w:pPr>
      <w:r>
        <w:rPr>
          <w:rFonts w:hAnsi="黑体" w:hint="eastAsia"/>
          <w:bCs/>
          <w:sz w:val="32"/>
          <w:szCs w:val="32"/>
        </w:rPr>
        <w:t>三、支出决算情况说明</w:t>
      </w:r>
    </w:p>
    <w:p w:rsidR="00504537" w:rsidRDefault="00504537" w:rsidP="00EA2C1C">
      <w:pPr>
        <w:pStyle w:val="Default"/>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年度支出合计</w:t>
      </w:r>
      <w:r>
        <w:rPr>
          <w:rFonts w:ascii="仿宋_GB2312" w:eastAsia="仿宋_GB2312" w:hAnsi="仿宋_GB2312" w:cs="仿宋_GB2312"/>
          <w:sz w:val="32"/>
          <w:szCs w:val="32"/>
        </w:rPr>
        <w:t>38903.39</w:t>
      </w:r>
      <w:r>
        <w:rPr>
          <w:rFonts w:ascii="仿宋_GB2312" w:eastAsia="仿宋_GB2312" w:hAnsi="仿宋_GB2312" w:cs="仿宋_GB2312" w:hint="eastAsia"/>
          <w:sz w:val="32"/>
          <w:szCs w:val="32"/>
        </w:rPr>
        <w:t>万元，其中：基本支出</w:t>
      </w:r>
      <w:r>
        <w:rPr>
          <w:rFonts w:ascii="仿宋_GB2312" w:eastAsia="仿宋_GB2312" w:hAnsi="仿宋_GB2312" w:cs="仿宋_GB2312"/>
          <w:sz w:val="32"/>
          <w:szCs w:val="32"/>
        </w:rPr>
        <w:t>26905.01</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69.16%</w:t>
      </w:r>
      <w:r>
        <w:rPr>
          <w:rFonts w:ascii="仿宋_GB2312" w:eastAsia="仿宋_GB2312" w:hAnsi="仿宋_GB2312" w:cs="仿宋_GB2312" w:hint="eastAsia"/>
          <w:sz w:val="32"/>
          <w:szCs w:val="32"/>
        </w:rPr>
        <w:t>；项目支出</w:t>
      </w:r>
      <w:r>
        <w:rPr>
          <w:rFonts w:ascii="仿宋_GB2312" w:eastAsia="仿宋_GB2312" w:hAnsi="仿宋_GB2312" w:cs="仿宋_GB2312"/>
          <w:sz w:val="32"/>
          <w:szCs w:val="32"/>
        </w:rPr>
        <w:t>11998.38</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30.84%</w:t>
      </w:r>
      <w:r>
        <w:rPr>
          <w:rFonts w:ascii="仿宋_GB2312" w:eastAsia="仿宋_GB2312" w:hAnsi="仿宋_GB2312" w:cs="仿宋_GB2312" w:hint="eastAsia"/>
          <w:sz w:val="32"/>
          <w:szCs w:val="32"/>
        </w:rPr>
        <w:t>；上缴上级支出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；经营支出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；对附属单位补助支出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w:t>
      </w:r>
    </w:p>
    <w:p w:rsidR="00504537" w:rsidRDefault="00504537" w:rsidP="00EA2C1C">
      <w:pPr>
        <w:pStyle w:val="Default"/>
        <w:spacing w:line="600" w:lineRule="exact"/>
        <w:ind w:firstLineChars="200" w:firstLine="31680"/>
        <w:rPr>
          <w:rFonts w:hAnsi="黑体"/>
          <w:bCs/>
          <w:sz w:val="32"/>
          <w:szCs w:val="32"/>
        </w:rPr>
      </w:pPr>
      <w:r>
        <w:rPr>
          <w:rFonts w:hAnsi="黑体" w:hint="eastAsia"/>
          <w:bCs/>
          <w:sz w:val="32"/>
          <w:szCs w:val="32"/>
        </w:rPr>
        <w:t>四、财政拨款收入支出决算总体情况说明</w:t>
      </w:r>
    </w:p>
    <w:p w:rsidR="00504537" w:rsidRDefault="00504537" w:rsidP="00EA2C1C">
      <w:pPr>
        <w:pStyle w:val="Default"/>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年度财政拨款收、支总计</w:t>
      </w:r>
      <w:r>
        <w:rPr>
          <w:rFonts w:ascii="仿宋_GB2312" w:eastAsia="仿宋_GB2312" w:hAnsi="仿宋_GB2312" w:cs="仿宋_GB2312"/>
          <w:sz w:val="32"/>
          <w:szCs w:val="32"/>
        </w:rPr>
        <w:t>38686.58</w:t>
      </w:r>
      <w:r>
        <w:rPr>
          <w:rFonts w:ascii="仿宋_GB2312" w:eastAsia="仿宋_GB2312" w:hAnsi="仿宋_GB2312" w:cs="仿宋_GB2312" w:hint="eastAsia"/>
          <w:sz w:val="32"/>
          <w:szCs w:val="32"/>
        </w:rPr>
        <w:t>万元，与上年相比，减少</w:t>
      </w:r>
      <w:r>
        <w:rPr>
          <w:rFonts w:ascii="仿宋_GB2312" w:eastAsia="仿宋_GB2312" w:hAnsi="仿宋_GB2312" w:cs="仿宋_GB2312"/>
          <w:sz w:val="32"/>
          <w:szCs w:val="32"/>
        </w:rPr>
        <w:t>25354.54</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减少</w:t>
      </w:r>
      <w:r>
        <w:rPr>
          <w:rFonts w:ascii="仿宋_GB2312" w:eastAsia="仿宋_GB2312" w:hAnsi="仿宋_GB2312" w:cs="仿宋_GB2312"/>
          <w:sz w:val="32"/>
          <w:szCs w:val="32"/>
        </w:rPr>
        <w:t>39.59%</w:t>
      </w:r>
      <w:r>
        <w:rPr>
          <w:rFonts w:ascii="仿宋_GB2312" w:eastAsia="仿宋_GB2312" w:hAnsi="仿宋_GB2312" w:cs="仿宋_GB2312" w:hint="eastAsia"/>
          <w:sz w:val="32"/>
          <w:szCs w:val="32"/>
        </w:rPr>
        <w:t>，主要是因为市公路建设和养护中心减少</w:t>
      </w:r>
      <w:r>
        <w:rPr>
          <w:rFonts w:ascii="仿宋_GB2312" w:eastAsia="仿宋_GB2312" w:hAnsi="仿宋_GB2312" w:cs="仿宋_GB2312"/>
          <w:sz w:val="32"/>
          <w:szCs w:val="32"/>
        </w:rPr>
        <w:t>19418.91</w:t>
      </w:r>
      <w:r>
        <w:rPr>
          <w:rFonts w:ascii="仿宋_GB2312" w:eastAsia="仿宋_GB2312" w:hAnsi="仿宋_GB2312" w:cs="仿宋_GB2312" w:hint="eastAsia"/>
          <w:sz w:val="32"/>
          <w:szCs w:val="32"/>
        </w:rPr>
        <w:t>万元，公路建设、养护是根据公路使用年限，到期年限和公路里程来安排的，所以每年资金增幅不同，本年度该单位交通建设工程总量有减少，而且该单位本年度项目</w:t>
      </w:r>
      <w:r>
        <w:rPr>
          <w:rFonts w:ascii="仿宋_GB2312" w:eastAsia="仿宋_GB2312" w:hAnsi="仿宋_GB2312" w:cs="仿宋_GB2312"/>
          <w:sz w:val="32"/>
          <w:szCs w:val="32"/>
        </w:rPr>
        <w:t>G107</w:t>
      </w:r>
      <w:r>
        <w:rPr>
          <w:rFonts w:ascii="仿宋_GB2312" w:eastAsia="仿宋_GB2312" w:hAnsi="仿宋_GB2312" w:cs="仿宋_GB2312" w:hint="eastAsia"/>
          <w:sz w:val="32"/>
          <w:szCs w:val="32"/>
        </w:rPr>
        <w:t>大修工程为跨年度工程，</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年只支付了前期费用，剩余未支付的工程资金结转到了</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年该单位再根据进度支付工程款；市大桥养护中心减少</w:t>
      </w:r>
      <w:r>
        <w:rPr>
          <w:rFonts w:ascii="仿宋_GB2312" w:eastAsia="仿宋_GB2312" w:hAnsi="仿宋_GB2312" w:cs="仿宋_GB2312"/>
          <w:sz w:val="32"/>
          <w:szCs w:val="32"/>
        </w:rPr>
        <w:t>1592.18</w:t>
      </w:r>
      <w:r>
        <w:rPr>
          <w:rFonts w:ascii="仿宋_GB2312" w:eastAsia="仿宋_GB2312" w:hAnsi="仿宋_GB2312" w:cs="仿宋_GB2312" w:hint="eastAsia"/>
          <w:sz w:val="32"/>
          <w:szCs w:val="32"/>
        </w:rPr>
        <w:t>万元，主要是因为洞庭湖大桥维修加固工程支付项目款减少。</w:t>
      </w:r>
    </w:p>
    <w:p w:rsidR="00504537" w:rsidRDefault="00504537" w:rsidP="00EA2C1C">
      <w:pPr>
        <w:pStyle w:val="Default"/>
        <w:spacing w:line="600" w:lineRule="exact"/>
        <w:ind w:firstLineChars="200" w:firstLine="31680"/>
        <w:rPr>
          <w:rFonts w:hAnsi="黑体"/>
          <w:bCs/>
          <w:sz w:val="32"/>
          <w:szCs w:val="32"/>
        </w:rPr>
      </w:pPr>
      <w:r>
        <w:rPr>
          <w:rFonts w:hAnsi="黑体" w:hint="eastAsia"/>
          <w:bCs/>
          <w:sz w:val="32"/>
          <w:szCs w:val="32"/>
        </w:rPr>
        <w:t>五、一般公共预算财政拨款支出决算情况说明</w:t>
      </w:r>
    </w:p>
    <w:p w:rsidR="00504537" w:rsidRDefault="00504537" w:rsidP="00EA2C1C">
      <w:pPr>
        <w:pStyle w:val="Default"/>
        <w:spacing w:line="60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（一）一般公共预算财政拨款支出决算总体情况</w:t>
      </w:r>
    </w:p>
    <w:p w:rsidR="00504537" w:rsidRDefault="00504537" w:rsidP="00EA2C1C">
      <w:pPr>
        <w:pStyle w:val="Default"/>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年度财政拨款支出</w:t>
      </w:r>
      <w:r>
        <w:rPr>
          <w:rFonts w:ascii="仿宋_GB2312" w:eastAsia="仿宋_GB2312" w:hAnsi="仿宋_GB2312" w:cs="仿宋_GB2312"/>
          <w:sz w:val="32"/>
          <w:szCs w:val="32"/>
        </w:rPr>
        <w:t>38686.58</w:t>
      </w:r>
      <w:r>
        <w:rPr>
          <w:rFonts w:ascii="仿宋_GB2312" w:eastAsia="仿宋_GB2312" w:hAnsi="仿宋_GB2312" w:cs="仿宋_GB2312" w:hint="eastAsia"/>
          <w:sz w:val="32"/>
          <w:szCs w:val="32"/>
        </w:rPr>
        <w:t>万元，占本年支出合计的</w:t>
      </w:r>
      <w:r>
        <w:rPr>
          <w:rFonts w:ascii="仿宋_GB2312" w:eastAsia="仿宋_GB2312" w:hAnsi="仿宋_GB2312" w:cs="仿宋_GB2312"/>
          <w:sz w:val="32"/>
          <w:szCs w:val="32"/>
        </w:rPr>
        <w:t>99.12%</w:t>
      </w:r>
      <w:r>
        <w:rPr>
          <w:rFonts w:ascii="仿宋_GB2312" w:eastAsia="仿宋_GB2312" w:hAnsi="仿宋_GB2312" w:cs="仿宋_GB2312" w:hint="eastAsia"/>
          <w:sz w:val="32"/>
          <w:szCs w:val="32"/>
        </w:rPr>
        <w:t>，与上年相比，财政拨款支出减少</w:t>
      </w:r>
      <w:r>
        <w:rPr>
          <w:rFonts w:ascii="仿宋_GB2312" w:eastAsia="仿宋_GB2312" w:hAnsi="仿宋_GB2312" w:cs="仿宋_GB2312"/>
          <w:sz w:val="32"/>
          <w:szCs w:val="32"/>
        </w:rPr>
        <w:t>25354.54</w:t>
      </w:r>
      <w:r>
        <w:rPr>
          <w:rFonts w:ascii="仿宋_GB2312" w:eastAsia="仿宋_GB2312" w:hAnsi="仿宋_GB2312" w:cs="仿宋_GB2312" w:hint="eastAsia"/>
          <w:sz w:val="32"/>
          <w:szCs w:val="32"/>
        </w:rPr>
        <w:t>万元，减少</w:t>
      </w:r>
      <w:r>
        <w:rPr>
          <w:rFonts w:ascii="仿宋_GB2312" w:eastAsia="仿宋_GB2312" w:hAnsi="仿宋_GB2312" w:cs="仿宋_GB2312"/>
          <w:sz w:val="32"/>
          <w:szCs w:val="32"/>
        </w:rPr>
        <w:t>39.59%</w:t>
      </w:r>
      <w:r>
        <w:rPr>
          <w:rFonts w:ascii="仿宋_GB2312" w:eastAsia="仿宋_GB2312" w:hAnsi="仿宋_GB2312" w:cs="仿宋_GB2312" w:hint="eastAsia"/>
          <w:sz w:val="32"/>
          <w:szCs w:val="32"/>
        </w:rPr>
        <w:t>，主要是因为市公路建设和养护中心减少</w:t>
      </w:r>
      <w:r>
        <w:rPr>
          <w:rFonts w:ascii="仿宋_GB2312" w:eastAsia="仿宋_GB2312" w:hAnsi="仿宋_GB2312" w:cs="仿宋_GB2312"/>
          <w:sz w:val="32"/>
          <w:szCs w:val="32"/>
        </w:rPr>
        <w:t>19418.91</w:t>
      </w:r>
      <w:r>
        <w:rPr>
          <w:rFonts w:ascii="仿宋_GB2312" w:eastAsia="仿宋_GB2312" w:hAnsi="仿宋_GB2312" w:cs="仿宋_GB2312" w:hint="eastAsia"/>
          <w:sz w:val="32"/>
          <w:szCs w:val="32"/>
        </w:rPr>
        <w:t>万元，公路建设、养护是根据公路使用年限，到期年限和公路里程来安排的，所以每年资金增幅不同，本年度该单位交通建设工程总量有减少，而且该单位本年度项目</w:t>
      </w:r>
      <w:r>
        <w:rPr>
          <w:rFonts w:ascii="仿宋_GB2312" w:eastAsia="仿宋_GB2312" w:hAnsi="仿宋_GB2312" w:cs="仿宋_GB2312"/>
          <w:sz w:val="32"/>
          <w:szCs w:val="32"/>
        </w:rPr>
        <w:t>G107</w:t>
      </w:r>
      <w:r>
        <w:rPr>
          <w:rFonts w:ascii="仿宋_GB2312" w:eastAsia="仿宋_GB2312" w:hAnsi="仿宋_GB2312" w:cs="仿宋_GB2312" w:hint="eastAsia"/>
          <w:sz w:val="32"/>
          <w:szCs w:val="32"/>
        </w:rPr>
        <w:t>大修工程为跨年度工程，</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年只支付了前期费用，剩余未支付的工程资金结转到了</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年该单位再根据进度支付工程款；市大桥养护中心减少</w:t>
      </w:r>
      <w:r>
        <w:rPr>
          <w:rFonts w:ascii="仿宋_GB2312" w:eastAsia="仿宋_GB2312" w:hAnsi="仿宋_GB2312" w:cs="仿宋_GB2312"/>
          <w:sz w:val="32"/>
          <w:szCs w:val="32"/>
        </w:rPr>
        <w:t>1592.18</w:t>
      </w:r>
      <w:r>
        <w:rPr>
          <w:rFonts w:ascii="仿宋_GB2312" w:eastAsia="仿宋_GB2312" w:hAnsi="仿宋_GB2312" w:cs="仿宋_GB2312" w:hint="eastAsia"/>
          <w:sz w:val="32"/>
          <w:szCs w:val="32"/>
        </w:rPr>
        <w:t>万元，主要是因为洞庭湖大桥维修加固工程支付项目款减少。</w:t>
      </w:r>
    </w:p>
    <w:p w:rsidR="00504537" w:rsidRDefault="00504537" w:rsidP="00EA2C1C">
      <w:pPr>
        <w:pStyle w:val="Default"/>
        <w:spacing w:line="600" w:lineRule="exact"/>
        <w:ind w:firstLineChars="250" w:firstLine="31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（二）一般公共预算财政拨款支出决算结构情况</w:t>
      </w:r>
    </w:p>
    <w:p w:rsidR="00504537" w:rsidRDefault="00504537">
      <w:pPr>
        <w:pStyle w:val="Default"/>
        <w:ind w:firstLine="640"/>
        <w:rPr>
          <w:rFonts w:ascii="仿宋_GB2312" w:eastAsia="仿宋_GB2312" w:hAnsi="仿宋_GB2312" w:cs="仿宋_GB2312"/>
          <w:sz w:val="32"/>
          <w:szCs w:val="32"/>
        </w:rPr>
      </w:pP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年度财政拨款支出</w:t>
      </w:r>
      <w:r>
        <w:rPr>
          <w:rFonts w:ascii="仿宋_GB2312" w:eastAsia="仿宋_GB2312" w:hAnsi="仿宋_GB2312" w:cs="仿宋_GB2312"/>
          <w:sz w:val="32"/>
          <w:szCs w:val="32"/>
        </w:rPr>
        <w:t>38686.58</w:t>
      </w:r>
      <w:r>
        <w:rPr>
          <w:rFonts w:ascii="仿宋_GB2312" w:eastAsia="仿宋_GB2312" w:hAnsi="仿宋_GB2312" w:cs="仿宋_GB2312" w:hint="eastAsia"/>
          <w:sz w:val="32"/>
          <w:szCs w:val="32"/>
        </w:rPr>
        <w:t>万元，主要用于以下方面：文化旅游体育与传媒（类）支出</w:t>
      </w:r>
      <w:r>
        <w:rPr>
          <w:rFonts w:ascii="仿宋_GB2312" w:eastAsia="仿宋_GB2312" w:hAnsi="仿宋_GB2312" w:cs="仿宋_GB2312"/>
          <w:sz w:val="32"/>
          <w:szCs w:val="32"/>
        </w:rPr>
        <w:t>3.52</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0.006%</w:t>
      </w:r>
      <w:r>
        <w:rPr>
          <w:rFonts w:ascii="仿宋_GB2312" w:eastAsia="仿宋_GB2312" w:hAnsi="仿宋_GB2312" w:cs="仿宋_GB2312" w:hint="eastAsia"/>
          <w:sz w:val="32"/>
          <w:szCs w:val="32"/>
        </w:rPr>
        <w:t>；社会保障和就业（类）支出</w:t>
      </w:r>
      <w:r>
        <w:rPr>
          <w:rFonts w:ascii="仿宋_GB2312" w:eastAsia="仿宋_GB2312" w:hAnsi="仿宋_GB2312" w:cs="仿宋_GB2312"/>
          <w:sz w:val="32"/>
          <w:szCs w:val="32"/>
        </w:rPr>
        <w:t>1902.04</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4.92%;</w:t>
      </w:r>
      <w:r>
        <w:rPr>
          <w:rFonts w:ascii="仿宋_GB2312" w:eastAsia="仿宋_GB2312" w:hAnsi="仿宋_GB2312" w:cs="仿宋_GB2312" w:hint="eastAsia"/>
          <w:sz w:val="32"/>
          <w:szCs w:val="32"/>
        </w:rPr>
        <w:t>卫生健康（类）支出</w:t>
      </w:r>
      <w:r>
        <w:rPr>
          <w:rFonts w:ascii="仿宋_GB2312" w:eastAsia="仿宋_GB2312" w:hAnsi="仿宋_GB2312" w:cs="仿宋_GB2312"/>
          <w:sz w:val="32"/>
          <w:szCs w:val="32"/>
        </w:rPr>
        <w:t>486.73</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1.26%</w:t>
      </w:r>
      <w:r>
        <w:rPr>
          <w:rFonts w:ascii="仿宋_GB2312" w:eastAsia="仿宋_GB2312" w:hAnsi="仿宋_GB2312" w:cs="仿宋_GB2312" w:hint="eastAsia"/>
          <w:sz w:val="32"/>
          <w:szCs w:val="32"/>
        </w:rPr>
        <w:t>；节能环保（类）支出</w:t>
      </w:r>
      <w:r>
        <w:rPr>
          <w:rFonts w:ascii="仿宋_GB2312" w:eastAsia="仿宋_GB2312" w:hAnsi="仿宋_GB2312" w:cs="仿宋_GB2312"/>
          <w:sz w:val="32"/>
          <w:szCs w:val="32"/>
        </w:rPr>
        <w:t>768.95</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1.99%</w:t>
      </w:r>
      <w:r>
        <w:rPr>
          <w:rFonts w:ascii="仿宋_GB2312" w:eastAsia="仿宋_GB2312" w:hAnsi="仿宋_GB2312" w:cs="仿宋_GB2312" w:hint="eastAsia"/>
          <w:sz w:val="32"/>
          <w:szCs w:val="32"/>
        </w:rPr>
        <w:t>；城乡社区（类）支出</w:t>
      </w:r>
      <w:r>
        <w:rPr>
          <w:rFonts w:ascii="仿宋_GB2312" w:eastAsia="仿宋_GB2312" w:hAnsi="仿宋_GB2312" w:cs="仿宋_GB2312"/>
          <w:sz w:val="32"/>
          <w:szCs w:val="32"/>
        </w:rPr>
        <w:t>1024.17</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2.65%</w:t>
      </w:r>
      <w:r>
        <w:rPr>
          <w:rFonts w:ascii="仿宋_GB2312" w:eastAsia="仿宋_GB2312" w:hAnsi="仿宋_GB2312" w:cs="仿宋_GB2312" w:hint="eastAsia"/>
          <w:sz w:val="32"/>
          <w:szCs w:val="32"/>
        </w:rPr>
        <w:t>；农林水（类）支出</w:t>
      </w:r>
      <w:r>
        <w:rPr>
          <w:rFonts w:ascii="仿宋_GB2312" w:eastAsia="仿宋_GB2312" w:hAnsi="仿宋_GB2312" w:cs="仿宋_GB2312"/>
          <w:sz w:val="32"/>
          <w:szCs w:val="32"/>
        </w:rPr>
        <w:t>48.93</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0.13%</w:t>
      </w:r>
      <w:r>
        <w:rPr>
          <w:rFonts w:ascii="仿宋_GB2312" w:eastAsia="仿宋_GB2312" w:hAnsi="仿宋_GB2312" w:cs="仿宋_GB2312" w:hint="eastAsia"/>
          <w:sz w:val="32"/>
          <w:szCs w:val="32"/>
        </w:rPr>
        <w:t>；交通运输（类）支出</w:t>
      </w:r>
      <w:r>
        <w:rPr>
          <w:rFonts w:ascii="仿宋_GB2312" w:eastAsia="仿宋_GB2312" w:hAnsi="仿宋_GB2312" w:cs="仿宋_GB2312"/>
          <w:sz w:val="32"/>
          <w:szCs w:val="32"/>
        </w:rPr>
        <w:t>32814.57</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84.82%</w:t>
      </w:r>
      <w:r>
        <w:rPr>
          <w:rFonts w:ascii="仿宋_GB2312" w:eastAsia="仿宋_GB2312" w:hAnsi="仿宋_GB2312" w:cs="仿宋_GB2312" w:hint="eastAsia"/>
          <w:sz w:val="32"/>
          <w:szCs w:val="32"/>
        </w:rPr>
        <w:t>；资源勘探工业信息等（类）支出</w:t>
      </w:r>
      <w:r>
        <w:rPr>
          <w:rFonts w:ascii="仿宋_GB2312" w:eastAsia="仿宋_GB2312" w:hAnsi="仿宋_GB2312" w:cs="仿宋_GB2312"/>
          <w:sz w:val="32"/>
          <w:szCs w:val="32"/>
        </w:rPr>
        <w:t>1.19</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0.003%</w:t>
      </w:r>
      <w:r>
        <w:rPr>
          <w:rFonts w:ascii="仿宋_GB2312" w:eastAsia="仿宋_GB2312" w:hAnsi="仿宋_GB2312" w:cs="仿宋_GB2312" w:hint="eastAsia"/>
          <w:sz w:val="32"/>
          <w:szCs w:val="32"/>
        </w:rPr>
        <w:t>。商业服务业等（类）追出</w:t>
      </w:r>
      <w:r>
        <w:rPr>
          <w:rFonts w:ascii="仿宋_GB2312" w:eastAsia="仿宋_GB2312" w:hAnsi="仿宋_GB2312" w:cs="仿宋_GB2312"/>
          <w:sz w:val="32"/>
          <w:szCs w:val="32"/>
        </w:rPr>
        <w:t>64</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0.17%</w:t>
      </w:r>
      <w:r>
        <w:rPr>
          <w:rFonts w:ascii="仿宋_GB2312" w:eastAsia="仿宋_GB2312" w:hAnsi="仿宋_GB2312" w:cs="仿宋_GB2312" w:hint="eastAsia"/>
          <w:sz w:val="32"/>
          <w:szCs w:val="32"/>
        </w:rPr>
        <w:t>，住房保障（类）支出</w:t>
      </w:r>
      <w:r>
        <w:rPr>
          <w:rFonts w:ascii="仿宋_GB2312" w:eastAsia="仿宋_GB2312" w:hAnsi="仿宋_GB2312" w:cs="仿宋_GB2312"/>
          <w:sz w:val="32"/>
          <w:szCs w:val="32"/>
        </w:rPr>
        <w:t>1572.48</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4.06%</w:t>
      </w:r>
      <w:r>
        <w:rPr>
          <w:rFonts w:ascii="仿宋_GB2312" w:eastAsia="仿宋_GB2312" w:hAnsi="仿宋_GB2312" w:cs="仿宋_GB2312" w:hint="eastAsia"/>
          <w:sz w:val="32"/>
          <w:szCs w:val="32"/>
        </w:rPr>
        <w:t>。</w:t>
      </w:r>
    </w:p>
    <w:p w:rsidR="00504537" w:rsidRDefault="00504537" w:rsidP="00EA2C1C">
      <w:pPr>
        <w:pStyle w:val="Default"/>
        <w:spacing w:line="60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（三）一般公共预算财政拨款支出决算具体情况</w:t>
      </w:r>
    </w:p>
    <w:p w:rsidR="00504537" w:rsidRDefault="00504537" w:rsidP="00EA2C1C">
      <w:pPr>
        <w:pStyle w:val="Default"/>
        <w:spacing w:line="600" w:lineRule="exact"/>
        <w:ind w:firstLineChars="250" w:firstLine="31680"/>
        <w:rPr>
          <w:rFonts w:ascii="仿宋_GB2312" w:eastAsia="仿宋_GB2312" w:hAnsi="仿宋_GB2312" w:cs="仿宋_GB2312"/>
          <w:sz w:val="32"/>
          <w:szCs w:val="32"/>
        </w:rPr>
      </w:pP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年度财政拨款支出年初预算数为</w:t>
      </w:r>
      <w:r>
        <w:rPr>
          <w:rFonts w:ascii="仿宋_GB2312" w:eastAsia="仿宋_GB2312" w:hAnsi="仿宋_GB2312" w:cs="仿宋_GB2312"/>
          <w:sz w:val="32"/>
          <w:szCs w:val="32"/>
        </w:rPr>
        <w:t>38686.58</w:t>
      </w:r>
      <w:r>
        <w:rPr>
          <w:rFonts w:ascii="仿宋_GB2312" w:eastAsia="仿宋_GB2312" w:hAnsi="仿宋_GB2312" w:cs="仿宋_GB2312" w:hint="eastAsia"/>
          <w:sz w:val="32"/>
          <w:szCs w:val="32"/>
        </w:rPr>
        <w:t>万元，支出决算数为</w:t>
      </w:r>
      <w:r>
        <w:rPr>
          <w:rFonts w:ascii="仿宋_GB2312" w:eastAsia="仿宋_GB2312" w:hAnsi="仿宋_GB2312" w:cs="仿宋_GB2312"/>
          <w:sz w:val="32"/>
          <w:szCs w:val="32"/>
        </w:rPr>
        <w:t>38686.58</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，其中：</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、文化旅游体育与传媒支出（类）文化和旅游（款）其他文化和旅游支出（项）。</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3.52</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3.52</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。主要原因是支出严格按预算执行。</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、社会保障和就业支出（类）行政事业单位养老支出（款）事业单位离退休（项）。</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2.04</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2.04</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，主要原因是支出严格按预算执行。</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、社会保障和就业支出（类）行政事业单位养老支出（款）机关事业单位基本养老保险缴费支出（项）。</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1617.7</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1617.7</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，主要原因是支出严格按预算执行。</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、社会保障和就业支出（类）行政事业单位养老支出（款）其他行政事业单位养老支出（项）。</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3.05</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3.05</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，主要原因是支出严格按预算执行。</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、社会保障和就业支出（款）抚恤（类）其他优抚支出（项）。</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121.14</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121.14</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，主要原因是支出严格按预算执行。</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、社会保障和就业支出（款）退役安置（类）军队转业干部安置（项）</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17.11</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17.11</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，主要原因是支出严格按预算执行。</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、社会保障和就业支出（款）退役安置（类）其他退役安置支出（项）</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36.29</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36.29</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，主要原因是支出严格按预算执行。</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、社会保障和就业支出（款）社会福利（类）殡葬（项）。</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，主要原因是支出严格按预算执行。</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、社会保障和就业支出（款）残疾人事业（类）其他残疾人事业支出（项）。</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4.46</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4.46</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，主要原因是支出严格按预算执行。</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sz w:val="32"/>
          <w:szCs w:val="32"/>
        </w:rPr>
        <w:t>10</w:t>
      </w:r>
      <w:r>
        <w:rPr>
          <w:rFonts w:ascii="仿宋_GB2312" w:eastAsia="仿宋_GB2312" w:hAnsi="仿宋_GB2312" w:cs="仿宋_GB2312" w:hint="eastAsia"/>
          <w:sz w:val="32"/>
          <w:szCs w:val="32"/>
        </w:rPr>
        <w:t>、社会保障和就业支出（款）其他社会保障和就业支出（类）其他社会保障和就业支出（项）。</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59.89</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59.89</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，主要原因是支出严格按预算执行。</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sz w:val="32"/>
          <w:szCs w:val="32"/>
        </w:rPr>
        <w:t>11</w:t>
      </w:r>
      <w:r>
        <w:rPr>
          <w:rFonts w:ascii="仿宋_GB2312" w:eastAsia="仿宋_GB2312" w:hAnsi="仿宋_GB2312" w:cs="仿宋_GB2312" w:hint="eastAsia"/>
          <w:sz w:val="32"/>
          <w:szCs w:val="32"/>
        </w:rPr>
        <w:t>、卫生健康支出（款）行政事业单位医疗（类）行政单位医疗（项）。</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98.85</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98.85</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，主要原因是支出严格按预算执行。</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sz w:val="32"/>
          <w:szCs w:val="32"/>
        </w:rPr>
        <w:t>12</w:t>
      </w:r>
      <w:r>
        <w:rPr>
          <w:rFonts w:ascii="仿宋_GB2312" w:eastAsia="仿宋_GB2312" w:hAnsi="仿宋_GB2312" w:cs="仿宋_GB2312" w:hint="eastAsia"/>
          <w:sz w:val="32"/>
          <w:szCs w:val="32"/>
        </w:rPr>
        <w:t>、卫生健康支出（款）行政事业单位医疗（类）事业单位医疗（项）。</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387.89</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387.89</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，主要原因是支出严格按预算执行。</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sz w:val="32"/>
          <w:szCs w:val="32"/>
        </w:rPr>
        <w:t>13</w:t>
      </w:r>
      <w:r>
        <w:rPr>
          <w:rFonts w:ascii="仿宋_GB2312" w:eastAsia="仿宋_GB2312" w:hAnsi="仿宋_GB2312" w:cs="仿宋_GB2312" w:hint="eastAsia"/>
          <w:sz w:val="32"/>
          <w:szCs w:val="32"/>
        </w:rPr>
        <w:t>、节能环保支出（款）污染防治（类）水体（项）。</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362.55</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362.55</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sz w:val="32"/>
          <w:szCs w:val="32"/>
        </w:rPr>
        <w:t>14</w:t>
      </w:r>
      <w:r>
        <w:rPr>
          <w:rFonts w:ascii="仿宋_GB2312" w:eastAsia="仿宋_GB2312" w:hAnsi="仿宋_GB2312" w:cs="仿宋_GB2312" w:hint="eastAsia"/>
          <w:sz w:val="32"/>
          <w:szCs w:val="32"/>
        </w:rPr>
        <w:t>、节能环保支出（款）其他节能环保支出出（类）其他节能环保支出（项）。</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406.4</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406.4</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，主要原因是支出严格按预算执行。</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sz w:val="32"/>
          <w:szCs w:val="32"/>
        </w:rPr>
        <w:t>15</w:t>
      </w:r>
      <w:r>
        <w:rPr>
          <w:rFonts w:ascii="仿宋_GB2312" w:eastAsia="仿宋_GB2312" w:hAnsi="仿宋_GB2312" w:cs="仿宋_GB2312" w:hint="eastAsia"/>
          <w:sz w:val="32"/>
          <w:szCs w:val="32"/>
        </w:rPr>
        <w:t>、城乡社区支出（款）城乡社区管理事务（类）其他城乡社区管理事务支出（项）。</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27.3</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27.3</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，主要原因是支出严格按预算执行。</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sz w:val="32"/>
          <w:szCs w:val="32"/>
        </w:rPr>
        <w:t>16</w:t>
      </w:r>
      <w:r>
        <w:rPr>
          <w:rFonts w:ascii="仿宋_GB2312" w:eastAsia="仿宋_GB2312" w:hAnsi="仿宋_GB2312" w:cs="仿宋_GB2312" w:hint="eastAsia"/>
          <w:sz w:val="32"/>
          <w:szCs w:val="32"/>
        </w:rPr>
        <w:t>、城乡社区支出（款）城乡社区规划与管理（类）城乡社区规划与管理（项）。</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596.87</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596.87</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，主要原因是支出严格按预算执行。</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sz w:val="32"/>
          <w:szCs w:val="32"/>
        </w:rPr>
        <w:t>17</w:t>
      </w:r>
      <w:r>
        <w:rPr>
          <w:rFonts w:ascii="仿宋_GB2312" w:eastAsia="仿宋_GB2312" w:hAnsi="仿宋_GB2312" w:cs="仿宋_GB2312" w:hint="eastAsia"/>
          <w:sz w:val="32"/>
          <w:szCs w:val="32"/>
        </w:rPr>
        <w:t>、城乡社区支出（款）其他城乡社区支出（类）其他城乡社区支出（项）。</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400</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400</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，主要原因是支出严格按预算执行。</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sz w:val="32"/>
          <w:szCs w:val="32"/>
        </w:rPr>
        <w:t>18</w:t>
      </w:r>
      <w:r>
        <w:rPr>
          <w:rFonts w:ascii="仿宋_GB2312" w:eastAsia="仿宋_GB2312" w:hAnsi="仿宋_GB2312" w:cs="仿宋_GB2312" w:hint="eastAsia"/>
          <w:sz w:val="32"/>
          <w:szCs w:val="32"/>
        </w:rPr>
        <w:t>、农林水支出（款）水利（类）其他水利支出（项）。</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16.93</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16.93</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，主要原因是支出严格按预算执行。</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sz w:val="32"/>
          <w:szCs w:val="32"/>
        </w:rPr>
        <w:t>19</w:t>
      </w:r>
      <w:r>
        <w:rPr>
          <w:rFonts w:ascii="仿宋_GB2312" w:eastAsia="仿宋_GB2312" w:hAnsi="仿宋_GB2312" w:cs="仿宋_GB2312" w:hint="eastAsia"/>
          <w:sz w:val="32"/>
          <w:szCs w:val="32"/>
        </w:rPr>
        <w:t>、农林水支出（款）巩固脱贫攻坚成果衔接乡村振兴支出（类）其他巩固脱贫攻坚成果衔接乡村振兴支出（项）。</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32</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32</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，主要原因是支出严格按预算执行。</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sz w:val="32"/>
          <w:szCs w:val="32"/>
        </w:rPr>
        <w:t>20</w:t>
      </w:r>
      <w:r>
        <w:rPr>
          <w:rFonts w:ascii="仿宋_GB2312" w:eastAsia="仿宋_GB2312" w:hAnsi="仿宋_GB2312" w:cs="仿宋_GB2312" w:hint="eastAsia"/>
          <w:sz w:val="32"/>
          <w:szCs w:val="32"/>
        </w:rPr>
        <w:t>、交通运输支出（款）公路水路运输支出（类）行政运行（项）。</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19184.89</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19184.89</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，主要原因是支出严格按预算执行。</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sz w:val="32"/>
          <w:szCs w:val="32"/>
        </w:rPr>
        <w:t>21</w:t>
      </w:r>
      <w:r>
        <w:rPr>
          <w:rFonts w:ascii="仿宋_GB2312" w:eastAsia="仿宋_GB2312" w:hAnsi="仿宋_GB2312" w:cs="仿宋_GB2312" w:hint="eastAsia"/>
          <w:sz w:val="32"/>
          <w:szCs w:val="32"/>
        </w:rPr>
        <w:t>、交通运输支出（款）公路水路运输支出（类）一般行政管理事务（项）。</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674.83</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674.83</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，主要原因是支出严格按预算执行。</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sz w:val="32"/>
          <w:szCs w:val="32"/>
        </w:rPr>
        <w:t>22</w:t>
      </w:r>
      <w:r>
        <w:rPr>
          <w:rFonts w:ascii="仿宋_GB2312" w:eastAsia="仿宋_GB2312" w:hAnsi="仿宋_GB2312" w:cs="仿宋_GB2312" w:hint="eastAsia"/>
          <w:sz w:val="32"/>
          <w:szCs w:val="32"/>
        </w:rPr>
        <w:t>、交通运输支出（款）公路水路运输支出（类）公路养护（项）。</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3266.04</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3266.04</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，主要原因是支出严格按预算执行。</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sz w:val="32"/>
          <w:szCs w:val="32"/>
        </w:rPr>
        <w:t>23</w:t>
      </w:r>
      <w:r>
        <w:rPr>
          <w:rFonts w:ascii="仿宋_GB2312" w:eastAsia="仿宋_GB2312" w:hAnsi="仿宋_GB2312" w:cs="仿宋_GB2312" w:hint="eastAsia"/>
          <w:sz w:val="32"/>
          <w:szCs w:val="32"/>
        </w:rPr>
        <w:t>、交通运输支出（款）公路水路运输支出（类）海事管理（项）。</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0.28</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0.28</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，主要原因是支出严格按预算执行。</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sz w:val="32"/>
          <w:szCs w:val="32"/>
        </w:rPr>
        <w:t>24</w:t>
      </w:r>
      <w:r>
        <w:rPr>
          <w:rFonts w:ascii="仿宋_GB2312" w:eastAsia="仿宋_GB2312" w:hAnsi="仿宋_GB2312" w:cs="仿宋_GB2312" w:hint="eastAsia"/>
          <w:sz w:val="32"/>
          <w:szCs w:val="32"/>
        </w:rPr>
        <w:t>、交通运输支出（款）公路水路运输支出（类）其他公路水路运输支出（项）。</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1741.94</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1741.94</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，主要原因是支出严格按预算执行。</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sz w:val="32"/>
          <w:szCs w:val="32"/>
        </w:rPr>
        <w:t>25</w:t>
      </w:r>
      <w:r>
        <w:rPr>
          <w:rFonts w:ascii="仿宋_GB2312" w:eastAsia="仿宋_GB2312" w:hAnsi="仿宋_GB2312" w:cs="仿宋_GB2312" w:hint="eastAsia"/>
          <w:sz w:val="32"/>
          <w:szCs w:val="32"/>
        </w:rPr>
        <w:t>、交通运输支出（款）铁路运输（类）一般行政管理事务（项）。</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，主要原因是支出严格按预算执行。</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sz w:val="32"/>
          <w:szCs w:val="32"/>
        </w:rPr>
        <w:t>26</w:t>
      </w:r>
      <w:r>
        <w:rPr>
          <w:rFonts w:ascii="仿宋_GB2312" w:eastAsia="仿宋_GB2312" w:hAnsi="仿宋_GB2312" w:cs="仿宋_GB2312" w:hint="eastAsia"/>
          <w:sz w:val="32"/>
          <w:szCs w:val="32"/>
        </w:rPr>
        <w:t>、交通运输支出（款）车辆购置税支出（类）车辆购置税用于公路等基础设施建设支出（项）。</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4163.09</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4163.09</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，主要原因是支出严格按预算执行。</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sz w:val="32"/>
          <w:szCs w:val="32"/>
        </w:rPr>
        <w:t>27</w:t>
      </w:r>
      <w:r>
        <w:rPr>
          <w:rFonts w:ascii="仿宋_GB2312" w:eastAsia="仿宋_GB2312" w:hAnsi="仿宋_GB2312" w:cs="仿宋_GB2312" w:hint="eastAsia"/>
          <w:sz w:val="32"/>
          <w:szCs w:val="32"/>
        </w:rPr>
        <w:t>、交通运输支出（款）车辆购置税支出（类）车辆购置税其他支出（项）。</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，主要原因是支出严格按预算执行。</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sz w:val="32"/>
          <w:szCs w:val="32"/>
        </w:rPr>
        <w:t>28</w:t>
      </w:r>
      <w:r>
        <w:rPr>
          <w:rFonts w:ascii="仿宋_GB2312" w:eastAsia="仿宋_GB2312" w:hAnsi="仿宋_GB2312" w:cs="仿宋_GB2312" w:hint="eastAsia"/>
          <w:sz w:val="32"/>
          <w:szCs w:val="32"/>
        </w:rPr>
        <w:t>、交通运输支出（款）其他交通运输支出（类）其他交通运输支出（项）。</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3478.5</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3478.5</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，主要原因是支出严格按预算执行。</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sz w:val="32"/>
          <w:szCs w:val="32"/>
        </w:rPr>
        <w:t>29</w:t>
      </w:r>
      <w:r>
        <w:rPr>
          <w:rFonts w:ascii="仿宋_GB2312" w:eastAsia="仿宋_GB2312" w:hAnsi="仿宋_GB2312" w:cs="仿宋_GB2312" w:hint="eastAsia"/>
          <w:sz w:val="32"/>
          <w:szCs w:val="32"/>
        </w:rPr>
        <w:t>、资源勘探工业信息等支出（款）国有资产监管（类）其他国有资产监管支出（项）。</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1.19</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1.19</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，主要原因是支出严格按预算执行。</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sz w:val="32"/>
          <w:szCs w:val="32"/>
        </w:rPr>
        <w:t>30</w:t>
      </w:r>
      <w:r>
        <w:rPr>
          <w:rFonts w:ascii="仿宋_GB2312" w:eastAsia="仿宋_GB2312" w:hAnsi="仿宋_GB2312" w:cs="仿宋_GB2312" w:hint="eastAsia"/>
          <w:sz w:val="32"/>
          <w:szCs w:val="32"/>
        </w:rPr>
        <w:t>、商业服务业等支出（款）其他商业服务业等支出（类）其他商业服务业等支出（项）。</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64</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64</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，主要原因是支出严格按预算执行。</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sz w:val="32"/>
          <w:szCs w:val="32"/>
        </w:rPr>
        <w:t>31</w:t>
      </w:r>
      <w:r>
        <w:rPr>
          <w:rFonts w:ascii="仿宋_GB2312" w:eastAsia="仿宋_GB2312" w:hAnsi="仿宋_GB2312" w:cs="仿宋_GB2312" w:hint="eastAsia"/>
          <w:sz w:val="32"/>
          <w:szCs w:val="32"/>
        </w:rPr>
        <w:t>、住房保障支出（款）住房改革支出（类）住房公积金（项）。</w:t>
      </w:r>
    </w:p>
    <w:p w:rsidR="00504537" w:rsidRDefault="00504537">
      <w:pPr>
        <w:pStyle w:val="Default"/>
        <w:spacing w:line="600" w:lineRule="exact"/>
        <w:ind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1572.48</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1572.48</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，主要原因是支出严格按预算执行。</w:t>
      </w:r>
    </w:p>
    <w:p w:rsidR="00504537" w:rsidRDefault="00504537" w:rsidP="00EA2C1C">
      <w:pPr>
        <w:pStyle w:val="Default"/>
        <w:spacing w:line="60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六、一般公共预算财政拨款基本支出决算情况说明</w:t>
      </w:r>
    </w:p>
    <w:p w:rsidR="00504537" w:rsidRDefault="00504537" w:rsidP="00EA2C1C">
      <w:pPr>
        <w:pStyle w:val="Default"/>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年度财政拨款基本支出</w:t>
      </w:r>
      <w:r>
        <w:rPr>
          <w:rFonts w:ascii="仿宋_GB2312" w:eastAsia="仿宋_GB2312" w:hAnsi="仿宋_GB2312" w:cs="仿宋_GB2312"/>
          <w:sz w:val="32"/>
          <w:szCs w:val="32"/>
        </w:rPr>
        <w:t>26688.2</w:t>
      </w:r>
      <w:r>
        <w:rPr>
          <w:rFonts w:ascii="仿宋_GB2312" w:eastAsia="仿宋_GB2312" w:hAnsi="仿宋_GB2312" w:cs="仿宋_GB2312" w:hint="eastAsia"/>
          <w:sz w:val="32"/>
          <w:szCs w:val="32"/>
        </w:rPr>
        <w:t>万元，其中：</w:t>
      </w:r>
    </w:p>
    <w:p w:rsidR="00504537" w:rsidRDefault="00504537">
      <w:pPr>
        <w:pStyle w:val="Default"/>
        <w:spacing w:line="60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人员经费</w:t>
      </w:r>
      <w:r>
        <w:rPr>
          <w:rFonts w:ascii="仿宋_GB2312" w:eastAsia="仿宋_GB2312" w:hAnsi="仿宋_GB2312" w:cs="仿宋_GB2312"/>
          <w:sz w:val="32"/>
          <w:szCs w:val="32"/>
        </w:rPr>
        <w:t>23895.34</w:t>
      </w:r>
      <w:r>
        <w:rPr>
          <w:rFonts w:ascii="仿宋_GB2312" w:eastAsia="仿宋_GB2312" w:hAnsi="仿宋_GB2312" w:cs="仿宋_GB2312" w:hint="eastAsia"/>
          <w:sz w:val="32"/>
          <w:szCs w:val="32"/>
        </w:rPr>
        <w:t>万元，占基本支出的</w:t>
      </w:r>
      <w:r>
        <w:rPr>
          <w:rFonts w:ascii="仿宋_GB2312" w:eastAsia="仿宋_GB2312" w:hAnsi="仿宋_GB2312" w:cs="仿宋_GB2312"/>
          <w:sz w:val="32"/>
          <w:szCs w:val="32"/>
        </w:rPr>
        <w:t>89.54%,</w:t>
      </w:r>
      <w:r>
        <w:rPr>
          <w:rFonts w:ascii="仿宋_GB2312" w:eastAsia="仿宋_GB2312" w:hAnsi="仿宋_GB2312" w:cs="仿宋_GB2312" w:hint="eastAsia"/>
          <w:sz w:val="32"/>
          <w:szCs w:val="32"/>
        </w:rPr>
        <w:t>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rsidR="00504537" w:rsidRDefault="00504537">
      <w:pPr>
        <w:pStyle w:val="Default"/>
        <w:spacing w:line="60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公用经费</w:t>
      </w:r>
      <w:r>
        <w:rPr>
          <w:rFonts w:ascii="仿宋_GB2312" w:eastAsia="仿宋_GB2312" w:hAnsi="仿宋_GB2312" w:cs="仿宋_GB2312"/>
          <w:sz w:val="32"/>
          <w:szCs w:val="32"/>
        </w:rPr>
        <w:t>2792.86</w:t>
      </w:r>
      <w:r>
        <w:rPr>
          <w:rFonts w:ascii="仿宋_GB2312" w:eastAsia="仿宋_GB2312" w:hAnsi="仿宋_GB2312" w:cs="仿宋_GB2312" w:hint="eastAsia"/>
          <w:sz w:val="32"/>
          <w:szCs w:val="32"/>
        </w:rPr>
        <w:t>万元，占基本支出的</w:t>
      </w:r>
      <w:r>
        <w:rPr>
          <w:rFonts w:ascii="仿宋_GB2312" w:eastAsia="仿宋_GB2312" w:hAnsi="仿宋_GB2312" w:cs="仿宋_GB2312"/>
          <w:sz w:val="32"/>
          <w:szCs w:val="32"/>
        </w:rPr>
        <w:t>10.46%</w:t>
      </w:r>
      <w:r>
        <w:rPr>
          <w:rFonts w:ascii="仿宋_GB2312" w:eastAsia="仿宋_GB2312" w:hAnsi="仿宋_GB2312" w:cs="仿宋_GB2312" w:hint="eastAsia"/>
          <w:sz w:val="32"/>
          <w:szCs w:val="32"/>
        </w:rPr>
        <w:t>，主要包括办公费、印刷费、咨询费、手续费、水费、电费、邮电费、物业管理费、差旅费、维修（护）费、租赁费、会议费、培训费、公务接待费、专用材料费、劳务费、委托业务费、工会经费、福利费、公务用车运行维护费、其他交通费用、税金及附加费用、其他商品和服务支出、办公设备购置、专用设备购置、其他资本性支出。</w:t>
      </w:r>
    </w:p>
    <w:p w:rsidR="00504537" w:rsidRDefault="00504537" w:rsidP="00EA2C1C">
      <w:pPr>
        <w:pStyle w:val="Default"/>
        <w:spacing w:line="60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七、政府性基金预算收入支出决算情况</w:t>
      </w:r>
    </w:p>
    <w:p w:rsidR="00504537" w:rsidRDefault="00504537" w:rsidP="00EA2C1C">
      <w:pPr>
        <w:pStyle w:val="Default"/>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2023</w:t>
      </w:r>
      <w:r>
        <w:rPr>
          <w:rFonts w:ascii="仿宋_GB2312" w:eastAsia="仿宋_GB2312" w:hAnsi="仿宋_GB2312" w:cs="仿宋_GB2312" w:hint="eastAsia"/>
          <w:sz w:val="32"/>
          <w:szCs w:val="32"/>
        </w:rPr>
        <w:t>年度政府性基金预算财政拨款收入</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万元；年初结转和结余</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万元，其中基本支出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万元，项目支出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万元；年末结转和结余</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p>
    <w:p w:rsidR="00504537" w:rsidRDefault="00504537" w:rsidP="00EA2C1C">
      <w:pPr>
        <w:autoSpaceDE w:val="0"/>
        <w:autoSpaceDN w:val="0"/>
        <w:adjustRightInd w:val="0"/>
        <w:spacing w:line="600" w:lineRule="exact"/>
        <w:ind w:firstLineChars="200" w:firstLine="3168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八、国有资本经营预算财政拨款支出决算情况</w:t>
      </w:r>
    </w:p>
    <w:p w:rsidR="00504537" w:rsidRDefault="00504537">
      <w:pPr>
        <w:autoSpaceDE w:val="0"/>
        <w:autoSpaceDN w:val="0"/>
        <w:adjustRightInd w:val="0"/>
        <w:spacing w:line="600" w:lineRule="exact"/>
        <w:rPr>
          <w:rFonts w:ascii="仿宋_GB2312" w:eastAsia="仿宋_GB2312" w:hAnsi="仿宋_GB2312" w:cs="仿宋_GB2312"/>
          <w:bCs/>
          <w:sz w:val="32"/>
          <w:szCs w:val="32"/>
        </w:rPr>
      </w:pPr>
      <w:r>
        <w:rPr>
          <w:rFonts w:ascii="仿宋_GB2312" w:eastAsia="仿宋_GB2312" w:hAnsi="仿宋_GB2312" w:cs="仿宋_GB2312"/>
          <w:color w:val="000000"/>
          <w:kern w:val="0"/>
          <w:sz w:val="32"/>
          <w:szCs w:val="32"/>
        </w:rPr>
        <w:t>2023</w:t>
      </w:r>
      <w:r>
        <w:rPr>
          <w:rFonts w:ascii="仿宋_GB2312" w:eastAsia="仿宋_GB2312" w:hAnsi="仿宋_GB2312" w:cs="仿宋_GB2312" w:hint="eastAsia"/>
          <w:color w:val="000000"/>
          <w:kern w:val="0"/>
          <w:sz w:val="32"/>
          <w:szCs w:val="32"/>
        </w:rPr>
        <w:t>年度国有资本经营预算财政拨款收入</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万元；年初结转和结余</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万；支出</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万元；年末结转和结余</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万元。</w:t>
      </w:r>
    </w:p>
    <w:p w:rsidR="00504537" w:rsidRDefault="00504537" w:rsidP="00EA2C1C">
      <w:pPr>
        <w:pStyle w:val="Default"/>
        <w:spacing w:line="600" w:lineRule="exact"/>
        <w:ind w:firstLineChars="200" w:firstLine="31680"/>
        <w:rPr>
          <w:rFonts w:ascii="仿宋_GB2312" w:eastAsia="仿宋_GB2312" w:hAnsi="仿宋_GB2312" w:cs="仿宋_GB2312"/>
          <w:b/>
          <w:sz w:val="32"/>
          <w:szCs w:val="32"/>
        </w:rPr>
      </w:pPr>
      <w:r>
        <w:rPr>
          <w:rFonts w:ascii="仿宋_GB2312" w:eastAsia="仿宋_GB2312" w:hAnsi="仿宋_GB2312" w:cs="仿宋_GB2312" w:hint="eastAsia"/>
          <w:bCs/>
          <w:sz w:val="32"/>
          <w:szCs w:val="32"/>
        </w:rPr>
        <w:t>九、财政拨款三公经费支出决算情况说明</w:t>
      </w:r>
    </w:p>
    <w:p w:rsidR="00504537" w:rsidRDefault="00504537" w:rsidP="00EA2C1C">
      <w:pPr>
        <w:pStyle w:val="Default"/>
        <w:spacing w:line="600" w:lineRule="exact"/>
        <w:ind w:firstLineChars="200" w:firstLine="31680"/>
        <w:rPr>
          <w:rFonts w:ascii="仿宋_GB2312" w:eastAsia="仿宋_GB2312" w:hAnsi="仿宋_GB2312" w:cs="仿宋_GB2312"/>
          <w:b/>
          <w:sz w:val="32"/>
          <w:szCs w:val="32"/>
        </w:rPr>
      </w:pPr>
      <w:r>
        <w:rPr>
          <w:rFonts w:ascii="仿宋_GB2312" w:eastAsia="仿宋_GB2312" w:hAnsi="仿宋_GB2312" w:cs="仿宋_GB2312" w:hint="eastAsia"/>
          <w:b/>
          <w:sz w:val="32"/>
          <w:szCs w:val="32"/>
        </w:rPr>
        <w:t>（一）“三公”经费财政拨款支出决算总体情况说明</w:t>
      </w:r>
    </w:p>
    <w:p w:rsidR="00504537" w:rsidRDefault="00504537" w:rsidP="00EA2C1C">
      <w:pPr>
        <w:pStyle w:val="Default"/>
        <w:spacing w:line="600" w:lineRule="exact"/>
        <w:ind w:firstLineChars="25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“三公”经费财政拨款支出预算为</w:t>
      </w:r>
      <w:r>
        <w:rPr>
          <w:rFonts w:ascii="仿宋_GB2312" w:eastAsia="仿宋_GB2312" w:hAnsi="仿宋_GB2312" w:cs="仿宋_GB2312"/>
          <w:sz w:val="32"/>
          <w:szCs w:val="32"/>
        </w:rPr>
        <w:t>268.2</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267.47</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99.73%</w:t>
      </w:r>
      <w:r>
        <w:rPr>
          <w:rFonts w:ascii="仿宋_GB2312" w:eastAsia="仿宋_GB2312" w:hAnsi="仿宋_GB2312" w:cs="仿宋_GB2312" w:hint="eastAsia"/>
          <w:sz w:val="32"/>
          <w:szCs w:val="32"/>
        </w:rPr>
        <w:t>，决算数小于预算数的主要原因是进一步贯彻落实过“紧日子”要求，与上年相比增加</w:t>
      </w:r>
      <w:r>
        <w:rPr>
          <w:rFonts w:ascii="仿宋_GB2312" w:eastAsia="仿宋_GB2312" w:hAnsi="仿宋_GB2312" w:cs="仿宋_GB2312"/>
          <w:sz w:val="32"/>
          <w:szCs w:val="32"/>
        </w:rPr>
        <w:t>51.59</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23.9%,</w:t>
      </w:r>
      <w:r>
        <w:rPr>
          <w:rFonts w:ascii="仿宋_GB2312" w:eastAsia="仿宋_GB2312" w:hAnsi="仿宋_GB2312" w:cs="仿宋_GB2312" w:hint="eastAsia"/>
          <w:sz w:val="32"/>
          <w:szCs w:val="32"/>
        </w:rPr>
        <w:t>增长的主要原因是市交通运输行政综合执法支队新购</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台公务用车，公务用车购置费和运行维护费增加。其中：</w:t>
      </w:r>
    </w:p>
    <w:p w:rsidR="00504537" w:rsidRDefault="00504537" w:rsidP="00EA2C1C">
      <w:pPr>
        <w:pStyle w:val="Default"/>
        <w:spacing w:line="600" w:lineRule="exact"/>
        <w:ind w:firstLineChars="25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因公出国（境）费支出预算为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万元，与上年情况持平。</w:t>
      </w:r>
    </w:p>
    <w:p w:rsidR="00504537" w:rsidRDefault="00504537">
      <w:pPr>
        <w:pStyle w:val="Default"/>
        <w:ind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公务接待费支出预算为</w:t>
      </w:r>
      <w:r>
        <w:rPr>
          <w:rFonts w:ascii="仿宋_GB2312" w:eastAsia="仿宋_GB2312" w:hAnsi="仿宋_GB2312" w:cs="仿宋_GB2312"/>
          <w:sz w:val="32"/>
          <w:szCs w:val="32"/>
        </w:rPr>
        <w:t>18.77</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18.67</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99.47%</w:t>
      </w:r>
      <w:r>
        <w:rPr>
          <w:rFonts w:ascii="仿宋_GB2312" w:eastAsia="仿宋_GB2312" w:hAnsi="仿宋_GB2312" w:cs="仿宋_GB2312" w:hint="eastAsia"/>
          <w:sz w:val="32"/>
          <w:szCs w:val="32"/>
        </w:rPr>
        <w:t>，决算数小于预算数的主要原因是单位公务接待制度健全，监控严格把关，执行国家省市相关政策到位，与上年相比减少</w:t>
      </w:r>
      <w:r>
        <w:rPr>
          <w:rFonts w:ascii="仿宋_GB2312" w:eastAsia="仿宋_GB2312" w:hAnsi="仿宋_GB2312" w:cs="仿宋_GB2312"/>
          <w:sz w:val="32"/>
          <w:szCs w:val="32"/>
        </w:rPr>
        <w:t>6.2</w:t>
      </w:r>
      <w:r>
        <w:rPr>
          <w:rFonts w:ascii="仿宋_GB2312" w:eastAsia="仿宋_GB2312" w:hAnsi="仿宋_GB2312" w:cs="仿宋_GB2312" w:hint="eastAsia"/>
          <w:sz w:val="32"/>
          <w:szCs w:val="32"/>
        </w:rPr>
        <w:t>万元，减少</w:t>
      </w:r>
      <w:r>
        <w:rPr>
          <w:rFonts w:ascii="仿宋_GB2312" w:eastAsia="仿宋_GB2312" w:hAnsi="仿宋_GB2312" w:cs="仿宋_GB2312"/>
          <w:sz w:val="32"/>
          <w:szCs w:val="32"/>
        </w:rPr>
        <w:t>24.93%,</w:t>
      </w:r>
      <w:r>
        <w:rPr>
          <w:rFonts w:ascii="仿宋_GB2312" w:eastAsia="仿宋_GB2312" w:hAnsi="仿宋_GB2312" w:cs="仿宋_GB2312" w:hint="eastAsia"/>
          <w:sz w:val="32"/>
          <w:szCs w:val="32"/>
        </w:rPr>
        <w:t>减少的主要原因是进一步贯彻落实过“紧日子”要求，压减公务接待开支。</w:t>
      </w:r>
    </w:p>
    <w:p w:rsidR="00504537" w:rsidRDefault="00504537" w:rsidP="00EA2C1C">
      <w:pPr>
        <w:pStyle w:val="Default"/>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公务用车购置费支出预算为</w:t>
      </w:r>
      <w:r>
        <w:rPr>
          <w:rFonts w:ascii="仿宋_GB2312" w:eastAsia="仿宋_GB2312" w:hAnsi="仿宋_GB2312" w:cs="仿宋_GB2312"/>
          <w:sz w:val="32"/>
          <w:szCs w:val="32"/>
        </w:rPr>
        <w:t>40.72</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40.72</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，决算数等于预算数的主要原因是主要原因是支出严格按预算执行。与上年相比增加</w:t>
      </w:r>
      <w:r>
        <w:rPr>
          <w:rFonts w:ascii="仿宋_GB2312" w:eastAsia="仿宋_GB2312" w:hAnsi="仿宋_GB2312" w:cs="仿宋_GB2312"/>
          <w:sz w:val="32"/>
          <w:szCs w:val="32"/>
        </w:rPr>
        <w:t>40.72</w:t>
      </w:r>
      <w:r>
        <w:rPr>
          <w:rFonts w:ascii="仿宋_GB2312" w:eastAsia="仿宋_GB2312" w:hAnsi="仿宋_GB2312" w:cs="仿宋_GB2312" w:hint="eastAsia"/>
          <w:sz w:val="32"/>
          <w:szCs w:val="32"/>
        </w:rPr>
        <w:t>万元，增长的主要原因是市交通运输行政综合执法支队新购</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台公务用车。</w:t>
      </w:r>
    </w:p>
    <w:p w:rsidR="00504537" w:rsidRDefault="00504537" w:rsidP="00EA2C1C">
      <w:pPr>
        <w:pStyle w:val="Default"/>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公务用车运行维护费支出预算为</w:t>
      </w:r>
      <w:r>
        <w:rPr>
          <w:rFonts w:ascii="仿宋_GB2312" w:eastAsia="仿宋_GB2312" w:hAnsi="仿宋_GB2312" w:cs="仿宋_GB2312"/>
          <w:sz w:val="32"/>
          <w:szCs w:val="32"/>
        </w:rPr>
        <w:t>208.71</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208.08</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99.7%</w:t>
      </w:r>
      <w:r>
        <w:rPr>
          <w:rFonts w:ascii="仿宋_GB2312" w:eastAsia="仿宋_GB2312" w:hAnsi="仿宋_GB2312" w:cs="仿宋_GB2312" w:hint="eastAsia"/>
          <w:sz w:val="32"/>
          <w:szCs w:val="32"/>
        </w:rPr>
        <w:t>，决算数小于预算数的主要原因是单位公务用车管理制度健全，监控严格把关，执行国家省市相关政策到位，与上年相比增加</w:t>
      </w:r>
      <w:r>
        <w:rPr>
          <w:rFonts w:ascii="仿宋_GB2312" w:eastAsia="仿宋_GB2312" w:hAnsi="仿宋_GB2312" w:cs="仿宋_GB2312"/>
          <w:sz w:val="32"/>
          <w:szCs w:val="32"/>
        </w:rPr>
        <w:t>17.07</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8.94%,</w:t>
      </w:r>
      <w:r>
        <w:rPr>
          <w:rFonts w:ascii="仿宋_GB2312" w:eastAsia="仿宋_GB2312" w:hAnsi="仿宋_GB2312" w:cs="仿宋_GB2312" w:hint="eastAsia"/>
          <w:sz w:val="32"/>
          <w:szCs w:val="32"/>
        </w:rPr>
        <w:t>增长的主要原因是市交通运输行政综合执法支队新购</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台公务用车。</w:t>
      </w:r>
    </w:p>
    <w:p w:rsidR="00504537" w:rsidRDefault="00504537" w:rsidP="00EA2C1C">
      <w:pPr>
        <w:pStyle w:val="Default"/>
        <w:spacing w:line="600" w:lineRule="exact"/>
        <w:ind w:firstLineChars="200" w:firstLine="31680"/>
        <w:rPr>
          <w:rFonts w:ascii="楷体" w:eastAsia="楷体" w:hAnsi="楷体" w:cs="楷体"/>
          <w:b/>
          <w:sz w:val="32"/>
          <w:szCs w:val="32"/>
        </w:rPr>
      </w:pPr>
      <w:r>
        <w:rPr>
          <w:rFonts w:ascii="楷体" w:eastAsia="楷体" w:hAnsi="楷体" w:cs="楷体" w:hint="eastAsia"/>
          <w:b/>
          <w:sz w:val="32"/>
          <w:szCs w:val="32"/>
        </w:rPr>
        <w:t>（二）“三公”经费财政拨款支出决算具体情况说明</w:t>
      </w:r>
    </w:p>
    <w:p w:rsidR="00504537" w:rsidRDefault="00504537" w:rsidP="00EA2C1C">
      <w:pPr>
        <w:pStyle w:val="Default"/>
        <w:spacing w:line="600" w:lineRule="exact"/>
        <w:ind w:firstLineChars="200" w:firstLine="31680"/>
        <w:rPr>
          <w:rFonts w:ascii="仿宋_GB2312" w:eastAsia="仿宋_GB2312" w:hAnsi="仿宋_GB2312" w:cs="仿宋_GB2312"/>
          <w:sz w:val="32"/>
          <w:szCs w:val="32"/>
        </w:rPr>
      </w:pPr>
      <w:r>
        <w:rPr>
          <w:rFonts w:ascii="Times New Roman" w:eastAsia="仿宋_GB2312" w:hAnsi="Times New Roman"/>
          <w:sz w:val="32"/>
          <w:szCs w:val="32"/>
        </w:rPr>
        <w:t>2</w:t>
      </w:r>
      <w:r>
        <w:rPr>
          <w:rFonts w:ascii="仿宋_GB2312" w:eastAsia="仿宋_GB2312" w:hAnsi="仿宋_GB2312" w:cs="仿宋_GB2312"/>
          <w:sz w:val="32"/>
          <w:szCs w:val="32"/>
        </w:rPr>
        <w:t>023</w:t>
      </w:r>
      <w:r>
        <w:rPr>
          <w:rFonts w:ascii="仿宋_GB2312" w:eastAsia="仿宋_GB2312" w:hAnsi="仿宋_GB2312" w:cs="仿宋_GB2312" w:hint="eastAsia"/>
          <w:sz w:val="32"/>
          <w:szCs w:val="32"/>
        </w:rPr>
        <w:t>年度“三公”经费财政拨款支出决算中，公务接待费支出决算</w:t>
      </w:r>
      <w:r>
        <w:rPr>
          <w:rFonts w:ascii="仿宋_GB2312" w:eastAsia="仿宋_GB2312" w:hAnsi="仿宋_GB2312" w:cs="仿宋_GB2312"/>
          <w:sz w:val="32"/>
          <w:szCs w:val="32"/>
        </w:rPr>
        <w:t>18.67</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6.96%,</w:t>
      </w:r>
      <w:r>
        <w:rPr>
          <w:rFonts w:ascii="仿宋_GB2312" w:eastAsia="仿宋_GB2312" w:hAnsi="仿宋_GB2312" w:cs="仿宋_GB2312" w:hint="eastAsia"/>
          <w:sz w:val="32"/>
          <w:szCs w:val="32"/>
        </w:rPr>
        <w:t>因公出国（境）费支出决算</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公务用车购置费及运行维护费支出决算</w:t>
      </w:r>
      <w:r>
        <w:rPr>
          <w:rFonts w:ascii="仿宋_GB2312" w:eastAsia="仿宋_GB2312" w:hAnsi="仿宋_GB2312" w:cs="仿宋_GB2312"/>
          <w:sz w:val="32"/>
          <w:szCs w:val="32"/>
        </w:rPr>
        <w:t>248.8</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93.04%</w:t>
      </w:r>
      <w:r>
        <w:rPr>
          <w:rFonts w:ascii="仿宋_GB2312" w:eastAsia="仿宋_GB2312" w:hAnsi="仿宋_GB2312" w:cs="仿宋_GB2312" w:hint="eastAsia"/>
          <w:sz w:val="32"/>
          <w:szCs w:val="32"/>
        </w:rPr>
        <w:t>。其中：</w:t>
      </w:r>
    </w:p>
    <w:p w:rsidR="00504537" w:rsidRDefault="00504537" w:rsidP="00EA2C1C">
      <w:pPr>
        <w:autoSpaceDE w:val="0"/>
        <w:autoSpaceDN w:val="0"/>
        <w:adjustRightInd w:val="0"/>
        <w:spacing w:line="600" w:lineRule="exact"/>
        <w:ind w:firstLineChars="200" w:firstLine="31680"/>
        <w:rPr>
          <w:rFonts w:ascii="仿宋_GB2312" w:eastAsia="仿宋_GB2312" w:hAnsi="仿宋_GB2312" w:cs="仿宋_GB2312"/>
          <w:bCs/>
          <w:color w:val="FF0000"/>
          <w:kern w:val="0"/>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bCs/>
          <w:color w:val="000000"/>
          <w:kern w:val="0"/>
          <w:sz w:val="32"/>
          <w:szCs w:val="32"/>
        </w:rPr>
        <w:t>因公出国（境）费支出预算为</w:t>
      </w:r>
      <w:r>
        <w:rPr>
          <w:rFonts w:ascii="仿宋_GB2312" w:eastAsia="仿宋_GB2312" w:hAnsi="仿宋_GB2312" w:cs="仿宋_GB2312"/>
          <w:bCs/>
          <w:color w:val="000000"/>
          <w:kern w:val="0"/>
          <w:sz w:val="32"/>
          <w:szCs w:val="32"/>
        </w:rPr>
        <w:t>0</w:t>
      </w:r>
      <w:r>
        <w:rPr>
          <w:rFonts w:ascii="仿宋_GB2312" w:eastAsia="仿宋_GB2312" w:hAnsi="仿宋_GB2312" w:cs="仿宋_GB2312" w:hint="eastAsia"/>
          <w:bCs/>
          <w:color w:val="000000"/>
          <w:kern w:val="0"/>
          <w:sz w:val="32"/>
          <w:szCs w:val="32"/>
        </w:rPr>
        <w:t>万元，支出决算为</w:t>
      </w:r>
      <w:r>
        <w:rPr>
          <w:rFonts w:ascii="仿宋_GB2312" w:eastAsia="仿宋_GB2312" w:hAnsi="仿宋_GB2312" w:cs="仿宋_GB2312"/>
          <w:bCs/>
          <w:color w:val="000000"/>
          <w:kern w:val="0"/>
          <w:sz w:val="32"/>
          <w:szCs w:val="32"/>
        </w:rPr>
        <w:t>0</w:t>
      </w:r>
      <w:r>
        <w:rPr>
          <w:rFonts w:ascii="仿宋_GB2312" w:eastAsia="仿宋_GB2312" w:hAnsi="仿宋_GB2312" w:cs="仿宋_GB2312" w:hint="eastAsia"/>
          <w:bCs/>
          <w:color w:val="000000"/>
          <w:kern w:val="0"/>
          <w:sz w:val="32"/>
          <w:szCs w:val="32"/>
        </w:rPr>
        <w:t>万元，决算数等于预算数，主要原因是我单位严格按预算执行决算；与上年一致，无增减变动，主要原因是未安排因公出国（境）活动。</w:t>
      </w:r>
    </w:p>
    <w:p w:rsidR="00504537" w:rsidRDefault="00504537">
      <w:pPr>
        <w:pStyle w:val="Default"/>
        <w:spacing w:line="600" w:lineRule="exact"/>
        <w:ind w:firstLine="60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、公务接待费支出决算为</w:t>
      </w:r>
      <w:r>
        <w:rPr>
          <w:rFonts w:ascii="仿宋_GB2312" w:eastAsia="仿宋_GB2312" w:hAnsi="仿宋_GB2312" w:cs="仿宋_GB2312"/>
          <w:sz w:val="32"/>
          <w:szCs w:val="32"/>
        </w:rPr>
        <w:t>18.67</w:t>
      </w:r>
      <w:r>
        <w:rPr>
          <w:rFonts w:ascii="仿宋_GB2312" w:eastAsia="仿宋_GB2312" w:hAnsi="仿宋_GB2312" w:cs="仿宋_GB2312" w:hint="eastAsia"/>
          <w:sz w:val="32"/>
          <w:szCs w:val="32"/>
        </w:rPr>
        <w:t>万元，全年共接待来访团组</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个、来宾</w:t>
      </w:r>
      <w:r>
        <w:rPr>
          <w:rFonts w:ascii="仿宋_GB2312" w:eastAsia="仿宋_GB2312" w:hAnsi="仿宋_GB2312" w:cs="仿宋_GB2312"/>
          <w:sz w:val="32"/>
          <w:szCs w:val="32"/>
        </w:rPr>
        <w:t>1631</w:t>
      </w:r>
      <w:r>
        <w:rPr>
          <w:rFonts w:ascii="仿宋_GB2312" w:eastAsia="仿宋_GB2312" w:hAnsi="仿宋_GB2312" w:cs="仿宋_GB2312" w:hint="eastAsia"/>
          <w:sz w:val="32"/>
          <w:szCs w:val="32"/>
        </w:rPr>
        <w:t>人次，主要是相关单位交流工作情况及接受国家、省、市相关部门检查指导工作发生的接待支出。</w:t>
      </w:r>
    </w:p>
    <w:p w:rsidR="00504537" w:rsidRDefault="00504537" w:rsidP="00EA2C1C">
      <w:pPr>
        <w:spacing w:line="600" w:lineRule="exact"/>
        <w:ind w:firstLineChars="250" w:firstLine="31680"/>
        <w:rPr>
          <w:rFonts w:ascii="仿宋_GB2312" w:eastAsia="仿宋_GB2312" w:hAnsi="仿宋_GB2312" w:cs="仿宋_GB2312"/>
          <w:b/>
          <w:bCs/>
          <w:i/>
          <w:kern w:val="0"/>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、公务用车购置费及运行维护费支出决算为</w:t>
      </w:r>
      <w:r>
        <w:rPr>
          <w:rFonts w:ascii="仿宋_GB2312" w:eastAsia="仿宋_GB2312" w:hAnsi="仿宋_GB2312" w:cs="仿宋_GB2312"/>
          <w:sz w:val="32"/>
          <w:szCs w:val="32"/>
        </w:rPr>
        <w:t>248.8</w:t>
      </w:r>
      <w:r>
        <w:rPr>
          <w:rFonts w:ascii="仿宋_GB2312" w:eastAsia="仿宋_GB2312" w:hAnsi="仿宋_GB2312" w:cs="仿宋_GB2312" w:hint="eastAsia"/>
          <w:sz w:val="32"/>
          <w:szCs w:val="32"/>
        </w:rPr>
        <w:t>万元，其中：公务用车购置费</w:t>
      </w:r>
      <w:r>
        <w:rPr>
          <w:rFonts w:ascii="仿宋_GB2312" w:eastAsia="仿宋_GB2312" w:hAnsi="仿宋_GB2312" w:cs="仿宋_GB2312"/>
          <w:sz w:val="32"/>
          <w:szCs w:val="32"/>
        </w:rPr>
        <w:t>40.72</w:t>
      </w:r>
      <w:r>
        <w:rPr>
          <w:rFonts w:ascii="仿宋_GB2312" w:eastAsia="仿宋_GB2312" w:hAnsi="仿宋_GB2312" w:cs="仿宋_GB2312" w:hint="eastAsia"/>
          <w:sz w:val="32"/>
          <w:szCs w:val="32"/>
        </w:rPr>
        <w:t>万元，市交通运输综合行政执法支队更新公务用车</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辆</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公务用车运行维护费</w:t>
      </w:r>
      <w:r>
        <w:rPr>
          <w:rFonts w:ascii="仿宋_GB2312" w:eastAsia="仿宋_GB2312" w:hAnsi="仿宋_GB2312" w:cs="仿宋_GB2312"/>
          <w:sz w:val="32"/>
          <w:szCs w:val="32"/>
        </w:rPr>
        <w:t>208.71</w:t>
      </w:r>
      <w:r>
        <w:rPr>
          <w:rFonts w:ascii="仿宋_GB2312" w:eastAsia="仿宋_GB2312" w:hAnsi="仿宋_GB2312" w:cs="仿宋_GB2312" w:hint="eastAsia"/>
          <w:sz w:val="32"/>
          <w:szCs w:val="32"/>
        </w:rPr>
        <w:t>万元，</w:t>
      </w:r>
      <w:r>
        <w:rPr>
          <w:rFonts w:ascii="宋体" w:hAnsi="宋体" w:cs="宋体" w:hint="eastAsia"/>
          <w:sz w:val="32"/>
          <w:szCs w:val="32"/>
        </w:rPr>
        <w:t>主要是公务用车</w:t>
      </w:r>
      <w:r>
        <w:rPr>
          <w:rFonts w:ascii="??" w:hAnsi="??" w:hint="eastAsia"/>
          <w:sz w:val="32"/>
          <w:szCs w:val="32"/>
        </w:rPr>
        <w:t>油料费、维修费、保险费、过路过桥费</w:t>
      </w:r>
      <w:r>
        <w:rPr>
          <w:rFonts w:ascii="宋体" w:hAnsi="宋体" w:cs="宋体" w:hint="eastAsia"/>
          <w:sz w:val="32"/>
          <w:szCs w:val="32"/>
        </w:rPr>
        <w:t>支出</w:t>
      </w:r>
      <w:r>
        <w:rPr>
          <w:rFonts w:ascii="仿宋_GB2312" w:eastAsia="仿宋_GB2312" w:hAnsi="仿宋_GB2312" w:cs="仿宋_GB2312" w:hint="eastAsia"/>
          <w:sz w:val="32"/>
          <w:szCs w:val="32"/>
        </w:rPr>
        <w:t>，截止</w:t>
      </w:r>
      <w:smartTag w:uri="urn:schemas-microsoft-com:office:smarttags" w:element="chsdate">
        <w:smartTagPr>
          <w:attr w:name="IsROCDate" w:val="False"/>
          <w:attr w:name="IsLunarDate" w:val="False"/>
          <w:attr w:name="Day" w:val="31"/>
          <w:attr w:name="Month" w:val="12"/>
          <w:attr w:name="Year" w:val="2023"/>
        </w:smartTagP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w:t>
        </w:r>
      </w:smartTag>
      <w:r>
        <w:rPr>
          <w:rFonts w:ascii="仿宋_GB2312" w:eastAsia="仿宋_GB2312" w:hAnsi="仿宋_GB2312" w:cs="仿宋_GB2312" w:hint="eastAsia"/>
          <w:sz w:val="32"/>
          <w:szCs w:val="32"/>
        </w:rPr>
        <w:t>，我单位开支财政拨款的公务用车保有量为</w:t>
      </w:r>
      <w:r>
        <w:rPr>
          <w:rFonts w:ascii="仿宋_GB2312" w:eastAsia="仿宋_GB2312" w:hAnsi="仿宋_GB2312" w:cs="仿宋_GB2312"/>
          <w:sz w:val="32"/>
          <w:szCs w:val="32"/>
        </w:rPr>
        <w:t>85</w:t>
      </w:r>
      <w:r>
        <w:rPr>
          <w:rFonts w:ascii="仿宋_GB2312" w:eastAsia="仿宋_GB2312" w:hAnsi="仿宋_GB2312" w:cs="仿宋_GB2312" w:hint="eastAsia"/>
          <w:sz w:val="32"/>
          <w:szCs w:val="32"/>
        </w:rPr>
        <w:t>辆。</w:t>
      </w:r>
    </w:p>
    <w:p w:rsidR="00504537" w:rsidRDefault="00504537" w:rsidP="00EA2C1C">
      <w:pPr>
        <w:pStyle w:val="Default"/>
        <w:spacing w:line="600" w:lineRule="exact"/>
        <w:ind w:firstLineChars="200" w:firstLine="31680"/>
        <w:rPr>
          <w:rFonts w:hAnsi="黑体"/>
          <w:bCs/>
          <w:color w:val="auto"/>
          <w:sz w:val="32"/>
          <w:szCs w:val="32"/>
        </w:rPr>
      </w:pPr>
      <w:r>
        <w:rPr>
          <w:rFonts w:hAnsi="黑体" w:hint="eastAsia"/>
          <w:bCs/>
          <w:color w:val="auto"/>
          <w:sz w:val="32"/>
          <w:szCs w:val="32"/>
        </w:rPr>
        <w:t>十、关于机关运行经费支出说明</w:t>
      </w:r>
    </w:p>
    <w:p w:rsidR="00504537" w:rsidRDefault="00504537">
      <w:pPr>
        <w:pStyle w:val="Default"/>
        <w:ind w:firstLine="800"/>
        <w:rPr>
          <w:rFonts w:ascii="??" w:hAnsi="??"/>
          <w:sz w:val="32"/>
          <w:szCs w:val="32"/>
        </w:rPr>
      </w:pPr>
      <w:r>
        <w:rPr>
          <w:rFonts w:ascii="仿宋_GB2312" w:eastAsia="仿宋_GB2312" w:hAnsi="仿宋_GB2312" w:cs="仿宋_GB2312" w:hint="eastAsia"/>
          <w:sz w:val="32"/>
          <w:szCs w:val="32"/>
        </w:rPr>
        <w:t>本部门</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年度机关运行经费支出</w:t>
      </w:r>
      <w:r>
        <w:rPr>
          <w:rFonts w:ascii="仿宋_GB2312" w:eastAsia="仿宋_GB2312" w:hAnsi="仿宋_GB2312" w:cs="仿宋_GB2312"/>
          <w:sz w:val="32"/>
          <w:szCs w:val="32"/>
        </w:rPr>
        <w:t>2792.86</w:t>
      </w:r>
      <w:r>
        <w:rPr>
          <w:rFonts w:ascii="仿宋_GB2312" w:eastAsia="仿宋_GB2312" w:hAnsi="仿宋_GB2312" w:cs="仿宋_GB2312" w:hint="eastAsia"/>
          <w:sz w:val="32"/>
          <w:szCs w:val="32"/>
        </w:rPr>
        <w:t>万元，比上年决算数减少</w:t>
      </w:r>
      <w:r>
        <w:rPr>
          <w:rFonts w:ascii="仿宋_GB2312" w:eastAsia="仿宋_GB2312" w:hAnsi="仿宋_GB2312" w:cs="仿宋_GB2312"/>
          <w:sz w:val="32"/>
          <w:szCs w:val="32"/>
        </w:rPr>
        <w:t>252.1</w:t>
      </w:r>
      <w:r>
        <w:rPr>
          <w:rFonts w:ascii="仿宋_GB2312" w:eastAsia="仿宋_GB2312" w:hAnsi="仿宋_GB2312" w:cs="仿宋_GB2312" w:hint="eastAsia"/>
          <w:sz w:val="32"/>
          <w:szCs w:val="32"/>
        </w:rPr>
        <w:t>万元，降低</w:t>
      </w:r>
      <w:r>
        <w:rPr>
          <w:rFonts w:ascii="仿宋_GB2312" w:eastAsia="仿宋_GB2312" w:hAnsi="仿宋_GB2312" w:cs="仿宋_GB2312"/>
          <w:sz w:val="32"/>
          <w:szCs w:val="32"/>
        </w:rPr>
        <w:t>8.28%</w:t>
      </w:r>
      <w:r>
        <w:rPr>
          <w:rFonts w:ascii="仿宋_GB2312" w:eastAsia="仿宋_GB2312" w:hAnsi="仿宋_GB2312" w:cs="仿宋_GB2312" w:hint="eastAsia"/>
          <w:sz w:val="32"/>
          <w:szCs w:val="32"/>
        </w:rPr>
        <w:t>。主要原因是：</w:t>
      </w:r>
      <w:r>
        <w:rPr>
          <w:rFonts w:ascii="宋体" w:eastAsia="宋体" w:hAnsi="宋体" w:cs="宋体" w:hint="eastAsia"/>
          <w:sz w:val="32"/>
          <w:szCs w:val="32"/>
        </w:rPr>
        <w:t>进</w:t>
      </w:r>
      <w:r>
        <w:rPr>
          <w:rFonts w:ascii="??" w:hAnsi="??" w:hint="eastAsia"/>
          <w:sz w:val="32"/>
          <w:szCs w:val="32"/>
        </w:rPr>
        <w:t>一步</w:t>
      </w:r>
      <w:r>
        <w:rPr>
          <w:rFonts w:ascii="宋体" w:eastAsia="宋体" w:hAnsi="宋体" w:cs="宋体" w:hint="eastAsia"/>
          <w:sz w:val="32"/>
          <w:szCs w:val="32"/>
        </w:rPr>
        <w:t>贯彻</w:t>
      </w:r>
      <w:r>
        <w:rPr>
          <w:rFonts w:ascii="??" w:hAnsi="??" w:hint="eastAsia"/>
          <w:sz w:val="32"/>
          <w:szCs w:val="32"/>
        </w:rPr>
        <w:t>落</w:t>
      </w:r>
      <w:r>
        <w:rPr>
          <w:rFonts w:ascii="宋体" w:eastAsia="宋体" w:hAnsi="宋体" w:cs="宋体" w:hint="eastAsia"/>
          <w:sz w:val="32"/>
          <w:szCs w:val="32"/>
        </w:rPr>
        <w:t>实过</w:t>
      </w:r>
      <w:r>
        <w:rPr>
          <w:rFonts w:ascii="??" w:hAnsi="??"/>
          <w:sz w:val="32"/>
          <w:szCs w:val="32"/>
        </w:rPr>
        <w:t>“</w:t>
      </w:r>
      <w:r>
        <w:rPr>
          <w:rFonts w:ascii="宋体" w:eastAsia="宋体" w:hAnsi="宋体" w:cs="宋体" w:hint="eastAsia"/>
          <w:sz w:val="32"/>
          <w:szCs w:val="32"/>
        </w:rPr>
        <w:t>紧</w:t>
      </w:r>
      <w:r>
        <w:rPr>
          <w:rFonts w:ascii="??" w:hAnsi="??" w:hint="eastAsia"/>
          <w:sz w:val="32"/>
          <w:szCs w:val="32"/>
        </w:rPr>
        <w:t>日子</w:t>
      </w:r>
      <w:r>
        <w:rPr>
          <w:rFonts w:ascii="??" w:hAnsi="??"/>
          <w:sz w:val="32"/>
          <w:szCs w:val="32"/>
        </w:rPr>
        <w:t>”</w:t>
      </w:r>
      <w:r>
        <w:rPr>
          <w:rFonts w:ascii="??" w:hAnsi="??" w:hint="eastAsia"/>
          <w:sz w:val="32"/>
          <w:szCs w:val="32"/>
        </w:rPr>
        <w:t>要求，</w:t>
      </w:r>
      <w:r>
        <w:rPr>
          <w:rFonts w:ascii="宋体" w:eastAsia="宋体" w:hAnsi="宋体" w:cs="宋体" w:hint="eastAsia"/>
          <w:sz w:val="32"/>
          <w:szCs w:val="32"/>
        </w:rPr>
        <w:t>压</w:t>
      </w:r>
      <w:r>
        <w:rPr>
          <w:rFonts w:ascii="??" w:hAnsi="??" w:hint="eastAsia"/>
          <w:sz w:val="32"/>
          <w:szCs w:val="32"/>
        </w:rPr>
        <w:t>减非必要开支。</w:t>
      </w:r>
    </w:p>
    <w:p w:rsidR="00504537" w:rsidRDefault="00504537" w:rsidP="00EA2C1C">
      <w:pPr>
        <w:pStyle w:val="Default"/>
        <w:spacing w:line="600" w:lineRule="exact"/>
        <w:ind w:firstLineChars="200" w:firstLine="31680"/>
        <w:rPr>
          <w:rFonts w:hAnsi="黑体"/>
          <w:bCs/>
          <w:sz w:val="32"/>
          <w:szCs w:val="32"/>
        </w:rPr>
      </w:pPr>
      <w:r>
        <w:rPr>
          <w:rFonts w:hAnsi="黑体" w:hint="eastAsia"/>
          <w:bCs/>
          <w:sz w:val="32"/>
          <w:szCs w:val="32"/>
        </w:rPr>
        <w:t>十一、一般性支出情况说明</w:t>
      </w:r>
    </w:p>
    <w:p w:rsidR="00504537" w:rsidRDefault="00504537" w:rsidP="00EA2C1C">
      <w:pPr>
        <w:pStyle w:val="Defaul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年年度，会议费年初预算</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5.39</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77%</w:t>
      </w:r>
      <w:r>
        <w:rPr>
          <w:rFonts w:ascii="仿宋_GB2312" w:eastAsia="仿宋_GB2312" w:hAnsi="仿宋_GB2312" w:cs="仿宋_GB2312" w:hint="eastAsia"/>
          <w:sz w:val="32"/>
          <w:szCs w:val="32"/>
        </w:rPr>
        <w:t>。用于召开</w:t>
      </w:r>
      <w:r>
        <w:rPr>
          <w:rFonts w:ascii="宋体" w:eastAsia="宋体" w:hAnsi="宋体" w:cs="宋体" w:hint="eastAsia"/>
          <w:sz w:val="32"/>
          <w:szCs w:val="32"/>
        </w:rPr>
        <w:t>全市交通运输工作会、春运工作会、行业安全工作等会议及相关单位工作等会议</w:t>
      </w:r>
      <w:r>
        <w:rPr>
          <w:rFonts w:ascii="仿宋_GB2312" w:eastAsia="仿宋_GB2312" w:hAnsi="仿宋_GB2312" w:cs="仿宋_GB2312" w:hint="eastAsia"/>
          <w:sz w:val="32"/>
          <w:szCs w:val="32"/>
        </w:rPr>
        <w:t>，人数</w:t>
      </w:r>
      <w:r>
        <w:rPr>
          <w:rFonts w:ascii="仿宋_GB2312" w:eastAsia="仿宋_GB2312" w:hAnsi="仿宋_GB2312" w:cs="仿宋_GB2312"/>
          <w:sz w:val="32"/>
          <w:szCs w:val="32"/>
        </w:rPr>
        <w:t>571</w:t>
      </w:r>
      <w:r>
        <w:rPr>
          <w:rFonts w:ascii="仿宋_GB2312" w:eastAsia="仿宋_GB2312" w:hAnsi="仿宋_GB2312" w:cs="仿宋_GB2312" w:hint="eastAsia"/>
          <w:sz w:val="32"/>
          <w:szCs w:val="32"/>
        </w:rPr>
        <w:t>人，内容为</w:t>
      </w:r>
      <w:r>
        <w:rPr>
          <w:rFonts w:ascii="宋体" w:eastAsia="宋体" w:hAnsi="宋体" w:cs="宋体" w:hint="eastAsia"/>
          <w:sz w:val="32"/>
          <w:szCs w:val="32"/>
        </w:rPr>
        <w:t>交通运输工作会、春运工作会、行业安全工作等会议</w:t>
      </w:r>
      <w:r>
        <w:rPr>
          <w:rFonts w:ascii="仿宋_GB2312" w:eastAsia="仿宋_GB2312" w:hAnsi="仿宋_GB2312" w:cs="仿宋_GB2312" w:hint="eastAsia"/>
          <w:sz w:val="32"/>
          <w:szCs w:val="32"/>
        </w:rPr>
        <w:t>。</w:t>
      </w:r>
    </w:p>
    <w:p w:rsidR="00504537" w:rsidRDefault="00504537" w:rsidP="00EA2C1C">
      <w:pPr>
        <w:autoSpaceDE w:val="0"/>
        <w:autoSpaceDN w:val="0"/>
        <w:adjustRightInd w:val="0"/>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培训费年初预算</w:t>
      </w:r>
      <w:r>
        <w:rPr>
          <w:rFonts w:ascii="仿宋_GB2312" w:eastAsia="仿宋_GB2312" w:hAnsi="仿宋_GB2312" w:cs="仿宋_GB2312"/>
          <w:color w:val="000000"/>
          <w:kern w:val="0"/>
          <w:sz w:val="32"/>
          <w:szCs w:val="32"/>
        </w:rPr>
        <w:t>30</w:t>
      </w:r>
      <w:r>
        <w:rPr>
          <w:rFonts w:ascii="仿宋_GB2312" w:eastAsia="仿宋_GB2312" w:hAnsi="仿宋_GB2312" w:cs="仿宋_GB2312" w:hint="eastAsia"/>
          <w:color w:val="000000"/>
          <w:kern w:val="0"/>
          <w:sz w:val="32"/>
          <w:szCs w:val="32"/>
        </w:rPr>
        <w:t>万元，支出决算为</w:t>
      </w:r>
      <w:r>
        <w:rPr>
          <w:rFonts w:ascii="仿宋_GB2312" w:eastAsia="仿宋_GB2312" w:hAnsi="仿宋_GB2312" w:cs="仿宋_GB2312"/>
          <w:color w:val="000000"/>
          <w:kern w:val="0"/>
          <w:sz w:val="32"/>
          <w:szCs w:val="32"/>
        </w:rPr>
        <w:t>28.78</w:t>
      </w:r>
      <w:r>
        <w:rPr>
          <w:rFonts w:ascii="仿宋_GB2312" w:eastAsia="仿宋_GB2312" w:hAnsi="仿宋_GB2312" w:cs="仿宋_GB2312" w:hint="eastAsia"/>
          <w:color w:val="000000"/>
          <w:kern w:val="0"/>
          <w:sz w:val="32"/>
          <w:szCs w:val="32"/>
        </w:rPr>
        <w:t>万元，完成年初预算的</w:t>
      </w:r>
      <w:r>
        <w:rPr>
          <w:rFonts w:ascii="仿宋_GB2312" w:eastAsia="仿宋_GB2312" w:hAnsi="仿宋_GB2312" w:cs="仿宋_GB2312"/>
          <w:color w:val="000000"/>
          <w:kern w:val="0"/>
          <w:sz w:val="32"/>
          <w:szCs w:val="32"/>
        </w:rPr>
        <w:t>95.93%</w:t>
      </w:r>
      <w:r>
        <w:rPr>
          <w:rFonts w:ascii="仿宋_GB2312" w:eastAsia="仿宋_GB2312" w:hAnsi="仿宋_GB2312" w:cs="仿宋_GB2312" w:hint="eastAsia"/>
          <w:color w:val="000000"/>
          <w:kern w:val="0"/>
          <w:sz w:val="32"/>
          <w:szCs w:val="32"/>
        </w:rPr>
        <w:t>。用于开展</w:t>
      </w:r>
      <w:r>
        <w:rPr>
          <w:rFonts w:ascii="宋体" w:hAnsi="宋体" w:cs="宋体" w:hint="eastAsia"/>
          <w:sz w:val="32"/>
          <w:szCs w:val="32"/>
        </w:rPr>
        <w:t>出租车、客货、危货、网约车培训以及行政执法、安全知识等相关业务工作培训</w:t>
      </w:r>
      <w:r>
        <w:rPr>
          <w:rFonts w:ascii="仿宋_GB2312" w:eastAsia="仿宋_GB2312" w:hAnsi="仿宋_GB2312" w:cs="仿宋_GB2312" w:hint="eastAsia"/>
          <w:color w:val="000000"/>
          <w:kern w:val="0"/>
          <w:sz w:val="32"/>
          <w:szCs w:val="32"/>
        </w:rPr>
        <w:t>，人数</w:t>
      </w:r>
      <w:r>
        <w:rPr>
          <w:rFonts w:ascii="仿宋_GB2312" w:eastAsia="仿宋_GB2312" w:hAnsi="仿宋_GB2312" w:cs="仿宋_GB2312"/>
          <w:color w:val="000000"/>
          <w:kern w:val="0"/>
          <w:sz w:val="32"/>
          <w:szCs w:val="32"/>
        </w:rPr>
        <w:t>515</w:t>
      </w:r>
      <w:r>
        <w:rPr>
          <w:rFonts w:ascii="仿宋_GB2312" w:eastAsia="仿宋_GB2312" w:hAnsi="仿宋_GB2312" w:cs="仿宋_GB2312" w:hint="eastAsia"/>
          <w:color w:val="000000"/>
          <w:kern w:val="0"/>
          <w:sz w:val="32"/>
          <w:szCs w:val="32"/>
        </w:rPr>
        <w:t>人，内容为</w:t>
      </w:r>
      <w:r>
        <w:rPr>
          <w:rFonts w:ascii="宋体" w:hAnsi="宋体" w:cs="宋体" w:hint="eastAsia"/>
          <w:sz w:val="32"/>
          <w:szCs w:val="32"/>
        </w:rPr>
        <w:t>出租车、客货、危货、网约车培训以及行政执法、安全知识等相关业务工作培训</w:t>
      </w:r>
      <w:r>
        <w:rPr>
          <w:rFonts w:ascii="仿宋_GB2312" w:eastAsia="仿宋_GB2312" w:hAnsi="仿宋_GB2312" w:cs="仿宋_GB2312" w:hint="eastAsia"/>
          <w:color w:val="000000"/>
          <w:kern w:val="0"/>
          <w:sz w:val="32"/>
          <w:szCs w:val="32"/>
        </w:rPr>
        <w:t>。</w:t>
      </w:r>
    </w:p>
    <w:p w:rsidR="00504537" w:rsidRDefault="00504537">
      <w:pPr>
        <w:pStyle w:val="Default"/>
        <w:ind w:firstLine="640"/>
        <w:rPr>
          <w:rFonts w:ascii="仿宋_GB2312" w:eastAsia="仿宋_GB2312" w:hAnsi="仿宋_GB2312" w:cs="仿宋_GB2312"/>
          <w:sz w:val="32"/>
          <w:szCs w:val="32"/>
        </w:rPr>
      </w:pP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年本单位无举办节庆、晚会、论坛、赛事等活动的预算和支出决算数。</w:t>
      </w:r>
    </w:p>
    <w:p w:rsidR="00504537" w:rsidRDefault="00504537" w:rsidP="00EA2C1C">
      <w:pPr>
        <w:pStyle w:val="Default"/>
        <w:spacing w:line="600" w:lineRule="exact"/>
        <w:ind w:firstLineChars="200" w:firstLine="31680"/>
        <w:rPr>
          <w:rFonts w:hAnsi="黑体"/>
          <w:bCs/>
          <w:sz w:val="32"/>
          <w:szCs w:val="32"/>
        </w:rPr>
      </w:pPr>
      <w:r>
        <w:rPr>
          <w:rFonts w:hAnsi="黑体" w:hint="eastAsia"/>
          <w:bCs/>
          <w:sz w:val="32"/>
          <w:szCs w:val="32"/>
        </w:rPr>
        <w:t>十二、关于政府采购支出说明</w:t>
      </w:r>
    </w:p>
    <w:p w:rsidR="00504537" w:rsidRDefault="00504537" w:rsidP="00EA2C1C">
      <w:pPr>
        <w:pStyle w:val="Default"/>
        <w:spacing w:line="600" w:lineRule="exact"/>
        <w:ind w:firstLineChars="200" w:firstLine="31680"/>
        <w:rPr>
          <w:rFonts w:ascii="仿宋_GB2312" w:eastAsia="仿宋_GB2312" w:hAnsi="仿宋_GB2312" w:cs="仿宋_GB2312"/>
          <w:color w:val="auto"/>
          <w:sz w:val="32"/>
          <w:szCs w:val="32"/>
        </w:rPr>
      </w:pPr>
      <w:r>
        <w:rPr>
          <w:rFonts w:ascii="仿宋_GB2312" w:eastAsia="仿宋_GB2312" w:hAnsi="仿宋_GB2312" w:cs="仿宋_GB2312" w:hint="eastAsia"/>
          <w:sz w:val="32"/>
          <w:szCs w:val="32"/>
        </w:rPr>
        <w:t>本部门</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年度政府采购支出总额</w:t>
      </w:r>
      <w:r>
        <w:rPr>
          <w:rFonts w:ascii="仿宋_GB2312" w:eastAsia="仿宋_GB2312" w:hAnsi="仿宋_GB2312" w:cs="仿宋_GB2312"/>
          <w:sz w:val="32"/>
          <w:szCs w:val="32"/>
        </w:rPr>
        <w:t>2319.54</w:t>
      </w:r>
      <w:r>
        <w:rPr>
          <w:rFonts w:ascii="仿宋_GB2312" w:eastAsia="仿宋_GB2312" w:hAnsi="仿宋_GB2312" w:cs="仿宋_GB2312" w:hint="eastAsia"/>
          <w:sz w:val="32"/>
          <w:szCs w:val="32"/>
        </w:rPr>
        <w:t>万元，其中：政府采购货物支出</w:t>
      </w:r>
      <w:r>
        <w:rPr>
          <w:rFonts w:ascii="仿宋_GB2312" w:eastAsia="仿宋_GB2312" w:hAnsi="仿宋_GB2312" w:cs="仿宋_GB2312"/>
          <w:sz w:val="32"/>
          <w:szCs w:val="32"/>
        </w:rPr>
        <w:t>554.55</w:t>
      </w:r>
      <w:r>
        <w:rPr>
          <w:rFonts w:ascii="仿宋_GB2312" w:eastAsia="仿宋_GB2312" w:hAnsi="仿宋_GB2312" w:cs="仿宋_GB2312" w:hint="eastAsia"/>
          <w:sz w:val="32"/>
          <w:szCs w:val="32"/>
        </w:rPr>
        <w:t>万元、政府采购工程支出</w:t>
      </w:r>
      <w:r>
        <w:rPr>
          <w:rFonts w:ascii="仿宋_GB2312" w:eastAsia="仿宋_GB2312" w:hAnsi="仿宋_GB2312" w:cs="仿宋_GB2312"/>
          <w:sz w:val="32"/>
          <w:szCs w:val="32"/>
        </w:rPr>
        <w:t>293.98</w:t>
      </w:r>
      <w:r>
        <w:rPr>
          <w:rFonts w:ascii="仿宋_GB2312" w:eastAsia="仿宋_GB2312" w:hAnsi="仿宋_GB2312" w:cs="仿宋_GB2312" w:hint="eastAsia"/>
          <w:sz w:val="32"/>
          <w:szCs w:val="32"/>
        </w:rPr>
        <w:t>万元、政府采购服务支出</w:t>
      </w:r>
      <w:r>
        <w:rPr>
          <w:rFonts w:ascii="仿宋_GB2312" w:eastAsia="仿宋_GB2312" w:hAnsi="仿宋_GB2312" w:cs="仿宋_GB2312"/>
          <w:sz w:val="32"/>
          <w:szCs w:val="32"/>
        </w:rPr>
        <w:t>1471.01</w:t>
      </w:r>
      <w:r>
        <w:rPr>
          <w:rFonts w:ascii="仿宋_GB2312" w:eastAsia="仿宋_GB2312" w:hAnsi="仿宋_GB2312" w:cs="仿宋_GB2312" w:hint="eastAsia"/>
          <w:sz w:val="32"/>
          <w:szCs w:val="32"/>
        </w:rPr>
        <w:t>万元。授予中小企业合同金额</w:t>
      </w:r>
      <w:r>
        <w:rPr>
          <w:rFonts w:ascii="仿宋_GB2312" w:eastAsia="仿宋_GB2312" w:hAnsi="仿宋_GB2312" w:cs="仿宋_GB2312"/>
          <w:sz w:val="32"/>
          <w:szCs w:val="32"/>
        </w:rPr>
        <w:t>2315.54</w:t>
      </w:r>
      <w:r>
        <w:rPr>
          <w:rFonts w:ascii="仿宋_GB2312" w:eastAsia="仿宋_GB2312" w:hAnsi="仿宋_GB2312" w:cs="仿宋_GB2312" w:hint="eastAsia"/>
          <w:sz w:val="32"/>
          <w:szCs w:val="32"/>
        </w:rPr>
        <w:t>万元，占政府采购支出总额的</w:t>
      </w:r>
      <w:r>
        <w:rPr>
          <w:rFonts w:ascii="仿宋_GB2312" w:eastAsia="仿宋_GB2312" w:hAnsi="仿宋_GB2312" w:cs="仿宋_GB2312"/>
          <w:sz w:val="32"/>
          <w:szCs w:val="32"/>
        </w:rPr>
        <w:t>99.83%</w:t>
      </w:r>
      <w:r>
        <w:rPr>
          <w:rFonts w:ascii="仿宋_GB2312" w:eastAsia="仿宋_GB2312" w:hAnsi="仿宋_GB2312" w:cs="仿宋_GB2312" w:hint="eastAsia"/>
          <w:sz w:val="32"/>
          <w:szCs w:val="32"/>
        </w:rPr>
        <w:t>，其中：授予小微企业合同金额</w:t>
      </w:r>
      <w:r>
        <w:rPr>
          <w:rFonts w:ascii="仿宋_GB2312" w:eastAsia="仿宋_GB2312" w:hAnsi="仿宋_GB2312" w:cs="仿宋_GB2312"/>
          <w:sz w:val="32"/>
          <w:szCs w:val="32"/>
        </w:rPr>
        <w:t>2315.54</w:t>
      </w:r>
      <w:r>
        <w:rPr>
          <w:rFonts w:ascii="仿宋_GB2312" w:eastAsia="仿宋_GB2312" w:hAnsi="仿宋_GB2312" w:cs="仿宋_GB2312" w:hint="eastAsia"/>
          <w:sz w:val="32"/>
          <w:szCs w:val="32"/>
        </w:rPr>
        <w:t>万元，</w:t>
      </w:r>
      <w:r>
        <w:rPr>
          <w:rFonts w:ascii="仿宋_GB2312" w:eastAsia="仿宋_GB2312" w:hAnsi="仿宋_GB2312" w:cs="仿宋_GB2312" w:hint="eastAsia"/>
          <w:color w:val="auto"/>
          <w:sz w:val="32"/>
          <w:szCs w:val="32"/>
        </w:rPr>
        <w:t>占授予中小企业合同金额的</w:t>
      </w:r>
      <w:r>
        <w:rPr>
          <w:rFonts w:ascii="仿宋_GB2312" w:eastAsia="仿宋_GB2312" w:hAnsi="仿宋_GB2312" w:cs="仿宋_GB2312"/>
          <w:color w:val="auto"/>
          <w:sz w:val="32"/>
          <w:szCs w:val="32"/>
        </w:rPr>
        <w:t>100%</w:t>
      </w:r>
      <w:r>
        <w:rPr>
          <w:rFonts w:ascii="仿宋_GB2312" w:eastAsia="仿宋_GB2312" w:hAnsi="仿宋_GB2312" w:cs="仿宋_GB2312" w:hint="eastAsia"/>
          <w:color w:val="auto"/>
          <w:sz w:val="32"/>
          <w:szCs w:val="32"/>
        </w:rPr>
        <w:t>。货物采购授予中小</w:t>
      </w:r>
      <w:r>
        <w:rPr>
          <w:rFonts w:ascii="Times New Roman" w:eastAsia="仿宋_GB2312" w:hAnsi="Times New Roman" w:hint="eastAsia"/>
          <w:color w:val="auto"/>
          <w:sz w:val="32"/>
          <w:szCs w:val="32"/>
        </w:rPr>
        <w:t>企业合同金</w:t>
      </w:r>
      <w:r>
        <w:rPr>
          <w:rFonts w:ascii="仿宋_GB2312" w:eastAsia="仿宋_GB2312" w:hAnsi="仿宋_GB2312" w:cs="仿宋_GB2312" w:hint="eastAsia"/>
          <w:color w:val="auto"/>
          <w:sz w:val="32"/>
          <w:szCs w:val="32"/>
        </w:rPr>
        <w:t>额占货物支出金额的</w:t>
      </w:r>
      <w:r>
        <w:rPr>
          <w:rFonts w:ascii="仿宋_GB2312" w:eastAsia="仿宋_GB2312" w:hAnsi="仿宋_GB2312" w:cs="仿宋_GB2312"/>
          <w:color w:val="auto"/>
          <w:sz w:val="32"/>
          <w:szCs w:val="32"/>
        </w:rPr>
        <w:t>100%</w:t>
      </w:r>
      <w:r>
        <w:rPr>
          <w:rFonts w:ascii="仿宋_GB2312" w:eastAsia="仿宋_GB2312" w:hAnsi="仿宋_GB2312" w:cs="仿宋_GB2312" w:hint="eastAsia"/>
          <w:color w:val="auto"/>
          <w:sz w:val="32"/>
          <w:szCs w:val="32"/>
        </w:rPr>
        <w:t>，工程采购授予中小企业合同金额占工程支出金额的</w:t>
      </w:r>
      <w:r>
        <w:rPr>
          <w:rFonts w:ascii="仿宋_GB2312" w:eastAsia="仿宋_GB2312" w:hAnsi="仿宋_GB2312" w:cs="仿宋_GB2312"/>
          <w:color w:val="auto"/>
          <w:sz w:val="32"/>
          <w:szCs w:val="32"/>
        </w:rPr>
        <w:t>100%</w:t>
      </w:r>
      <w:r>
        <w:rPr>
          <w:rFonts w:ascii="仿宋_GB2312" w:eastAsia="仿宋_GB2312" w:hAnsi="仿宋_GB2312" w:cs="仿宋_GB2312" w:hint="eastAsia"/>
          <w:color w:val="auto"/>
          <w:sz w:val="32"/>
          <w:szCs w:val="32"/>
        </w:rPr>
        <w:t>，服务采购授予中小企业合同金额占服务支出金额的</w:t>
      </w:r>
      <w:r>
        <w:rPr>
          <w:rFonts w:ascii="仿宋_GB2312" w:eastAsia="仿宋_GB2312" w:hAnsi="仿宋_GB2312" w:cs="仿宋_GB2312"/>
          <w:color w:val="auto"/>
          <w:sz w:val="32"/>
          <w:szCs w:val="32"/>
        </w:rPr>
        <w:t>99.66%</w:t>
      </w:r>
      <w:r>
        <w:rPr>
          <w:rFonts w:ascii="仿宋_GB2312" w:eastAsia="仿宋_GB2312" w:hAnsi="仿宋_GB2312" w:cs="仿宋_GB2312" w:hint="eastAsia"/>
          <w:color w:val="auto"/>
          <w:sz w:val="32"/>
          <w:szCs w:val="32"/>
        </w:rPr>
        <w:t>。</w:t>
      </w:r>
    </w:p>
    <w:p w:rsidR="00504537" w:rsidRDefault="00504537" w:rsidP="00EA2C1C">
      <w:pPr>
        <w:pStyle w:val="Default"/>
        <w:spacing w:line="580" w:lineRule="exact"/>
        <w:ind w:firstLineChars="200" w:firstLine="31680"/>
        <w:rPr>
          <w:rFonts w:hAnsi="黑体"/>
          <w:bCs/>
          <w:color w:val="auto"/>
          <w:sz w:val="32"/>
          <w:szCs w:val="32"/>
        </w:rPr>
      </w:pPr>
      <w:r>
        <w:rPr>
          <w:rFonts w:hAnsi="黑体" w:hint="eastAsia"/>
          <w:bCs/>
          <w:color w:val="auto"/>
          <w:sz w:val="32"/>
          <w:szCs w:val="32"/>
        </w:rPr>
        <w:t>十三、关于国有资产占用情况说明</w:t>
      </w:r>
    </w:p>
    <w:p w:rsidR="00504537" w:rsidRDefault="00504537" w:rsidP="00EA2C1C">
      <w:pPr>
        <w:pStyle w:val="Default"/>
        <w:spacing w:line="580" w:lineRule="exact"/>
        <w:ind w:firstLineChars="200" w:firstLine="3168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截至</w:t>
      </w:r>
      <w:r>
        <w:rPr>
          <w:rFonts w:ascii="仿宋_GB2312" w:eastAsia="仿宋_GB2312" w:hAnsi="仿宋_GB2312" w:cs="仿宋_GB2312"/>
          <w:color w:val="auto"/>
          <w:sz w:val="32"/>
          <w:szCs w:val="32"/>
        </w:rPr>
        <w:t>2023</w:t>
      </w:r>
      <w:r>
        <w:rPr>
          <w:rFonts w:ascii="仿宋_GB2312" w:eastAsia="仿宋_GB2312" w:hAnsi="仿宋_GB2312" w:cs="仿宋_GB2312" w:hint="eastAsia"/>
          <w:color w:val="auto"/>
          <w:sz w:val="32"/>
          <w:szCs w:val="32"/>
        </w:rPr>
        <w:t>年</w:t>
      </w:r>
      <w:r>
        <w:rPr>
          <w:rFonts w:ascii="仿宋_GB2312" w:eastAsia="仿宋_GB2312" w:hAnsi="仿宋_GB2312" w:cs="仿宋_GB2312"/>
          <w:color w:val="auto"/>
          <w:sz w:val="32"/>
          <w:szCs w:val="32"/>
        </w:rPr>
        <w:t>12</w:t>
      </w:r>
      <w:r>
        <w:rPr>
          <w:rFonts w:ascii="仿宋_GB2312" w:eastAsia="仿宋_GB2312" w:hAnsi="仿宋_GB2312" w:cs="仿宋_GB2312" w:hint="eastAsia"/>
          <w:color w:val="auto"/>
          <w:sz w:val="32"/>
          <w:szCs w:val="32"/>
        </w:rPr>
        <w:t>月</w:t>
      </w:r>
      <w:r>
        <w:rPr>
          <w:rFonts w:ascii="仿宋_GB2312" w:eastAsia="仿宋_GB2312" w:hAnsi="仿宋_GB2312" w:cs="仿宋_GB2312"/>
          <w:color w:val="auto"/>
          <w:sz w:val="32"/>
          <w:szCs w:val="32"/>
        </w:rPr>
        <w:t>31</w:t>
      </w:r>
      <w:r>
        <w:rPr>
          <w:rFonts w:ascii="仿宋_GB2312" w:eastAsia="仿宋_GB2312" w:hAnsi="仿宋_GB2312" w:cs="仿宋_GB2312" w:hint="eastAsia"/>
          <w:color w:val="auto"/>
          <w:sz w:val="32"/>
          <w:szCs w:val="32"/>
        </w:rPr>
        <w:t>日，部门（单位）共有车辆</w:t>
      </w:r>
      <w:r>
        <w:rPr>
          <w:rFonts w:ascii="仿宋_GB2312" w:eastAsia="仿宋_GB2312" w:hAnsi="仿宋_GB2312" w:cs="仿宋_GB2312"/>
          <w:color w:val="auto"/>
          <w:sz w:val="32"/>
          <w:szCs w:val="32"/>
        </w:rPr>
        <w:t>85</w:t>
      </w:r>
      <w:r>
        <w:rPr>
          <w:rFonts w:ascii="仿宋_GB2312" w:eastAsia="仿宋_GB2312" w:hAnsi="仿宋_GB2312" w:cs="仿宋_GB2312" w:hint="eastAsia"/>
          <w:color w:val="auto"/>
          <w:sz w:val="32"/>
          <w:szCs w:val="32"/>
        </w:rPr>
        <w:t>辆，其中，副部（省）级及以上领导用车</w:t>
      </w:r>
      <w:r>
        <w:rPr>
          <w:rFonts w:ascii="仿宋_GB2312" w:eastAsia="仿宋_GB2312" w:hAnsi="仿宋_GB2312" w:cs="仿宋_GB2312"/>
          <w:color w:val="auto"/>
          <w:sz w:val="32"/>
          <w:szCs w:val="32"/>
        </w:rPr>
        <w:t>0</w:t>
      </w:r>
      <w:r>
        <w:rPr>
          <w:rFonts w:ascii="仿宋_GB2312" w:eastAsia="仿宋_GB2312" w:hAnsi="仿宋_GB2312" w:cs="仿宋_GB2312" w:hint="eastAsia"/>
          <w:color w:val="auto"/>
          <w:sz w:val="32"/>
          <w:szCs w:val="32"/>
        </w:rPr>
        <w:t>辆、主要负责人用车</w:t>
      </w:r>
      <w:r>
        <w:rPr>
          <w:rFonts w:ascii="仿宋_GB2312" w:eastAsia="仿宋_GB2312" w:hAnsi="仿宋_GB2312" w:cs="仿宋_GB2312"/>
          <w:color w:val="auto"/>
          <w:sz w:val="32"/>
          <w:szCs w:val="32"/>
        </w:rPr>
        <w:t>0</w:t>
      </w:r>
      <w:r>
        <w:rPr>
          <w:rFonts w:ascii="仿宋_GB2312" w:eastAsia="仿宋_GB2312" w:hAnsi="仿宋_GB2312" w:cs="仿宋_GB2312" w:hint="eastAsia"/>
          <w:color w:val="auto"/>
          <w:sz w:val="32"/>
          <w:szCs w:val="32"/>
        </w:rPr>
        <w:t>辆、机要通信用车</w:t>
      </w:r>
      <w:r>
        <w:rPr>
          <w:rFonts w:ascii="仿宋_GB2312" w:eastAsia="仿宋_GB2312" w:hAnsi="仿宋_GB2312" w:cs="仿宋_GB2312"/>
          <w:color w:val="auto"/>
          <w:sz w:val="32"/>
          <w:szCs w:val="32"/>
        </w:rPr>
        <w:t>1</w:t>
      </w:r>
      <w:r>
        <w:rPr>
          <w:rFonts w:ascii="仿宋_GB2312" w:eastAsia="仿宋_GB2312" w:hAnsi="仿宋_GB2312" w:cs="仿宋_GB2312" w:hint="eastAsia"/>
          <w:color w:val="auto"/>
          <w:sz w:val="32"/>
          <w:szCs w:val="32"/>
        </w:rPr>
        <w:t>辆、应急保障用车</w:t>
      </w:r>
      <w:r>
        <w:rPr>
          <w:rFonts w:ascii="仿宋_GB2312" w:eastAsia="仿宋_GB2312" w:hAnsi="仿宋_GB2312" w:cs="仿宋_GB2312"/>
          <w:color w:val="auto"/>
          <w:sz w:val="32"/>
          <w:szCs w:val="32"/>
        </w:rPr>
        <w:t>9</w:t>
      </w:r>
      <w:r>
        <w:rPr>
          <w:rFonts w:ascii="仿宋_GB2312" w:eastAsia="仿宋_GB2312" w:hAnsi="仿宋_GB2312" w:cs="仿宋_GB2312" w:hint="eastAsia"/>
          <w:color w:val="auto"/>
          <w:sz w:val="32"/>
          <w:szCs w:val="32"/>
        </w:rPr>
        <w:t>辆、执法执勤用车</w:t>
      </w:r>
      <w:r>
        <w:rPr>
          <w:rFonts w:ascii="仿宋_GB2312" w:eastAsia="仿宋_GB2312" w:hAnsi="仿宋_GB2312" w:cs="仿宋_GB2312"/>
          <w:color w:val="auto"/>
          <w:sz w:val="32"/>
          <w:szCs w:val="32"/>
        </w:rPr>
        <w:t>53</w:t>
      </w:r>
      <w:r>
        <w:rPr>
          <w:rFonts w:ascii="仿宋_GB2312" w:eastAsia="仿宋_GB2312" w:hAnsi="仿宋_GB2312" w:cs="仿宋_GB2312" w:hint="eastAsia"/>
          <w:color w:val="auto"/>
          <w:sz w:val="32"/>
          <w:szCs w:val="32"/>
        </w:rPr>
        <w:t>辆、特种专业技术用车</w:t>
      </w:r>
      <w:r>
        <w:rPr>
          <w:rFonts w:ascii="仿宋_GB2312" w:eastAsia="仿宋_GB2312" w:hAnsi="仿宋_GB2312" w:cs="仿宋_GB2312"/>
          <w:color w:val="auto"/>
          <w:sz w:val="32"/>
          <w:szCs w:val="32"/>
        </w:rPr>
        <w:t>7</w:t>
      </w:r>
      <w:r>
        <w:rPr>
          <w:rFonts w:ascii="仿宋_GB2312" w:eastAsia="仿宋_GB2312" w:hAnsi="仿宋_GB2312" w:cs="仿宋_GB2312" w:hint="eastAsia"/>
          <w:color w:val="auto"/>
          <w:sz w:val="32"/>
          <w:szCs w:val="32"/>
        </w:rPr>
        <w:t>辆、离退休干部服务用车</w:t>
      </w:r>
      <w:r>
        <w:rPr>
          <w:rFonts w:ascii="仿宋_GB2312" w:eastAsia="仿宋_GB2312" w:hAnsi="仿宋_GB2312" w:cs="仿宋_GB2312"/>
          <w:color w:val="auto"/>
          <w:sz w:val="32"/>
          <w:szCs w:val="32"/>
        </w:rPr>
        <w:t>0</w:t>
      </w:r>
      <w:r>
        <w:rPr>
          <w:rFonts w:ascii="仿宋_GB2312" w:eastAsia="仿宋_GB2312" w:hAnsi="仿宋_GB2312" w:cs="仿宋_GB2312" w:hint="eastAsia"/>
          <w:color w:val="auto"/>
          <w:sz w:val="32"/>
          <w:szCs w:val="32"/>
        </w:rPr>
        <w:t>辆、其他用车</w:t>
      </w:r>
      <w:r>
        <w:rPr>
          <w:rFonts w:ascii="仿宋_GB2312" w:eastAsia="仿宋_GB2312" w:hAnsi="仿宋_GB2312" w:cs="仿宋_GB2312"/>
          <w:color w:val="auto"/>
          <w:sz w:val="32"/>
          <w:szCs w:val="32"/>
        </w:rPr>
        <w:t>15</w:t>
      </w:r>
      <w:r>
        <w:rPr>
          <w:rFonts w:ascii="仿宋_GB2312" w:eastAsia="仿宋_GB2312" w:hAnsi="仿宋_GB2312" w:cs="仿宋_GB2312" w:hint="eastAsia"/>
          <w:color w:val="auto"/>
          <w:sz w:val="32"/>
          <w:szCs w:val="32"/>
        </w:rPr>
        <w:t>辆，其他用车主要是</w:t>
      </w:r>
      <w:r>
        <w:rPr>
          <w:rFonts w:ascii="宋体" w:eastAsia="宋体" w:hAnsi="宋体" w:cs="宋体" w:hint="eastAsia"/>
          <w:sz w:val="32"/>
          <w:szCs w:val="32"/>
        </w:rPr>
        <w:t>工程生产用车、</w:t>
      </w:r>
      <w:r>
        <w:rPr>
          <w:rFonts w:ascii="Times New Roman" w:eastAsia="仿宋_GB2312" w:hAnsi="Times New Roman" w:hint="eastAsia"/>
          <w:sz w:val="32"/>
          <w:szCs w:val="32"/>
        </w:rPr>
        <w:t>上桥作业用车，监控设备维修用车等</w:t>
      </w:r>
      <w:r>
        <w:rPr>
          <w:rFonts w:ascii="仿宋_GB2312" w:eastAsia="仿宋_GB2312" w:hAnsi="仿宋_GB2312" w:cs="仿宋_GB2312" w:hint="eastAsia"/>
          <w:color w:val="auto"/>
          <w:sz w:val="32"/>
          <w:szCs w:val="32"/>
        </w:rPr>
        <w:t>；单位价值</w:t>
      </w:r>
      <w:r>
        <w:rPr>
          <w:rFonts w:ascii="仿宋_GB2312" w:eastAsia="仿宋_GB2312" w:hAnsi="仿宋_GB2312" w:cs="仿宋_GB2312"/>
          <w:color w:val="auto"/>
          <w:sz w:val="32"/>
          <w:szCs w:val="32"/>
        </w:rPr>
        <w:t>100</w:t>
      </w:r>
      <w:r>
        <w:rPr>
          <w:rFonts w:ascii="仿宋_GB2312" w:eastAsia="仿宋_GB2312" w:hAnsi="仿宋_GB2312" w:cs="仿宋_GB2312" w:hint="eastAsia"/>
          <w:color w:val="auto"/>
          <w:sz w:val="32"/>
          <w:szCs w:val="32"/>
        </w:rPr>
        <w:t>万元以上设备（不含车辆）</w:t>
      </w:r>
      <w:r>
        <w:rPr>
          <w:rFonts w:ascii="仿宋_GB2312" w:eastAsia="仿宋_GB2312" w:hAnsi="仿宋_GB2312" w:cs="仿宋_GB2312"/>
          <w:color w:val="auto"/>
          <w:sz w:val="32"/>
          <w:szCs w:val="32"/>
        </w:rPr>
        <w:t>3</w:t>
      </w:r>
      <w:r>
        <w:rPr>
          <w:rFonts w:ascii="仿宋_GB2312" w:eastAsia="仿宋_GB2312" w:hAnsi="仿宋_GB2312" w:cs="仿宋_GB2312" w:hint="eastAsia"/>
          <w:color w:val="auto"/>
          <w:sz w:val="32"/>
          <w:szCs w:val="32"/>
        </w:rPr>
        <w:t>台（套）。</w:t>
      </w:r>
    </w:p>
    <w:p w:rsidR="00504537" w:rsidRDefault="00504537" w:rsidP="00EA2C1C">
      <w:pPr>
        <w:pStyle w:val="Default"/>
        <w:spacing w:line="580" w:lineRule="exact"/>
        <w:ind w:firstLineChars="200" w:firstLine="31680"/>
        <w:rPr>
          <w:rFonts w:hAnsi="黑体"/>
          <w:bCs/>
          <w:color w:val="auto"/>
          <w:sz w:val="32"/>
          <w:szCs w:val="32"/>
        </w:rPr>
      </w:pPr>
      <w:r>
        <w:rPr>
          <w:rFonts w:hAnsi="黑体" w:hint="eastAsia"/>
          <w:bCs/>
          <w:color w:val="auto"/>
          <w:sz w:val="32"/>
          <w:szCs w:val="32"/>
        </w:rPr>
        <w:t>十四、关于</w:t>
      </w:r>
      <w:r>
        <w:rPr>
          <w:rFonts w:ascii="Times New Roman" w:eastAsia="仿宋_GB2312" w:hAnsi="Times New Roman"/>
          <w:color w:val="auto"/>
          <w:sz w:val="32"/>
          <w:szCs w:val="32"/>
        </w:rPr>
        <w:t>2023</w:t>
      </w:r>
      <w:r>
        <w:rPr>
          <w:rFonts w:hAnsi="黑体" w:hint="eastAsia"/>
          <w:bCs/>
          <w:color w:val="auto"/>
          <w:sz w:val="32"/>
          <w:szCs w:val="32"/>
        </w:rPr>
        <w:t>年度预算绩效情况的说明</w:t>
      </w:r>
    </w:p>
    <w:p w:rsidR="00504537" w:rsidRDefault="00504537" w:rsidP="00EA2C1C">
      <w:pPr>
        <w:pStyle w:val="Default"/>
        <w:spacing w:line="580" w:lineRule="exact"/>
        <w:ind w:firstLineChars="200" w:firstLine="31680"/>
        <w:rPr>
          <w:rFonts w:ascii="楷体" w:eastAsia="楷体" w:hAnsi="楷体" w:cs="楷体"/>
          <w:b/>
          <w:bCs/>
          <w:sz w:val="32"/>
          <w:szCs w:val="32"/>
        </w:rPr>
      </w:pPr>
      <w:r>
        <w:rPr>
          <w:rFonts w:ascii="楷体" w:eastAsia="楷体" w:hAnsi="楷体" w:cs="楷体" w:hint="eastAsia"/>
          <w:b/>
          <w:bCs/>
          <w:sz w:val="32"/>
          <w:szCs w:val="32"/>
        </w:rPr>
        <w:t>（一）绩效管理工作开展情况</w:t>
      </w:r>
    </w:p>
    <w:p w:rsidR="00504537" w:rsidRDefault="00504537" w:rsidP="00EA2C1C">
      <w:pPr>
        <w:autoSpaceDE w:val="0"/>
        <w:autoSpaceDN w:val="0"/>
        <w:adjustRightInd w:val="0"/>
        <w:spacing w:line="600" w:lineRule="exact"/>
        <w:ind w:firstLineChars="200" w:firstLine="3168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根据预算绩效管理要求，我们组织对</w:t>
      </w:r>
      <w:r>
        <w:rPr>
          <w:rFonts w:ascii="仿宋_GB2312" w:eastAsia="仿宋_GB2312" w:hAnsi="仿宋_GB2312" w:cs="仿宋_GB2312"/>
          <w:color w:val="000000"/>
          <w:kern w:val="0"/>
          <w:sz w:val="32"/>
          <w:szCs w:val="32"/>
        </w:rPr>
        <w:t>2023</w:t>
      </w:r>
      <w:r>
        <w:rPr>
          <w:rFonts w:ascii="仿宋_GB2312" w:eastAsia="仿宋_GB2312" w:hAnsi="仿宋_GB2312" w:cs="仿宋_GB2312" w:hint="eastAsia"/>
          <w:color w:val="000000"/>
          <w:kern w:val="0"/>
          <w:sz w:val="32"/>
          <w:szCs w:val="32"/>
        </w:rPr>
        <w:t>年度整体支出和项目资金实施了全覆盖性的绩效评价，撰写了绩效自评报告。</w:t>
      </w:r>
    </w:p>
    <w:p w:rsidR="00504537" w:rsidRDefault="00504537" w:rsidP="00EA2C1C">
      <w:pPr>
        <w:autoSpaceDE w:val="0"/>
        <w:autoSpaceDN w:val="0"/>
        <w:adjustRightInd w:val="0"/>
        <w:spacing w:line="600" w:lineRule="exact"/>
        <w:ind w:firstLineChars="200" w:firstLine="3168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组织开展整体支出绩效评价，涉及一般公共预算支出</w:t>
      </w:r>
      <w:r>
        <w:rPr>
          <w:rFonts w:ascii="仿宋_GB2312" w:eastAsia="仿宋_GB2312" w:hAnsi="仿宋_GB2312" w:cs="仿宋_GB2312"/>
          <w:color w:val="000000"/>
          <w:kern w:val="0"/>
          <w:sz w:val="32"/>
          <w:szCs w:val="32"/>
        </w:rPr>
        <w:t>38686.58</w:t>
      </w:r>
      <w:r>
        <w:rPr>
          <w:rFonts w:ascii="仿宋_GB2312" w:eastAsia="仿宋_GB2312" w:hAnsi="仿宋_GB2312" w:cs="仿宋_GB2312" w:hint="eastAsia"/>
          <w:color w:val="000000"/>
          <w:kern w:val="0"/>
          <w:sz w:val="32"/>
          <w:szCs w:val="32"/>
        </w:rPr>
        <w:t>万元，政府性基金预算支出</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万元，国有资本经营预算支出</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万元。从评价情况来看，整体支出绩效评价中，</w:t>
      </w:r>
      <w:r>
        <w:rPr>
          <w:rFonts w:ascii="仿宋_GB2312" w:eastAsia="仿宋_GB2312" w:hAnsi="仿宋_GB2312" w:cs="仿宋_GB2312"/>
          <w:color w:val="000000"/>
          <w:kern w:val="0"/>
          <w:sz w:val="32"/>
          <w:szCs w:val="32"/>
        </w:rPr>
        <w:t>2023</w:t>
      </w:r>
      <w:r>
        <w:rPr>
          <w:rFonts w:ascii="仿宋_GB2312" w:eastAsia="仿宋_GB2312" w:hAnsi="仿宋_GB2312" w:cs="仿宋_GB2312" w:hint="eastAsia"/>
          <w:color w:val="000000"/>
          <w:kern w:val="0"/>
          <w:sz w:val="32"/>
          <w:szCs w:val="32"/>
        </w:rPr>
        <w:t>年整体支出</w:t>
      </w:r>
      <w:r>
        <w:rPr>
          <w:rFonts w:ascii="仿宋_GB2312" w:eastAsia="仿宋_GB2312" w:hAnsi="仿宋_GB2312" w:cs="仿宋_GB2312"/>
          <w:color w:val="000000"/>
          <w:kern w:val="0"/>
          <w:sz w:val="32"/>
          <w:szCs w:val="32"/>
        </w:rPr>
        <w:t>38903.39</w:t>
      </w:r>
      <w:r>
        <w:rPr>
          <w:rFonts w:ascii="仿宋_GB2312" w:eastAsia="仿宋_GB2312" w:hAnsi="仿宋_GB2312" w:cs="仿宋_GB2312" w:hint="eastAsia"/>
          <w:color w:val="000000"/>
          <w:kern w:val="0"/>
          <w:sz w:val="32"/>
          <w:szCs w:val="32"/>
        </w:rPr>
        <w:t>万元，其中：基本支出</w:t>
      </w:r>
      <w:r>
        <w:rPr>
          <w:rFonts w:ascii="仿宋_GB2312" w:eastAsia="仿宋_GB2312" w:hAnsi="仿宋_GB2312" w:cs="仿宋_GB2312"/>
          <w:color w:val="000000"/>
          <w:kern w:val="0"/>
          <w:sz w:val="32"/>
          <w:szCs w:val="32"/>
        </w:rPr>
        <w:t>26905.01</w:t>
      </w:r>
      <w:r>
        <w:rPr>
          <w:rFonts w:ascii="仿宋_GB2312" w:eastAsia="仿宋_GB2312" w:hAnsi="仿宋_GB2312" w:cs="仿宋_GB2312" w:hint="eastAsia"/>
          <w:color w:val="000000"/>
          <w:kern w:val="0"/>
          <w:sz w:val="32"/>
          <w:szCs w:val="32"/>
        </w:rPr>
        <w:t>万元，项目支出</w:t>
      </w:r>
      <w:r>
        <w:rPr>
          <w:rFonts w:ascii="仿宋_GB2312" w:eastAsia="仿宋_GB2312" w:hAnsi="仿宋_GB2312" w:cs="仿宋_GB2312"/>
          <w:color w:val="000000"/>
          <w:kern w:val="0"/>
          <w:sz w:val="32"/>
          <w:szCs w:val="32"/>
        </w:rPr>
        <w:t>11998.38</w:t>
      </w:r>
      <w:r>
        <w:rPr>
          <w:rFonts w:ascii="仿宋_GB2312" w:eastAsia="仿宋_GB2312" w:hAnsi="仿宋_GB2312" w:cs="仿宋_GB2312" w:hint="eastAsia"/>
          <w:color w:val="000000"/>
          <w:kern w:val="0"/>
          <w:sz w:val="32"/>
          <w:szCs w:val="32"/>
        </w:rPr>
        <w:t>万元，本单位整体支出绩效自评综合评分</w:t>
      </w:r>
      <w:r>
        <w:rPr>
          <w:rFonts w:ascii="仿宋_GB2312" w:eastAsia="仿宋_GB2312" w:hAnsi="仿宋_GB2312" w:cs="仿宋_GB2312"/>
          <w:color w:val="000000"/>
          <w:kern w:val="0"/>
          <w:sz w:val="32"/>
          <w:szCs w:val="32"/>
        </w:rPr>
        <w:t>97.5</w:t>
      </w:r>
      <w:r>
        <w:rPr>
          <w:rFonts w:ascii="仿宋_GB2312" w:eastAsia="仿宋_GB2312" w:hAnsi="仿宋_GB2312" w:cs="仿宋_GB2312" w:hint="eastAsia"/>
          <w:color w:val="000000"/>
          <w:kern w:val="0"/>
          <w:sz w:val="32"/>
          <w:szCs w:val="32"/>
        </w:rPr>
        <w:t>分，评价结果等次为优秀。</w:t>
      </w:r>
    </w:p>
    <w:p w:rsidR="00504537" w:rsidRDefault="00504537" w:rsidP="00EA2C1C">
      <w:pPr>
        <w:autoSpaceDE w:val="0"/>
        <w:autoSpaceDN w:val="0"/>
        <w:adjustRightInd w:val="0"/>
        <w:spacing w:line="600" w:lineRule="exact"/>
        <w:ind w:firstLineChars="200" w:firstLine="3168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组织对一般公共预算项目支出全面开展绩效自评，项目</w:t>
      </w:r>
      <w:r>
        <w:rPr>
          <w:rFonts w:ascii="仿宋_GB2312" w:eastAsia="仿宋_GB2312" w:hAnsi="仿宋_GB2312" w:cs="仿宋_GB2312"/>
          <w:color w:val="000000"/>
          <w:kern w:val="0"/>
          <w:sz w:val="32"/>
          <w:szCs w:val="32"/>
        </w:rPr>
        <w:t>30</w:t>
      </w:r>
      <w:r>
        <w:rPr>
          <w:rFonts w:ascii="仿宋_GB2312" w:eastAsia="仿宋_GB2312" w:hAnsi="仿宋_GB2312" w:cs="仿宋_GB2312" w:hint="eastAsia"/>
          <w:color w:val="000000"/>
          <w:kern w:val="0"/>
          <w:sz w:val="32"/>
          <w:szCs w:val="32"/>
        </w:rPr>
        <w:t>个，共涉及资金</w:t>
      </w:r>
      <w:r>
        <w:rPr>
          <w:rFonts w:ascii="仿宋_GB2312" w:eastAsia="仿宋_GB2312" w:hAnsi="仿宋_GB2312" w:cs="仿宋_GB2312"/>
          <w:color w:val="000000"/>
          <w:kern w:val="0"/>
          <w:sz w:val="32"/>
          <w:szCs w:val="32"/>
        </w:rPr>
        <w:t>7186.88</w:t>
      </w:r>
      <w:r>
        <w:rPr>
          <w:rFonts w:ascii="仿宋_GB2312" w:eastAsia="仿宋_GB2312" w:hAnsi="仿宋_GB2312" w:cs="仿宋_GB2312" w:hint="eastAsia"/>
          <w:color w:val="000000"/>
          <w:kern w:val="0"/>
          <w:sz w:val="32"/>
          <w:szCs w:val="32"/>
        </w:rPr>
        <w:t>万元，占一般公共预算项目支出总额的</w:t>
      </w:r>
      <w:r>
        <w:rPr>
          <w:rFonts w:ascii="仿宋_GB2312" w:eastAsia="仿宋_GB2312" w:hAnsi="仿宋_GB2312" w:cs="仿宋_GB2312"/>
          <w:color w:val="000000"/>
          <w:kern w:val="0"/>
          <w:sz w:val="32"/>
          <w:szCs w:val="32"/>
        </w:rPr>
        <w:t>18.58%</w:t>
      </w:r>
      <w:r>
        <w:rPr>
          <w:rFonts w:ascii="仿宋_GB2312" w:eastAsia="仿宋_GB2312" w:hAnsi="仿宋_GB2312" w:cs="仿宋_GB2312" w:hint="eastAsia"/>
          <w:color w:val="000000"/>
          <w:kern w:val="0"/>
          <w:sz w:val="32"/>
          <w:szCs w:val="32"/>
        </w:rPr>
        <w:t>。组织对政府性基金预算项目支出开展绩效自评，项目</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个，共涉及资金</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万元，占政府性基金预算项目支出总额的</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。组织对国有资本经营预算项目支出开展绩效自评，项目</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个，共涉及资金</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万元，占国有资本经营预算项目支出总额的</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。从评价情况来看，项目绩效自评得分</w:t>
      </w:r>
      <w:r>
        <w:rPr>
          <w:rFonts w:ascii="仿宋_GB2312" w:eastAsia="仿宋_GB2312" w:hAnsi="仿宋_GB2312" w:cs="仿宋_GB2312"/>
          <w:color w:val="000000"/>
          <w:kern w:val="0"/>
          <w:sz w:val="32"/>
          <w:szCs w:val="32"/>
        </w:rPr>
        <w:t>97.5</w:t>
      </w:r>
      <w:r>
        <w:rPr>
          <w:rFonts w:ascii="仿宋_GB2312" w:eastAsia="仿宋_GB2312" w:hAnsi="仿宋_GB2312" w:cs="仿宋_GB2312" w:hint="eastAsia"/>
          <w:color w:val="000000"/>
          <w:kern w:val="0"/>
          <w:sz w:val="32"/>
          <w:szCs w:val="32"/>
        </w:rPr>
        <w:t>分，评价结果等次为优秀。</w:t>
      </w:r>
    </w:p>
    <w:p w:rsidR="00504537" w:rsidRPr="0077002A" w:rsidRDefault="00504537" w:rsidP="0077002A">
      <w:pPr>
        <w:pStyle w:val="FootnoteText"/>
        <w:ind w:firstLineChars="200" w:firstLine="31680"/>
        <w:rPr>
          <w:rFonts w:ascii="仿宋_GB2312" w:eastAsia="仿宋_GB2312" w:hAnsi="仿宋_GB2312" w:cs="仿宋_GB2312"/>
          <w:color w:val="000000"/>
          <w:kern w:val="0"/>
          <w:sz w:val="32"/>
          <w:szCs w:val="32"/>
        </w:rPr>
      </w:pPr>
      <w:r w:rsidRPr="0077002A">
        <w:rPr>
          <w:rFonts w:ascii="仿宋_GB2312" w:eastAsia="仿宋_GB2312" w:hAnsi="仿宋_GB2312" w:cs="仿宋_GB2312" w:hint="eastAsia"/>
          <w:color w:val="000000"/>
          <w:kern w:val="0"/>
          <w:sz w:val="32"/>
          <w:szCs w:val="32"/>
        </w:rPr>
        <w:t>组织对政府性基金预算项目支出开展绩效自评，项目</w:t>
      </w:r>
      <w:r w:rsidRPr="0077002A">
        <w:rPr>
          <w:rFonts w:ascii="仿宋_GB2312" w:eastAsia="仿宋_GB2312" w:hAnsi="仿宋_GB2312" w:cs="仿宋_GB2312"/>
          <w:color w:val="000000"/>
          <w:kern w:val="0"/>
          <w:sz w:val="32"/>
          <w:szCs w:val="32"/>
        </w:rPr>
        <w:t>0</w:t>
      </w:r>
      <w:r w:rsidRPr="0077002A">
        <w:rPr>
          <w:rFonts w:ascii="仿宋_GB2312" w:eastAsia="仿宋_GB2312" w:hAnsi="仿宋_GB2312" w:cs="仿宋_GB2312" w:hint="eastAsia"/>
          <w:color w:val="000000"/>
          <w:kern w:val="0"/>
          <w:sz w:val="32"/>
          <w:szCs w:val="32"/>
        </w:rPr>
        <w:t>个，共涉及资金</w:t>
      </w:r>
      <w:r w:rsidRPr="0077002A">
        <w:rPr>
          <w:rFonts w:ascii="仿宋_GB2312" w:eastAsia="仿宋_GB2312" w:hAnsi="仿宋_GB2312" w:cs="仿宋_GB2312"/>
          <w:color w:val="000000"/>
          <w:kern w:val="0"/>
          <w:sz w:val="32"/>
          <w:szCs w:val="32"/>
        </w:rPr>
        <w:t>0</w:t>
      </w:r>
      <w:r w:rsidRPr="0077002A">
        <w:rPr>
          <w:rFonts w:ascii="仿宋_GB2312" w:eastAsia="仿宋_GB2312" w:hAnsi="仿宋_GB2312" w:cs="仿宋_GB2312" w:hint="eastAsia"/>
          <w:color w:val="000000"/>
          <w:kern w:val="0"/>
          <w:sz w:val="32"/>
          <w:szCs w:val="32"/>
        </w:rPr>
        <w:t>万元（由于政府性基金预算项目支出总额为</w:t>
      </w:r>
      <w:r w:rsidRPr="0077002A">
        <w:rPr>
          <w:rFonts w:ascii="仿宋_GB2312" w:eastAsia="仿宋_GB2312" w:hAnsi="仿宋_GB2312" w:cs="仿宋_GB2312"/>
          <w:color w:val="000000"/>
          <w:kern w:val="0"/>
          <w:sz w:val="32"/>
          <w:szCs w:val="32"/>
        </w:rPr>
        <w:t>0</w:t>
      </w:r>
      <w:r w:rsidRPr="0077002A">
        <w:rPr>
          <w:rFonts w:ascii="仿宋_GB2312" w:eastAsia="仿宋_GB2312" w:hAnsi="仿宋_GB2312" w:cs="仿宋_GB2312" w:hint="eastAsia"/>
          <w:color w:val="000000"/>
          <w:kern w:val="0"/>
          <w:sz w:val="32"/>
          <w:szCs w:val="32"/>
        </w:rPr>
        <w:t>，故无法计算占政府性基金预算项目支出总额的比重。）组织对国有资本经营预算项目支出开展绩效自评，项目</w:t>
      </w:r>
      <w:r w:rsidRPr="0077002A">
        <w:rPr>
          <w:rFonts w:ascii="仿宋_GB2312" w:eastAsia="仿宋_GB2312" w:hAnsi="仿宋_GB2312" w:cs="仿宋_GB2312"/>
          <w:color w:val="000000"/>
          <w:kern w:val="0"/>
          <w:sz w:val="32"/>
          <w:szCs w:val="32"/>
        </w:rPr>
        <w:t>0</w:t>
      </w:r>
      <w:r w:rsidRPr="0077002A">
        <w:rPr>
          <w:rFonts w:ascii="仿宋_GB2312" w:eastAsia="仿宋_GB2312" w:hAnsi="仿宋_GB2312" w:cs="仿宋_GB2312" w:hint="eastAsia"/>
          <w:color w:val="000000"/>
          <w:kern w:val="0"/>
          <w:sz w:val="32"/>
          <w:szCs w:val="32"/>
        </w:rPr>
        <w:t>个，共涉及资金</w:t>
      </w:r>
      <w:r w:rsidRPr="0077002A">
        <w:rPr>
          <w:rFonts w:ascii="仿宋_GB2312" w:eastAsia="仿宋_GB2312" w:hAnsi="仿宋_GB2312" w:cs="仿宋_GB2312"/>
          <w:color w:val="000000"/>
          <w:kern w:val="0"/>
          <w:sz w:val="32"/>
          <w:szCs w:val="32"/>
        </w:rPr>
        <w:t>0</w:t>
      </w:r>
      <w:r w:rsidRPr="0077002A">
        <w:rPr>
          <w:rFonts w:ascii="仿宋_GB2312" w:eastAsia="仿宋_GB2312" w:hAnsi="仿宋_GB2312" w:cs="仿宋_GB2312" w:hint="eastAsia"/>
          <w:color w:val="000000"/>
          <w:kern w:val="0"/>
          <w:sz w:val="32"/>
          <w:szCs w:val="32"/>
        </w:rPr>
        <w:t>万元（由于国有资本经营预算项目支出总额为</w:t>
      </w:r>
      <w:r w:rsidRPr="0077002A">
        <w:rPr>
          <w:rFonts w:ascii="仿宋_GB2312" w:eastAsia="仿宋_GB2312" w:hAnsi="仿宋_GB2312" w:cs="仿宋_GB2312"/>
          <w:color w:val="000000"/>
          <w:kern w:val="0"/>
          <w:sz w:val="32"/>
          <w:szCs w:val="32"/>
        </w:rPr>
        <w:t>0</w:t>
      </w:r>
      <w:r w:rsidRPr="0077002A">
        <w:rPr>
          <w:rFonts w:ascii="仿宋_GB2312" w:eastAsia="仿宋_GB2312" w:hAnsi="仿宋_GB2312" w:cs="仿宋_GB2312" w:hint="eastAsia"/>
          <w:color w:val="000000"/>
          <w:kern w:val="0"/>
          <w:sz w:val="32"/>
          <w:szCs w:val="32"/>
        </w:rPr>
        <w:t>，故无法计算占国有资本经营预算项目支出总额的比重）。</w:t>
      </w:r>
    </w:p>
    <w:p w:rsidR="00504537" w:rsidRDefault="00504537" w:rsidP="00EA2C1C">
      <w:pPr>
        <w:pStyle w:val="Default"/>
        <w:spacing w:line="580" w:lineRule="exact"/>
        <w:ind w:firstLineChars="200" w:firstLine="31680"/>
        <w:rPr>
          <w:rFonts w:ascii="楷体" w:eastAsia="楷体" w:hAnsi="楷体" w:cs="楷体"/>
          <w:b/>
          <w:bCs/>
          <w:sz w:val="32"/>
          <w:szCs w:val="32"/>
        </w:rPr>
      </w:pPr>
      <w:r>
        <w:rPr>
          <w:rFonts w:ascii="楷体" w:eastAsia="楷体" w:hAnsi="楷体" w:cs="楷体" w:hint="eastAsia"/>
          <w:b/>
          <w:bCs/>
          <w:sz w:val="32"/>
          <w:szCs w:val="32"/>
        </w:rPr>
        <w:t>（二）部门（单位）整体支出绩效情况</w:t>
      </w:r>
    </w:p>
    <w:p w:rsidR="00504537" w:rsidRDefault="00504537" w:rsidP="00EA2C1C">
      <w:pPr>
        <w:spacing w:line="596" w:lineRule="exact"/>
        <w:ind w:firstLineChars="200" w:firstLine="31680"/>
        <w:rPr>
          <w:rFonts w:ascii="仿宋_GB2312" w:eastAsia="仿宋_GB2312" w:cs="仿宋_GB2312"/>
          <w:sz w:val="33"/>
          <w:szCs w:val="33"/>
        </w:rPr>
      </w:pPr>
      <w:r>
        <w:rPr>
          <w:rFonts w:ascii="仿宋_GB2312" w:eastAsia="仿宋_GB2312" w:hAnsi="仿宋_GB2312" w:cs="仿宋_GB2312" w:hint="eastAsia"/>
          <w:kern w:val="0"/>
          <w:sz w:val="32"/>
          <w:szCs w:val="32"/>
        </w:rPr>
        <w:t>根据年初设定的绩效目标，绩效自评得分为</w:t>
      </w:r>
      <w:r>
        <w:rPr>
          <w:rFonts w:ascii="仿宋_GB2312" w:eastAsia="仿宋_GB2312" w:hAnsi="仿宋_GB2312" w:cs="仿宋_GB2312"/>
          <w:kern w:val="0"/>
          <w:sz w:val="32"/>
          <w:szCs w:val="32"/>
        </w:rPr>
        <w:t>9</w:t>
      </w:r>
      <w:r>
        <w:rPr>
          <w:rFonts w:ascii="仿宋_GB2312" w:eastAsia="仿宋_GB2312" w:hAnsi="仿宋_GB2312" w:cs="仿宋_GB2312"/>
          <w:sz w:val="32"/>
          <w:szCs w:val="32"/>
        </w:rPr>
        <w:t>7</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分。全年预算数为</w:t>
      </w:r>
      <w:r>
        <w:rPr>
          <w:rFonts w:ascii="仿宋_GB2312" w:eastAsia="仿宋_GB2312" w:hAnsi="仿宋_GB2312" w:cs="仿宋_GB2312"/>
          <w:kern w:val="0"/>
          <w:sz w:val="32"/>
          <w:szCs w:val="32"/>
        </w:rPr>
        <w:t>38046.84</w:t>
      </w:r>
      <w:r>
        <w:rPr>
          <w:rFonts w:ascii="仿宋_GB2312" w:eastAsia="仿宋_GB2312" w:hAnsi="仿宋_GB2312" w:cs="仿宋_GB2312" w:hint="eastAsia"/>
          <w:kern w:val="0"/>
          <w:sz w:val="32"/>
          <w:szCs w:val="32"/>
        </w:rPr>
        <w:t>万元，执行数为</w:t>
      </w:r>
      <w:r>
        <w:rPr>
          <w:rFonts w:ascii="仿宋_GB2312" w:eastAsia="仿宋_GB2312" w:hAnsi="仿宋_GB2312" w:cs="仿宋_GB2312"/>
          <w:kern w:val="0"/>
          <w:sz w:val="32"/>
          <w:szCs w:val="32"/>
        </w:rPr>
        <w:t>37967.72</w:t>
      </w:r>
      <w:r>
        <w:rPr>
          <w:rFonts w:ascii="仿宋_GB2312" w:eastAsia="仿宋_GB2312" w:hAnsi="仿宋_GB2312" w:cs="仿宋_GB2312" w:hint="eastAsia"/>
          <w:kern w:val="0"/>
          <w:sz w:val="32"/>
          <w:szCs w:val="32"/>
        </w:rPr>
        <w:t>万元，完成预算的</w:t>
      </w:r>
      <w:r>
        <w:rPr>
          <w:rFonts w:ascii="仿宋_GB2312" w:eastAsia="仿宋_GB2312" w:hAnsi="仿宋_GB2312" w:cs="仿宋_GB2312"/>
          <w:kern w:val="0"/>
          <w:sz w:val="32"/>
          <w:szCs w:val="32"/>
        </w:rPr>
        <w:t>99.79%</w:t>
      </w:r>
      <w:r>
        <w:rPr>
          <w:rFonts w:ascii="仿宋_GB2312" w:eastAsia="仿宋_GB2312" w:hAnsi="仿宋_GB2312" w:cs="仿宋_GB2312" w:hint="eastAsia"/>
          <w:kern w:val="0"/>
          <w:sz w:val="32"/>
          <w:szCs w:val="32"/>
        </w:rPr>
        <w:t>。绩效目标完成情况：</w:t>
      </w:r>
      <w:r>
        <w:rPr>
          <w:rFonts w:ascii="仿宋_GB2312" w:eastAsia="仿宋_GB2312" w:hAnsi="仿宋_GB2312" w:cs="仿宋_GB2312" w:hint="eastAsia"/>
          <w:sz w:val="32"/>
          <w:szCs w:val="32"/>
        </w:rPr>
        <w:t>新建成普通国省道</w:t>
      </w:r>
      <w:r>
        <w:rPr>
          <w:rFonts w:ascii="仿宋_GB2312" w:eastAsia="仿宋_GB2312" w:hAnsi="仿宋_GB2312" w:cs="仿宋_GB2312"/>
          <w:sz w:val="32"/>
          <w:szCs w:val="32"/>
        </w:rPr>
        <w:t>60.5</w:t>
      </w:r>
      <w:r>
        <w:rPr>
          <w:rFonts w:ascii="仿宋_GB2312" w:eastAsia="仿宋_GB2312" w:hAnsi="仿宋_GB2312" w:cs="仿宋_GB2312" w:hint="eastAsia"/>
          <w:sz w:val="32"/>
          <w:szCs w:val="32"/>
        </w:rPr>
        <w:t>公里，占全省</w:t>
      </w:r>
      <w:r>
        <w:rPr>
          <w:rFonts w:ascii="仿宋_GB2312" w:eastAsia="仿宋_GB2312" w:hAnsi="仿宋_GB2312" w:cs="仿宋_GB2312"/>
          <w:sz w:val="32"/>
          <w:szCs w:val="32"/>
        </w:rPr>
        <w:t>332</w:t>
      </w:r>
      <w:r>
        <w:rPr>
          <w:rFonts w:ascii="仿宋_GB2312" w:eastAsia="仿宋_GB2312" w:hAnsi="仿宋_GB2312" w:cs="仿宋_GB2312" w:hint="eastAsia"/>
          <w:sz w:val="32"/>
          <w:szCs w:val="32"/>
        </w:rPr>
        <w:t>公里的</w:t>
      </w:r>
      <w:r>
        <w:rPr>
          <w:rFonts w:ascii="仿宋_GB2312" w:eastAsia="仿宋_GB2312" w:hAnsi="仿宋_GB2312" w:cs="仿宋_GB2312"/>
          <w:sz w:val="32"/>
          <w:szCs w:val="32"/>
        </w:rPr>
        <w:t>18.2%</w:t>
      </w:r>
      <w:r>
        <w:rPr>
          <w:rFonts w:ascii="仿宋_GB2312" w:eastAsia="仿宋_GB2312" w:hAnsi="仿宋_GB2312" w:cs="仿宋_GB2312" w:hint="eastAsia"/>
          <w:sz w:val="32"/>
          <w:szCs w:val="32"/>
        </w:rPr>
        <w:t>，新开工</w:t>
      </w:r>
      <w:r>
        <w:rPr>
          <w:rFonts w:ascii="仿宋_GB2312" w:eastAsia="仿宋_GB2312" w:hAnsi="仿宋_GB2312" w:cs="仿宋_GB2312"/>
          <w:sz w:val="32"/>
          <w:szCs w:val="32"/>
        </w:rPr>
        <w:t>114.8</w:t>
      </w:r>
      <w:r>
        <w:rPr>
          <w:rFonts w:ascii="仿宋_GB2312" w:eastAsia="仿宋_GB2312" w:hAnsi="仿宋_GB2312" w:cs="仿宋_GB2312" w:hint="eastAsia"/>
          <w:sz w:val="32"/>
          <w:szCs w:val="32"/>
        </w:rPr>
        <w:t>公里；岳阳铁水联运储备基地码头建成投用，虞公港水工部分基本</w:t>
      </w:r>
      <w:r>
        <w:rPr>
          <w:rFonts w:ascii="仿宋_GB2312" w:eastAsia="仿宋_GB2312" w:cs="仿宋_GB2312" w:hint="eastAsia"/>
          <w:sz w:val="33"/>
          <w:szCs w:val="33"/>
        </w:rPr>
        <w:t>完工；建成旅游路资源路产业路</w:t>
      </w:r>
      <w:r>
        <w:rPr>
          <w:rFonts w:ascii="仿宋_GB2312" w:eastAsia="仿宋_GB2312" w:cs="仿宋_GB2312"/>
          <w:sz w:val="33"/>
          <w:szCs w:val="33"/>
        </w:rPr>
        <w:t>674</w:t>
      </w:r>
      <w:r>
        <w:rPr>
          <w:rFonts w:ascii="仿宋_GB2312" w:eastAsia="仿宋_GB2312" w:cs="仿宋_GB2312" w:hint="eastAsia"/>
          <w:sz w:val="33"/>
          <w:szCs w:val="33"/>
        </w:rPr>
        <w:t>公里、安防设施</w:t>
      </w:r>
      <w:r>
        <w:rPr>
          <w:rFonts w:ascii="仿宋_GB2312" w:eastAsia="仿宋_GB2312" w:cs="仿宋_GB2312"/>
          <w:sz w:val="33"/>
          <w:szCs w:val="33"/>
        </w:rPr>
        <w:t>600</w:t>
      </w:r>
      <w:r>
        <w:rPr>
          <w:rFonts w:ascii="仿宋_GB2312" w:eastAsia="仿宋_GB2312" w:cs="仿宋_GB2312" w:hint="eastAsia"/>
          <w:sz w:val="33"/>
          <w:szCs w:val="33"/>
        </w:rPr>
        <w:t>公里，新增通三级公路的乡镇</w:t>
      </w:r>
      <w:r>
        <w:rPr>
          <w:rFonts w:ascii="仿宋_GB2312" w:eastAsia="仿宋_GB2312" w:cs="仿宋_GB2312"/>
          <w:sz w:val="33"/>
          <w:szCs w:val="33"/>
        </w:rPr>
        <w:t>4</w:t>
      </w:r>
      <w:r>
        <w:rPr>
          <w:rFonts w:ascii="仿宋_GB2312" w:eastAsia="仿宋_GB2312" w:cs="仿宋_GB2312" w:hint="eastAsia"/>
          <w:sz w:val="33"/>
          <w:szCs w:val="33"/>
        </w:rPr>
        <w:t>个。新上养护项目</w:t>
      </w:r>
      <w:r>
        <w:rPr>
          <w:rFonts w:ascii="仿宋_GB2312" w:eastAsia="仿宋_GB2312" w:cs="仿宋_GB2312"/>
          <w:sz w:val="33"/>
          <w:szCs w:val="33"/>
        </w:rPr>
        <w:t>46</w:t>
      </w:r>
      <w:r>
        <w:rPr>
          <w:rFonts w:ascii="仿宋_GB2312" w:eastAsia="仿宋_GB2312" w:cs="仿宋_GB2312" w:hint="eastAsia"/>
          <w:sz w:val="33"/>
          <w:szCs w:val="33"/>
        </w:rPr>
        <w:t>个，实施大中修</w:t>
      </w:r>
      <w:r>
        <w:rPr>
          <w:rFonts w:ascii="仿宋_GB2312" w:eastAsia="仿宋_GB2312" w:cs="仿宋_GB2312"/>
          <w:sz w:val="33"/>
          <w:szCs w:val="33"/>
        </w:rPr>
        <w:t>50.6</w:t>
      </w:r>
      <w:r>
        <w:rPr>
          <w:rFonts w:ascii="仿宋_GB2312" w:eastAsia="仿宋_GB2312" w:cs="仿宋_GB2312" w:hint="eastAsia"/>
          <w:sz w:val="33"/>
          <w:szCs w:val="33"/>
        </w:rPr>
        <w:t>公里、路面改善工程</w:t>
      </w:r>
      <w:r>
        <w:rPr>
          <w:rFonts w:ascii="仿宋_GB2312" w:eastAsia="仿宋_GB2312" w:cs="仿宋_GB2312"/>
          <w:sz w:val="33"/>
          <w:szCs w:val="33"/>
        </w:rPr>
        <w:t>50</w:t>
      </w:r>
      <w:r>
        <w:rPr>
          <w:rFonts w:ascii="仿宋_GB2312" w:eastAsia="仿宋_GB2312" w:cs="仿宋_GB2312" w:hint="eastAsia"/>
          <w:sz w:val="33"/>
          <w:szCs w:val="33"/>
        </w:rPr>
        <w:t>公里、安防精细化工程</w:t>
      </w:r>
      <w:r>
        <w:rPr>
          <w:rFonts w:ascii="仿宋_GB2312" w:eastAsia="仿宋_GB2312" w:cs="仿宋_GB2312"/>
          <w:sz w:val="33"/>
          <w:szCs w:val="33"/>
        </w:rPr>
        <w:t>116.3</w:t>
      </w:r>
      <w:r>
        <w:rPr>
          <w:rFonts w:ascii="仿宋_GB2312" w:eastAsia="仿宋_GB2312" w:cs="仿宋_GB2312" w:hint="eastAsia"/>
          <w:sz w:val="33"/>
          <w:szCs w:val="33"/>
        </w:rPr>
        <w:t>公里、危旧桥梁改造</w:t>
      </w:r>
      <w:r>
        <w:rPr>
          <w:rFonts w:ascii="仿宋_GB2312" w:eastAsia="仿宋_GB2312" w:cs="仿宋_GB2312"/>
          <w:sz w:val="33"/>
          <w:szCs w:val="33"/>
        </w:rPr>
        <w:t>33</w:t>
      </w:r>
      <w:r>
        <w:rPr>
          <w:rFonts w:ascii="仿宋_GB2312" w:eastAsia="仿宋_GB2312" w:cs="仿宋_GB2312" w:hint="eastAsia"/>
          <w:sz w:val="33"/>
          <w:szCs w:val="33"/>
        </w:rPr>
        <w:t>座，洞庭湖大桥维修加固、联港路提质改造工程完工。平江县、湘阴县、云溪区、君山区城乡客运一体化示范创建通过省厅验收。汨罗市城乡交通运输一体化示范创建通过交通部验收。普通国省道沿线新建成充电站点</w:t>
      </w:r>
      <w:r>
        <w:rPr>
          <w:rFonts w:ascii="仿宋_GB2312" w:eastAsia="仿宋_GB2312" w:cs="仿宋_GB2312"/>
          <w:sz w:val="33"/>
          <w:szCs w:val="33"/>
        </w:rPr>
        <w:t>77</w:t>
      </w:r>
      <w:r>
        <w:rPr>
          <w:rFonts w:ascii="仿宋_GB2312" w:eastAsia="仿宋_GB2312" w:cs="仿宋_GB2312" w:hint="eastAsia"/>
          <w:sz w:val="33"/>
          <w:szCs w:val="33"/>
        </w:rPr>
        <w:t>个、车位</w:t>
      </w:r>
      <w:r>
        <w:rPr>
          <w:rFonts w:ascii="仿宋_GB2312" w:eastAsia="仿宋_GB2312" w:cs="仿宋_GB2312"/>
          <w:sz w:val="33"/>
          <w:szCs w:val="33"/>
        </w:rPr>
        <w:t>622</w:t>
      </w:r>
      <w:r>
        <w:rPr>
          <w:rFonts w:ascii="仿宋_GB2312" w:eastAsia="仿宋_GB2312" w:cs="仿宋_GB2312" w:hint="eastAsia"/>
          <w:sz w:val="33"/>
          <w:szCs w:val="33"/>
        </w:rPr>
        <w:t>个，全市</w:t>
      </w:r>
      <w:r>
        <w:rPr>
          <w:rFonts w:ascii="仿宋_GB2312" w:eastAsia="仿宋_GB2312" w:cs="仿宋_GB2312"/>
          <w:sz w:val="33"/>
          <w:szCs w:val="33"/>
        </w:rPr>
        <w:t>90</w:t>
      </w:r>
      <w:r>
        <w:rPr>
          <w:rFonts w:ascii="仿宋_GB2312" w:eastAsia="仿宋_GB2312" w:cs="仿宋_GB2312" w:hint="eastAsia"/>
          <w:sz w:val="33"/>
          <w:szCs w:val="33"/>
        </w:rPr>
        <w:t>台出租车完成“油换电”，按年度计划完成</w:t>
      </w:r>
      <w:r>
        <w:rPr>
          <w:rFonts w:ascii="仿宋_GB2312" w:eastAsia="仿宋_GB2312" w:cs="仿宋_GB2312"/>
          <w:sz w:val="33"/>
          <w:szCs w:val="33"/>
        </w:rPr>
        <w:t>82</w:t>
      </w:r>
      <w:r>
        <w:rPr>
          <w:rFonts w:ascii="仿宋_GB2312" w:eastAsia="仿宋_GB2312" w:cs="仿宋_GB2312" w:hint="eastAsia"/>
          <w:sz w:val="33"/>
          <w:szCs w:val="33"/>
        </w:rPr>
        <w:t>艘运输船舶受电设施改造。推进国家公交都市、省级公交优先示范城市创建，西塘公交首末站建成，</w:t>
      </w:r>
      <w:r>
        <w:rPr>
          <w:rFonts w:ascii="仿宋_GB2312" w:eastAsia="仿宋_GB2312" w:cs="仿宋_GB2312"/>
          <w:sz w:val="33"/>
          <w:szCs w:val="33"/>
        </w:rPr>
        <w:t>14</w:t>
      </w:r>
      <w:r>
        <w:rPr>
          <w:rFonts w:ascii="仿宋_GB2312" w:eastAsia="仿宋_GB2312" w:cs="仿宋_GB2312" w:hint="eastAsia"/>
          <w:sz w:val="33"/>
          <w:szCs w:val="33"/>
        </w:rPr>
        <w:t>周岁以下儿童免费乘坐城市公交落地实施。全市新批准合规网约车</w:t>
      </w:r>
      <w:r>
        <w:rPr>
          <w:rFonts w:ascii="仿宋_GB2312" w:eastAsia="仿宋_GB2312" w:cs="仿宋_GB2312"/>
          <w:sz w:val="33"/>
          <w:szCs w:val="33"/>
        </w:rPr>
        <w:t>939</w:t>
      </w:r>
      <w:r>
        <w:rPr>
          <w:rFonts w:ascii="仿宋_GB2312" w:eastAsia="仿宋_GB2312" w:cs="仿宋_GB2312" w:hint="eastAsia"/>
          <w:sz w:val="33"/>
          <w:szCs w:val="33"/>
        </w:rPr>
        <w:t>台，是</w:t>
      </w:r>
      <w:r>
        <w:rPr>
          <w:rFonts w:ascii="仿宋_GB2312" w:eastAsia="仿宋_GB2312" w:cs="仿宋_GB2312"/>
          <w:sz w:val="33"/>
          <w:szCs w:val="33"/>
        </w:rPr>
        <w:t>2022</w:t>
      </w:r>
      <w:r>
        <w:rPr>
          <w:rFonts w:ascii="仿宋_GB2312" w:eastAsia="仿宋_GB2312" w:cs="仿宋_GB2312" w:hint="eastAsia"/>
          <w:sz w:val="33"/>
          <w:szCs w:val="33"/>
        </w:rPr>
        <w:t>年底</w:t>
      </w:r>
      <w:r>
        <w:rPr>
          <w:rFonts w:ascii="仿宋_GB2312" w:eastAsia="仿宋_GB2312" w:cs="仿宋_GB2312"/>
          <w:sz w:val="33"/>
          <w:szCs w:val="33"/>
        </w:rPr>
        <w:t>115</w:t>
      </w:r>
      <w:r>
        <w:rPr>
          <w:rFonts w:ascii="仿宋_GB2312" w:eastAsia="仿宋_GB2312" w:cs="仿宋_GB2312" w:hint="eastAsia"/>
          <w:sz w:val="33"/>
          <w:szCs w:val="33"/>
        </w:rPr>
        <w:t>台的</w:t>
      </w:r>
      <w:r>
        <w:rPr>
          <w:rFonts w:ascii="仿宋_GB2312" w:eastAsia="仿宋_GB2312" w:cs="仿宋_GB2312"/>
          <w:sz w:val="33"/>
          <w:szCs w:val="33"/>
        </w:rPr>
        <w:t>8</w:t>
      </w:r>
      <w:r>
        <w:rPr>
          <w:rFonts w:ascii="仿宋_GB2312" w:eastAsia="仿宋_GB2312" w:cs="仿宋_GB2312" w:hint="eastAsia"/>
          <w:sz w:val="33"/>
          <w:szCs w:val="33"/>
        </w:rPr>
        <w:t>倍多。全市邮政业寄递业务量、业务收入分别达到</w:t>
      </w:r>
      <w:r>
        <w:rPr>
          <w:rFonts w:ascii="仿宋_GB2312" w:eastAsia="仿宋_GB2312" w:cs="仿宋_GB2312"/>
          <w:sz w:val="33"/>
          <w:szCs w:val="33"/>
        </w:rPr>
        <w:t>2.26</w:t>
      </w:r>
      <w:r>
        <w:rPr>
          <w:rFonts w:ascii="仿宋_GB2312" w:eastAsia="仿宋_GB2312" w:cs="仿宋_GB2312" w:hint="eastAsia"/>
          <w:sz w:val="33"/>
          <w:szCs w:val="33"/>
        </w:rPr>
        <w:t>亿件、</w:t>
      </w:r>
      <w:r>
        <w:rPr>
          <w:rFonts w:ascii="仿宋_GB2312" w:eastAsia="仿宋_GB2312" w:cs="仿宋_GB2312"/>
          <w:sz w:val="33"/>
          <w:szCs w:val="33"/>
        </w:rPr>
        <w:t>17.47</w:t>
      </w:r>
      <w:r>
        <w:rPr>
          <w:rFonts w:ascii="仿宋_GB2312" w:eastAsia="仿宋_GB2312" w:cs="仿宋_GB2312" w:hint="eastAsia"/>
          <w:sz w:val="33"/>
          <w:szCs w:val="33"/>
        </w:rPr>
        <w:t>亿元，同比增长</w:t>
      </w:r>
      <w:r>
        <w:rPr>
          <w:rFonts w:ascii="仿宋_GB2312" w:eastAsia="仿宋_GB2312" w:cs="仿宋_GB2312"/>
          <w:sz w:val="33"/>
          <w:szCs w:val="33"/>
        </w:rPr>
        <w:t>18.66%</w:t>
      </w:r>
      <w:r>
        <w:rPr>
          <w:rFonts w:ascii="仿宋_GB2312" w:eastAsia="仿宋_GB2312" w:cs="仿宋_GB2312" w:hint="eastAsia"/>
          <w:sz w:val="33"/>
          <w:szCs w:val="33"/>
        </w:rPr>
        <w:t>、</w:t>
      </w:r>
      <w:r>
        <w:rPr>
          <w:rFonts w:ascii="仿宋_GB2312" w:eastAsia="仿宋_GB2312" w:cs="仿宋_GB2312"/>
          <w:sz w:val="33"/>
          <w:szCs w:val="33"/>
        </w:rPr>
        <w:t>14.07%</w:t>
      </w:r>
      <w:r>
        <w:rPr>
          <w:rFonts w:ascii="仿宋_GB2312" w:eastAsia="仿宋_GB2312" w:cs="仿宋_GB2312" w:hint="eastAsia"/>
          <w:sz w:val="33"/>
          <w:szCs w:val="33"/>
        </w:rPr>
        <w:t>。市域内船舶污染物免费接收、转运、处置实现全覆盖、全闭环管理。关停联运汽车站，</w:t>
      </w:r>
      <w:r>
        <w:rPr>
          <w:rFonts w:ascii="仿宋_GB2312" w:eastAsia="仿宋_GB2312" w:cs="仿宋_GB2312"/>
          <w:sz w:val="33"/>
          <w:szCs w:val="33"/>
        </w:rPr>
        <w:t>93</w:t>
      </w:r>
      <w:r>
        <w:rPr>
          <w:rFonts w:ascii="仿宋_GB2312" w:eastAsia="仿宋_GB2312" w:cs="仿宋_GB2312" w:hint="eastAsia"/>
          <w:sz w:val="33"/>
          <w:szCs w:val="33"/>
        </w:rPr>
        <w:t>台班线客车不再行经市城区核心路段，有效减少了尾气污染。</w:t>
      </w:r>
    </w:p>
    <w:p w:rsidR="00504537" w:rsidRDefault="00504537" w:rsidP="00EA2C1C">
      <w:pPr>
        <w:spacing w:line="596" w:lineRule="exact"/>
        <w:ind w:firstLineChars="200" w:firstLine="31680"/>
        <w:rPr>
          <w:rFonts w:ascii="楷体" w:eastAsia="楷体" w:hAnsi="楷体" w:cs="楷体"/>
          <w:b/>
          <w:bCs/>
          <w:sz w:val="32"/>
          <w:szCs w:val="32"/>
        </w:rPr>
      </w:pPr>
      <w:r>
        <w:rPr>
          <w:rFonts w:ascii="楷体" w:eastAsia="楷体" w:hAnsi="楷体" w:cs="楷体" w:hint="eastAsia"/>
          <w:b/>
          <w:bCs/>
          <w:sz w:val="32"/>
          <w:szCs w:val="32"/>
        </w:rPr>
        <w:t>（三）存在的问题及原因分析</w:t>
      </w:r>
    </w:p>
    <w:p w:rsidR="00504537" w:rsidRDefault="00504537" w:rsidP="00EA2C1C">
      <w:pPr>
        <w:pStyle w:val="BodyTextIndent"/>
        <w:spacing w:line="640" w:lineRule="exact"/>
        <w:ind w:leftChars="0" w:left="0"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发现的主要问题及原因：一是资金使用效益有待进一步提高；二是绩效指标设立还需更加细化和量化。下一步改进措施：</w:t>
      </w:r>
      <w:r>
        <w:rPr>
          <w:rFonts w:ascii="仿宋_GB2312" w:eastAsia="仿宋_GB2312" w:hAnsi="仿宋_GB2312" w:cs="仿宋_GB2312" w:hint="eastAsia"/>
          <w:sz w:val="32"/>
          <w:szCs w:val="32"/>
        </w:rPr>
        <w:t>一是加强预算执行和绩效管理，分析影响执行进度的关键环节，进一步提高资金使用效益。二是结合全年全市交通运输重点工作计划，更加细化和量化绩效指标。</w:t>
      </w:r>
    </w:p>
    <w:p w:rsidR="00504537" w:rsidRDefault="00504537" w:rsidP="00EA2C1C">
      <w:pPr>
        <w:autoSpaceDE w:val="0"/>
        <w:autoSpaceDN w:val="0"/>
        <w:adjustRightInd w:val="0"/>
        <w:ind w:firstLineChars="35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预算绩效管理开展情况、绩效目标和绩效评价报告等，已在市政府部门财政预决算公开平台上向社会公开，详见附件。</w:t>
      </w:r>
    </w:p>
    <w:p w:rsidR="00504537" w:rsidRDefault="00504537">
      <w:pPr>
        <w:autoSpaceDE w:val="0"/>
        <w:autoSpaceDN w:val="0"/>
        <w:adjustRightInd w:val="0"/>
        <w:jc w:val="left"/>
        <w:rPr>
          <w:rFonts w:ascii="楷体" w:eastAsia="楷体" w:hAnsi="楷体" w:cs="楷体"/>
          <w:b/>
          <w:bCs/>
          <w:color w:val="FF0000"/>
          <w:kern w:val="0"/>
          <w:sz w:val="36"/>
          <w:szCs w:val="36"/>
        </w:rPr>
      </w:pPr>
    </w:p>
    <w:p w:rsidR="00504537" w:rsidRDefault="00504537">
      <w:pPr>
        <w:pStyle w:val="Default"/>
        <w:jc w:val="center"/>
        <w:rPr>
          <w:sz w:val="72"/>
          <w:szCs w:val="72"/>
        </w:rPr>
      </w:pPr>
    </w:p>
    <w:p w:rsidR="00504537" w:rsidRDefault="00504537">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2"/>
          <w:szCs w:val="72"/>
        </w:rPr>
        <w:t>第四部分</w:t>
      </w:r>
    </w:p>
    <w:p w:rsidR="00504537" w:rsidRDefault="00504537">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0"/>
          <w:szCs w:val="70"/>
        </w:rPr>
        <w:t>名词解释</w:t>
      </w:r>
    </w:p>
    <w:p w:rsidR="00504537" w:rsidRDefault="00504537">
      <w:pPr>
        <w:pStyle w:val="FootnoteText"/>
      </w:pPr>
    </w:p>
    <w:p w:rsidR="00504537" w:rsidRDefault="00504537">
      <w:pPr>
        <w:pStyle w:val="FootnoteText"/>
      </w:pPr>
    </w:p>
    <w:p w:rsidR="00504537" w:rsidRDefault="00504537">
      <w:pPr>
        <w:ind w:firstLine="640"/>
        <w:jc w:val="left"/>
        <w:rPr>
          <w:rFonts w:ascii="??"/>
          <w:color w:val="000000"/>
          <w:sz w:val="32"/>
          <w:szCs w:val="24"/>
        </w:rPr>
      </w:pPr>
      <w:r>
        <w:rPr>
          <w:rFonts w:ascii="??" w:hAnsi="??" w:hint="eastAsia"/>
          <w:color w:val="000000"/>
          <w:sz w:val="32"/>
          <w:szCs w:val="24"/>
        </w:rPr>
        <w:t>一、</w:t>
      </w:r>
      <w:r>
        <w:rPr>
          <w:rFonts w:ascii="??" w:hAnsi="??"/>
          <w:color w:val="000000"/>
          <w:sz w:val="32"/>
          <w:szCs w:val="24"/>
        </w:rPr>
        <w:t>“</w:t>
      </w:r>
      <w:r>
        <w:rPr>
          <w:rFonts w:ascii="??" w:hAnsi="??" w:hint="eastAsia"/>
          <w:color w:val="000000"/>
          <w:sz w:val="32"/>
          <w:szCs w:val="24"/>
        </w:rPr>
        <w:t>三公</w:t>
      </w:r>
      <w:r>
        <w:rPr>
          <w:rFonts w:ascii="??" w:hAnsi="??"/>
          <w:color w:val="000000"/>
          <w:sz w:val="32"/>
          <w:szCs w:val="24"/>
        </w:rPr>
        <w:t>”</w:t>
      </w:r>
      <w:r>
        <w:rPr>
          <w:rFonts w:ascii="宋体" w:hAnsi="宋体" w:cs="宋体" w:hint="eastAsia"/>
          <w:color w:val="000000"/>
          <w:sz w:val="32"/>
          <w:szCs w:val="24"/>
        </w:rPr>
        <w:t>经费</w:t>
      </w:r>
      <w:r>
        <w:rPr>
          <w:rFonts w:ascii="??" w:hAnsi="??" w:hint="eastAsia"/>
          <w:color w:val="000000"/>
          <w:sz w:val="32"/>
          <w:szCs w:val="24"/>
        </w:rPr>
        <w:t>：指用</w:t>
      </w:r>
      <w:r>
        <w:rPr>
          <w:rFonts w:ascii="宋体" w:hAnsi="宋体" w:cs="宋体" w:hint="eastAsia"/>
          <w:color w:val="000000"/>
          <w:sz w:val="32"/>
          <w:szCs w:val="24"/>
        </w:rPr>
        <w:t>财</w:t>
      </w:r>
      <w:r>
        <w:rPr>
          <w:rFonts w:ascii="??" w:hAnsi="??" w:hint="eastAsia"/>
          <w:color w:val="000000"/>
          <w:sz w:val="32"/>
          <w:szCs w:val="24"/>
        </w:rPr>
        <w:t>政</w:t>
      </w:r>
      <w:r>
        <w:rPr>
          <w:rFonts w:ascii="宋体" w:hAnsi="宋体" w:cs="宋体" w:hint="eastAsia"/>
          <w:color w:val="000000"/>
          <w:sz w:val="32"/>
          <w:szCs w:val="24"/>
        </w:rPr>
        <w:t>拨</w:t>
      </w:r>
      <w:r>
        <w:rPr>
          <w:rFonts w:ascii="??" w:hAnsi="??" w:hint="eastAsia"/>
          <w:color w:val="000000"/>
          <w:sz w:val="32"/>
          <w:szCs w:val="24"/>
        </w:rPr>
        <w:t>款安排的因公出国（境）</w:t>
      </w:r>
      <w:r>
        <w:rPr>
          <w:rFonts w:ascii="宋体" w:hAnsi="宋体" w:cs="宋体" w:hint="eastAsia"/>
          <w:color w:val="000000"/>
          <w:sz w:val="32"/>
          <w:szCs w:val="24"/>
        </w:rPr>
        <w:t>费</w:t>
      </w:r>
      <w:r>
        <w:rPr>
          <w:rFonts w:ascii="??" w:hAnsi="??" w:hint="eastAsia"/>
          <w:color w:val="000000"/>
          <w:sz w:val="32"/>
          <w:szCs w:val="24"/>
        </w:rPr>
        <w:t>、公</w:t>
      </w:r>
      <w:r>
        <w:rPr>
          <w:rFonts w:ascii="宋体" w:hAnsi="宋体" w:cs="宋体" w:hint="eastAsia"/>
          <w:color w:val="000000"/>
          <w:sz w:val="32"/>
          <w:szCs w:val="24"/>
        </w:rPr>
        <w:t>务</w:t>
      </w:r>
      <w:r>
        <w:rPr>
          <w:rFonts w:ascii="??" w:hAnsi="??" w:hint="eastAsia"/>
          <w:color w:val="000000"/>
          <w:sz w:val="32"/>
          <w:szCs w:val="24"/>
        </w:rPr>
        <w:t>用</w:t>
      </w:r>
      <w:r>
        <w:rPr>
          <w:rFonts w:ascii="宋体" w:hAnsi="宋体" w:cs="宋体" w:hint="eastAsia"/>
          <w:color w:val="000000"/>
          <w:sz w:val="32"/>
          <w:szCs w:val="24"/>
        </w:rPr>
        <w:t>车购</w:t>
      </w:r>
      <w:r>
        <w:rPr>
          <w:rFonts w:ascii="??" w:hAnsi="??" w:hint="eastAsia"/>
          <w:color w:val="000000"/>
          <w:sz w:val="32"/>
          <w:szCs w:val="24"/>
        </w:rPr>
        <w:t>置及运行</w:t>
      </w:r>
      <w:r>
        <w:rPr>
          <w:rFonts w:ascii="宋体" w:hAnsi="宋体" w:cs="宋体" w:hint="eastAsia"/>
          <w:color w:val="000000"/>
          <w:sz w:val="32"/>
          <w:szCs w:val="24"/>
        </w:rPr>
        <w:t>费</w:t>
      </w:r>
      <w:r>
        <w:rPr>
          <w:rFonts w:ascii="??" w:hAnsi="??" w:hint="eastAsia"/>
          <w:color w:val="000000"/>
          <w:sz w:val="32"/>
          <w:szCs w:val="24"/>
        </w:rPr>
        <w:t>和公</w:t>
      </w:r>
      <w:r>
        <w:rPr>
          <w:rFonts w:ascii="宋体" w:hAnsi="宋体" w:cs="宋体" w:hint="eastAsia"/>
          <w:color w:val="000000"/>
          <w:sz w:val="32"/>
          <w:szCs w:val="24"/>
        </w:rPr>
        <w:t>务</w:t>
      </w:r>
      <w:r>
        <w:rPr>
          <w:rFonts w:ascii="??" w:hAnsi="??" w:hint="eastAsia"/>
          <w:color w:val="000000"/>
          <w:sz w:val="32"/>
          <w:szCs w:val="24"/>
        </w:rPr>
        <w:t>接待</w:t>
      </w:r>
      <w:r>
        <w:rPr>
          <w:rFonts w:ascii="宋体" w:hAnsi="宋体" w:cs="宋体" w:hint="eastAsia"/>
          <w:color w:val="000000"/>
          <w:sz w:val="32"/>
          <w:szCs w:val="24"/>
        </w:rPr>
        <w:t>费</w:t>
      </w:r>
      <w:r>
        <w:rPr>
          <w:rFonts w:ascii="??" w:hAnsi="??" w:hint="eastAsia"/>
          <w:color w:val="000000"/>
          <w:sz w:val="32"/>
          <w:szCs w:val="24"/>
        </w:rPr>
        <w:t>。其中，因公出国（境）</w:t>
      </w:r>
      <w:r>
        <w:rPr>
          <w:rFonts w:ascii="宋体" w:hAnsi="宋体" w:cs="宋体" w:hint="eastAsia"/>
          <w:color w:val="000000"/>
          <w:sz w:val="32"/>
          <w:szCs w:val="24"/>
        </w:rPr>
        <w:t>费</w:t>
      </w:r>
      <w:r>
        <w:rPr>
          <w:rFonts w:ascii="??" w:hAnsi="??" w:hint="eastAsia"/>
          <w:color w:val="000000"/>
          <w:sz w:val="32"/>
          <w:szCs w:val="24"/>
        </w:rPr>
        <w:t>反映出国（境）的住宿</w:t>
      </w:r>
      <w:r>
        <w:rPr>
          <w:rFonts w:ascii="宋体" w:hAnsi="宋体" w:cs="宋体" w:hint="eastAsia"/>
          <w:color w:val="000000"/>
          <w:sz w:val="32"/>
          <w:szCs w:val="24"/>
        </w:rPr>
        <w:t>费</w:t>
      </w:r>
      <w:r>
        <w:rPr>
          <w:rFonts w:ascii="??" w:hAnsi="??" w:hint="eastAsia"/>
          <w:color w:val="000000"/>
          <w:sz w:val="32"/>
          <w:szCs w:val="24"/>
        </w:rPr>
        <w:t>、旅</w:t>
      </w:r>
      <w:r>
        <w:rPr>
          <w:rFonts w:ascii="宋体" w:hAnsi="宋体" w:cs="宋体" w:hint="eastAsia"/>
          <w:color w:val="000000"/>
          <w:sz w:val="32"/>
          <w:szCs w:val="24"/>
        </w:rPr>
        <w:t>费</w:t>
      </w:r>
      <w:r>
        <w:rPr>
          <w:rFonts w:ascii="??" w:hAnsi="??" w:hint="eastAsia"/>
          <w:color w:val="000000"/>
          <w:sz w:val="32"/>
          <w:szCs w:val="24"/>
        </w:rPr>
        <w:t>、伙食</w:t>
      </w:r>
      <w:r>
        <w:rPr>
          <w:rFonts w:ascii="宋体" w:hAnsi="宋体" w:cs="宋体" w:hint="eastAsia"/>
          <w:color w:val="000000"/>
          <w:sz w:val="32"/>
          <w:szCs w:val="24"/>
        </w:rPr>
        <w:t>补</w:t>
      </w:r>
      <w:r>
        <w:rPr>
          <w:rFonts w:ascii="??" w:hAnsi="??" w:hint="eastAsia"/>
          <w:color w:val="000000"/>
          <w:sz w:val="32"/>
          <w:szCs w:val="24"/>
        </w:rPr>
        <w:t>助</w:t>
      </w:r>
      <w:r>
        <w:rPr>
          <w:rFonts w:ascii="宋体" w:hAnsi="宋体" w:cs="宋体" w:hint="eastAsia"/>
          <w:color w:val="000000"/>
          <w:sz w:val="32"/>
          <w:szCs w:val="24"/>
        </w:rPr>
        <w:t>费</w:t>
      </w:r>
      <w:r>
        <w:rPr>
          <w:rFonts w:ascii="??" w:hAnsi="??" w:hint="eastAsia"/>
          <w:color w:val="000000"/>
          <w:sz w:val="32"/>
          <w:szCs w:val="24"/>
        </w:rPr>
        <w:t>、</w:t>
      </w:r>
      <w:r>
        <w:rPr>
          <w:rFonts w:ascii="宋体" w:hAnsi="宋体" w:cs="宋体" w:hint="eastAsia"/>
          <w:color w:val="000000"/>
          <w:sz w:val="32"/>
          <w:szCs w:val="24"/>
        </w:rPr>
        <w:t>杂费</w:t>
      </w:r>
      <w:r>
        <w:rPr>
          <w:rFonts w:ascii="??" w:hAnsi="??" w:hint="eastAsia"/>
          <w:color w:val="000000"/>
          <w:sz w:val="32"/>
          <w:szCs w:val="24"/>
        </w:rPr>
        <w:t>、培</w:t>
      </w:r>
      <w:r>
        <w:rPr>
          <w:rFonts w:ascii="宋体" w:hAnsi="宋体" w:cs="宋体" w:hint="eastAsia"/>
          <w:color w:val="000000"/>
          <w:sz w:val="32"/>
          <w:szCs w:val="24"/>
        </w:rPr>
        <w:t>训费</w:t>
      </w:r>
      <w:r>
        <w:rPr>
          <w:rFonts w:ascii="??" w:hAnsi="??" w:hint="eastAsia"/>
          <w:color w:val="000000"/>
          <w:sz w:val="32"/>
          <w:szCs w:val="24"/>
        </w:rPr>
        <w:t>等支出；公</w:t>
      </w:r>
      <w:r>
        <w:rPr>
          <w:rFonts w:ascii="宋体" w:hAnsi="宋体" w:cs="宋体" w:hint="eastAsia"/>
          <w:color w:val="000000"/>
          <w:sz w:val="32"/>
          <w:szCs w:val="24"/>
        </w:rPr>
        <w:t>务</w:t>
      </w:r>
      <w:r>
        <w:rPr>
          <w:rFonts w:ascii="??" w:hAnsi="??" w:hint="eastAsia"/>
          <w:color w:val="000000"/>
          <w:sz w:val="32"/>
          <w:szCs w:val="24"/>
        </w:rPr>
        <w:t>用</w:t>
      </w:r>
      <w:r>
        <w:rPr>
          <w:rFonts w:ascii="宋体" w:hAnsi="宋体" w:cs="宋体" w:hint="eastAsia"/>
          <w:color w:val="000000"/>
          <w:sz w:val="32"/>
          <w:szCs w:val="24"/>
        </w:rPr>
        <w:t>车购</w:t>
      </w:r>
      <w:r>
        <w:rPr>
          <w:rFonts w:ascii="??" w:hAnsi="??" w:hint="eastAsia"/>
          <w:color w:val="000000"/>
          <w:sz w:val="32"/>
          <w:szCs w:val="24"/>
        </w:rPr>
        <w:t>置及运行</w:t>
      </w:r>
      <w:r>
        <w:rPr>
          <w:rFonts w:ascii="宋体" w:hAnsi="宋体" w:cs="宋体" w:hint="eastAsia"/>
          <w:color w:val="000000"/>
          <w:sz w:val="32"/>
          <w:szCs w:val="24"/>
        </w:rPr>
        <w:t>费</w:t>
      </w:r>
      <w:r>
        <w:rPr>
          <w:rFonts w:ascii="??" w:hAnsi="??" w:hint="eastAsia"/>
          <w:color w:val="000000"/>
          <w:sz w:val="32"/>
          <w:szCs w:val="24"/>
        </w:rPr>
        <w:t>反映</w:t>
      </w:r>
      <w:r>
        <w:rPr>
          <w:rFonts w:ascii="宋体" w:hAnsi="宋体" w:cs="宋体" w:hint="eastAsia"/>
          <w:color w:val="000000"/>
          <w:sz w:val="32"/>
          <w:szCs w:val="24"/>
        </w:rPr>
        <w:t>单</w:t>
      </w:r>
      <w:r>
        <w:rPr>
          <w:rFonts w:ascii="??" w:hAnsi="??" w:hint="eastAsia"/>
          <w:color w:val="000000"/>
          <w:sz w:val="32"/>
          <w:szCs w:val="24"/>
        </w:rPr>
        <w:t>位公</w:t>
      </w:r>
      <w:r>
        <w:rPr>
          <w:rFonts w:ascii="宋体" w:hAnsi="宋体" w:cs="宋体" w:hint="eastAsia"/>
          <w:color w:val="000000"/>
          <w:sz w:val="32"/>
          <w:szCs w:val="24"/>
        </w:rPr>
        <w:t>务</w:t>
      </w:r>
      <w:r>
        <w:rPr>
          <w:rFonts w:ascii="??" w:hAnsi="??" w:hint="eastAsia"/>
          <w:color w:val="000000"/>
          <w:sz w:val="32"/>
          <w:szCs w:val="24"/>
        </w:rPr>
        <w:t>用</w:t>
      </w:r>
      <w:r>
        <w:rPr>
          <w:rFonts w:ascii="宋体" w:hAnsi="宋体" w:cs="宋体" w:hint="eastAsia"/>
          <w:color w:val="000000"/>
          <w:sz w:val="32"/>
          <w:szCs w:val="24"/>
        </w:rPr>
        <w:t>车购</w:t>
      </w:r>
      <w:r>
        <w:rPr>
          <w:rFonts w:ascii="??" w:hAnsi="??" w:hint="eastAsia"/>
          <w:color w:val="000000"/>
          <w:sz w:val="32"/>
          <w:szCs w:val="24"/>
        </w:rPr>
        <w:t>置</w:t>
      </w:r>
      <w:r>
        <w:rPr>
          <w:rFonts w:ascii="宋体" w:hAnsi="宋体" w:cs="宋体" w:hint="eastAsia"/>
          <w:color w:val="000000"/>
          <w:sz w:val="32"/>
          <w:szCs w:val="24"/>
        </w:rPr>
        <w:t>费</w:t>
      </w:r>
      <w:r>
        <w:rPr>
          <w:rFonts w:ascii="??" w:hAnsi="??" w:hint="eastAsia"/>
          <w:color w:val="000000"/>
          <w:sz w:val="32"/>
          <w:szCs w:val="24"/>
        </w:rPr>
        <w:t>及租用</w:t>
      </w:r>
      <w:r>
        <w:rPr>
          <w:rFonts w:ascii="宋体" w:hAnsi="宋体" w:cs="宋体" w:hint="eastAsia"/>
          <w:color w:val="000000"/>
          <w:sz w:val="32"/>
          <w:szCs w:val="24"/>
        </w:rPr>
        <w:t>费</w:t>
      </w:r>
      <w:r>
        <w:rPr>
          <w:rFonts w:ascii="??" w:hAnsi="??" w:hint="eastAsia"/>
          <w:color w:val="000000"/>
          <w:sz w:val="32"/>
          <w:szCs w:val="24"/>
        </w:rPr>
        <w:t>、燃料</w:t>
      </w:r>
      <w:r>
        <w:rPr>
          <w:rFonts w:ascii="宋体" w:hAnsi="宋体" w:cs="宋体" w:hint="eastAsia"/>
          <w:color w:val="000000"/>
          <w:sz w:val="32"/>
          <w:szCs w:val="24"/>
        </w:rPr>
        <w:t>费</w:t>
      </w:r>
      <w:r>
        <w:rPr>
          <w:rFonts w:ascii="??" w:hAnsi="??" w:hint="eastAsia"/>
          <w:color w:val="000000"/>
          <w:sz w:val="32"/>
          <w:szCs w:val="24"/>
        </w:rPr>
        <w:t>、</w:t>
      </w:r>
      <w:r>
        <w:rPr>
          <w:rFonts w:ascii="宋体" w:hAnsi="宋体" w:cs="宋体" w:hint="eastAsia"/>
          <w:color w:val="000000"/>
          <w:sz w:val="32"/>
          <w:szCs w:val="24"/>
        </w:rPr>
        <w:t>维</w:t>
      </w:r>
      <w:r>
        <w:rPr>
          <w:rFonts w:ascii="??" w:hAnsi="??" w:hint="eastAsia"/>
          <w:color w:val="000000"/>
          <w:sz w:val="32"/>
          <w:szCs w:val="24"/>
        </w:rPr>
        <w:t>修</w:t>
      </w:r>
      <w:r>
        <w:rPr>
          <w:rFonts w:ascii="宋体" w:hAnsi="宋体" w:cs="宋体" w:hint="eastAsia"/>
          <w:color w:val="000000"/>
          <w:sz w:val="32"/>
          <w:szCs w:val="24"/>
        </w:rPr>
        <w:t>费</w:t>
      </w:r>
      <w:r>
        <w:rPr>
          <w:rFonts w:ascii="??" w:hAnsi="??" w:hint="eastAsia"/>
          <w:color w:val="000000"/>
          <w:sz w:val="32"/>
          <w:szCs w:val="24"/>
        </w:rPr>
        <w:t>、</w:t>
      </w:r>
      <w:r>
        <w:rPr>
          <w:rFonts w:ascii="宋体" w:hAnsi="宋体" w:cs="宋体" w:hint="eastAsia"/>
          <w:color w:val="000000"/>
          <w:sz w:val="32"/>
          <w:szCs w:val="24"/>
        </w:rPr>
        <w:t>过</w:t>
      </w:r>
      <w:r>
        <w:rPr>
          <w:rFonts w:ascii="??" w:hAnsi="??" w:hint="eastAsia"/>
          <w:color w:val="000000"/>
          <w:sz w:val="32"/>
          <w:szCs w:val="24"/>
        </w:rPr>
        <w:t>路</w:t>
      </w:r>
      <w:r>
        <w:rPr>
          <w:rFonts w:ascii="宋体" w:hAnsi="宋体" w:cs="宋体" w:hint="eastAsia"/>
          <w:color w:val="000000"/>
          <w:sz w:val="32"/>
          <w:szCs w:val="24"/>
        </w:rPr>
        <w:t>过桥费</w:t>
      </w:r>
      <w:r>
        <w:rPr>
          <w:rFonts w:ascii="??" w:hAnsi="??" w:hint="eastAsia"/>
          <w:color w:val="000000"/>
          <w:sz w:val="32"/>
          <w:szCs w:val="24"/>
        </w:rPr>
        <w:t>、保</w:t>
      </w:r>
      <w:r>
        <w:rPr>
          <w:rFonts w:ascii="宋体" w:hAnsi="宋体" w:cs="宋体" w:hint="eastAsia"/>
          <w:color w:val="000000"/>
          <w:sz w:val="32"/>
          <w:szCs w:val="24"/>
        </w:rPr>
        <w:t>险费</w:t>
      </w:r>
      <w:r>
        <w:rPr>
          <w:rFonts w:ascii="??" w:hAnsi="??" w:hint="eastAsia"/>
          <w:color w:val="000000"/>
          <w:sz w:val="32"/>
          <w:szCs w:val="24"/>
        </w:rPr>
        <w:t>、安全</w:t>
      </w:r>
      <w:r>
        <w:rPr>
          <w:rFonts w:ascii="宋体" w:hAnsi="宋体" w:cs="宋体" w:hint="eastAsia"/>
          <w:color w:val="000000"/>
          <w:sz w:val="32"/>
          <w:szCs w:val="24"/>
        </w:rPr>
        <w:t>奖</w:t>
      </w:r>
      <w:r>
        <w:rPr>
          <w:rFonts w:ascii="??" w:hAnsi="??" w:hint="eastAsia"/>
          <w:color w:val="000000"/>
          <w:sz w:val="32"/>
          <w:szCs w:val="24"/>
        </w:rPr>
        <w:t>励</w:t>
      </w:r>
      <w:r>
        <w:rPr>
          <w:rFonts w:ascii="宋体" w:hAnsi="宋体" w:cs="宋体" w:hint="eastAsia"/>
          <w:color w:val="000000"/>
          <w:sz w:val="32"/>
          <w:szCs w:val="24"/>
        </w:rPr>
        <w:t>费</w:t>
      </w:r>
      <w:r>
        <w:rPr>
          <w:rFonts w:ascii="??" w:hAnsi="??" w:hint="eastAsia"/>
          <w:color w:val="000000"/>
          <w:sz w:val="32"/>
          <w:szCs w:val="24"/>
        </w:rPr>
        <w:t>用等支出；公</w:t>
      </w:r>
      <w:r>
        <w:rPr>
          <w:rFonts w:ascii="宋体" w:hAnsi="宋体" w:cs="宋体" w:hint="eastAsia"/>
          <w:color w:val="000000"/>
          <w:sz w:val="32"/>
          <w:szCs w:val="24"/>
        </w:rPr>
        <w:t>务</w:t>
      </w:r>
      <w:r>
        <w:rPr>
          <w:rFonts w:ascii="??" w:hAnsi="??" w:hint="eastAsia"/>
          <w:color w:val="000000"/>
          <w:sz w:val="32"/>
          <w:szCs w:val="24"/>
        </w:rPr>
        <w:t>接待</w:t>
      </w:r>
      <w:r>
        <w:rPr>
          <w:rFonts w:ascii="宋体" w:hAnsi="宋体" w:cs="宋体" w:hint="eastAsia"/>
          <w:color w:val="000000"/>
          <w:sz w:val="32"/>
          <w:szCs w:val="24"/>
        </w:rPr>
        <w:t>费</w:t>
      </w:r>
      <w:r>
        <w:rPr>
          <w:rFonts w:ascii="??" w:hAnsi="??" w:hint="eastAsia"/>
          <w:color w:val="000000"/>
          <w:sz w:val="32"/>
          <w:szCs w:val="24"/>
        </w:rPr>
        <w:t>反映</w:t>
      </w:r>
      <w:r>
        <w:rPr>
          <w:rFonts w:ascii="宋体" w:hAnsi="宋体" w:cs="宋体" w:hint="eastAsia"/>
          <w:color w:val="000000"/>
          <w:sz w:val="32"/>
          <w:szCs w:val="24"/>
        </w:rPr>
        <w:t>单</w:t>
      </w:r>
      <w:r>
        <w:rPr>
          <w:rFonts w:ascii="??" w:hAnsi="??" w:hint="eastAsia"/>
          <w:color w:val="000000"/>
          <w:sz w:val="32"/>
          <w:szCs w:val="24"/>
        </w:rPr>
        <w:t>位按</w:t>
      </w:r>
      <w:r>
        <w:rPr>
          <w:rFonts w:ascii="宋体" w:hAnsi="宋体" w:cs="宋体" w:hint="eastAsia"/>
          <w:color w:val="000000"/>
          <w:sz w:val="32"/>
          <w:szCs w:val="24"/>
        </w:rPr>
        <w:t>规</w:t>
      </w:r>
      <w:r>
        <w:rPr>
          <w:rFonts w:ascii="??" w:hAnsi="??" w:hint="eastAsia"/>
          <w:color w:val="000000"/>
          <w:sz w:val="32"/>
          <w:szCs w:val="24"/>
        </w:rPr>
        <w:t>定开支的各类公</w:t>
      </w:r>
      <w:r>
        <w:rPr>
          <w:rFonts w:ascii="宋体" w:hAnsi="宋体" w:cs="宋体" w:hint="eastAsia"/>
          <w:color w:val="000000"/>
          <w:sz w:val="32"/>
          <w:szCs w:val="24"/>
        </w:rPr>
        <w:t>务</w:t>
      </w:r>
      <w:r>
        <w:rPr>
          <w:rFonts w:ascii="??" w:hAnsi="??" w:hint="eastAsia"/>
          <w:color w:val="000000"/>
          <w:sz w:val="32"/>
          <w:szCs w:val="24"/>
        </w:rPr>
        <w:t>接待（含外</w:t>
      </w:r>
      <w:r>
        <w:rPr>
          <w:rFonts w:ascii="宋体" w:hAnsi="宋体" w:cs="宋体" w:hint="eastAsia"/>
          <w:color w:val="000000"/>
          <w:sz w:val="32"/>
          <w:szCs w:val="24"/>
        </w:rPr>
        <w:t>宾</w:t>
      </w:r>
      <w:r>
        <w:rPr>
          <w:rFonts w:ascii="??" w:hAnsi="??" w:hint="eastAsia"/>
          <w:color w:val="000000"/>
          <w:sz w:val="32"/>
          <w:szCs w:val="24"/>
        </w:rPr>
        <w:t>接待）支出。</w:t>
      </w:r>
    </w:p>
    <w:p w:rsidR="00504537" w:rsidRDefault="00504537">
      <w:pPr>
        <w:ind w:firstLine="640"/>
        <w:jc w:val="left"/>
        <w:rPr>
          <w:rFonts w:ascii="??"/>
          <w:color w:val="000000"/>
          <w:sz w:val="32"/>
          <w:szCs w:val="24"/>
        </w:rPr>
      </w:pPr>
      <w:r>
        <w:rPr>
          <w:rFonts w:ascii="??" w:hAnsi="??" w:hint="eastAsia"/>
          <w:color w:val="000000"/>
          <w:sz w:val="32"/>
          <w:szCs w:val="24"/>
        </w:rPr>
        <w:t>二、机关运行</w:t>
      </w:r>
      <w:r>
        <w:rPr>
          <w:rFonts w:ascii="宋体" w:hAnsi="宋体" w:cs="宋体" w:hint="eastAsia"/>
          <w:color w:val="000000"/>
          <w:sz w:val="32"/>
          <w:szCs w:val="24"/>
        </w:rPr>
        <w:t>经费</w:t>
      </w:r>
      <w:r>
        <w:rPr>
          <w:rFonts w:ascii="??" w:hAnsi="??" w:hint="eastAsia"/>
          <w:color w:val="000000"/>
          <w:sz w:val="32"/>
          <w:szCs w:val="24"/>
        </w:rPr>
        <w:t>：是指各部</w:t>
      </w:r>
      <w:r>
        <w:rPr>
          <w:rFonts w:ascii="宋体" w:hAnsi="宋体" w:cs="宋体" w:hint="eastAsia"/>
          <w:color w:val="000000"/>
          <w:sz w:val="32"/>
          <w:szCs w:val="24"/>
        </w:rPr>
        <w:t>门</w:t>
      </w:r>
      <w:r>
        <w:rPr>
          <w:rFonts w:ascii="??" w:hAnsi="??" w:hint="eastAsia"/>
          <w:color w:val="000000"/>
          <w:sz w:val="32"/>
          <w:szCs w:val="24"/>
        </w:rPr>
        <w:t>的公用</w:t>
      </w:r>
      <w:r>
        <w:rPr>
          <w:rFonts w:ascii="宋体" w:hAnsi="宋体" w:cs="宋体" w:hint="eastAsia"/>
          <w:color w:val="000000"/>
          <w:sz w:val="32"/>
          <w:szCs w:val="24"/>
        </w:rPr>
        <w:t>经费</w:t>
      </w:r>
      <w:r>
        <w:rPr>
          <w:rFonts w:ascii="??" w:hAnsi="??" w:hint="eastAsia"/>
          <w:color w:val="000000"/>
          <w:sz w:val="32"/>
          <w:szCs w:val="24"/>
        </w:rPr>
        <w:t>，包括</w:t>
      </w:r>
      <w:r>
        <w:rPr>
          <w:rFonts w:ascii="宋体" w:hAnsi="宋体" w:cs="宋体" w:hint="eastAsia"/>
          <w:color w:val="000000"/>
          <w:sz w:val="32"/>
          <w:szCs w:val="24"/>
        </w:rPr>
        <w:t>办</w:t>
      </w:r>
      <w:r>
        <w:rPr>
          <w:rFonts w:ascii="??" w:hAnsi="??" w:hint="eastAsia"/>
          <w:color w:val="000000"/>
          <w:sz w:val="32"/>
          <w:szCs w:val="24"/>
        </w:rPr>
        <w:t>公及印刷</w:t>
      </w:r>
      <w:r>
        <w:rPr>
          <w:rFonts w:ascii="宋体" w:hAnsi="宋体" w:cs="宋体" w:hint="eastAsia"/>
          <w:color w:val="000000"/>
          <w:sz w:val="32"/>
          <w:szCs w:val="24"/>
        </w:rPr>
        <w:t>费</w:t>
      </w:r>
      <w:r>
        <w:rPr>
          <w:rFonts w:ascii="??" w:hAnsi="??" w:hint="eastAsia"/>
          <w:color w:val="000000"/>
          <w:sz w:val="32"/>
          <w:szCs w:val="24"/>
        </w:rPr>
        <w:t>、</w:t>
      </w:r>
      <w:r>
        <w:rPr>
          <w:rFonts w:ascii="宋体" w:hAnsi="宋体" w:cs="宋体" w:hint="eastAsia"/>
          <w:color w:val="000000"/>
          <w:sz w:val="32"/>
          <w:szCs w:val="24"/>
        </w:rPr>
        <w:t>邮电费</w:t>
      </w:r>
      <w:r>
        <w:rPr>
          <w:rFonts w:ascii="??" w:hAnsi="??" w:hint="eastAsia"/>
          <w:color w:val="000000"/>
          <w:sz w:val="32"/>
          <w:szCs w:val="24"/>
        </w:rPr>
        <w:t>、差旅</w:t>
      </w:r>
      <w:r>
        <w:rPr>
          <w:rFonts w:ascii="宋体" w:hAnsi="宋体" w:cs="宋体" w:hint="eastAsia"/>
          <w:color w:val="000000"/>
          <w:sz w:val="32"/>
          <w:szCs w:val="24"/>
        </w:rPr>
        <w:t>费</w:t>
      </w:r>
      <w:r>
        <w:rPr>
          <w:rFonts w:ascii="??" w:hAnsi="??" w:hint="eastAsia"/>
          <w:color w:val="000000"/>
          <w:sz w:val="32"/>
          <w:szCs w:val="24"/>
        </w:rPr>
        <w:t>、会</w:t>
      </w:r>
      <w:r>
        <w:rPr>
          <w:rFonts w:ascii="宋体" w:hAnsi="宋体" w:cs="宋体" w:hint="eastAsia"/>
          <w:color w:val="000000"/>
          <w:sz w:val="32"/>
          <w:szCs w:val="24"/>
        </w:rPr>
        <w:t>议费</w:t>
      </w:r>
      <w:r>
        <w:rPr>
          <w:rFonts w:ascii="??" w:hAnsi="??" w:hint="eastAsia"/>
          <w:color w:val="000000"/>
          <w:sz w:val="32"/>
          <w:szCs w:val="24"/>
        </w:rPr>
        <w:t>、福利</w:t>
      </w:r>
      <w:r>
        <w:rPr>
          <w:rFonts w:ascii="宋体" w:hAnsi="宋体" w:cs="宋体" w:hint="eastAsia"/>
          <w:color w:val="000000"/>
          <w:sz w:val="32"/>
          <w:szCs w:val="24"/>
        </w:rPr>
        <w:t>费</w:t>
      </w:r>
      <w:r>
        <w:rPr>
          <w:rFonts w:ascii="??" w:hAnsi="??" w:hint="eastAsia"/>
          <w:color w:val="000000"/>
          <w:sz w:val="32"/>
          <w:szCs w:val="24"/>
        </w:rPr>
        <w:t>、日常</w:t>
      </w:r>
      <w:r>
        <w:rPr>
          <w:rFonts w:ascii="宋体" w:hAnsi="宋体" w:cs="宋体" w:hint="eastAsia"/>
          <w:color w:val="000000"/>
          <w:sz w:val="32"/>
          <w:szCs w:val="24"/>
        </w:rPr>
        <w:t>维</w:t>
      </w:r>
      <w:r>
        <w:rPr>
          <w:rFonts w:ascii="??" w:hAnsi="??" w:hint="eastAsia"/>
          <w:color w:val="000000"/>
          <w:sz w:val="32"/>
          <w:szCs w:val="24"/>
        </w:rPr>
        <w:t>修</w:t>
      </w:r>
      <w:r>
        <w:rPr>
          <w:rFonts w:ascii="宋体" w:hAnsi="宋体" w:cs="宋体" w:hint="eastAsia"/>
          <w:color w:val="000000"/>
          <w:sz w:val="32"/>
          <w:szCs w:val="24"/>
        </w:rPr>
        <w:t>费</w:t>
      </w:r>
      <w:r>
        <w:rPr>
          <w:rFonts w:ascii="??" w:hAnsi="??" w:hint="eastAsia"/>
          <w:color w:val="000000"/>
          <w:sz w:val="32"/>
          <w:szCs w:val="24"/>
        </w:rPr>
        <w:t>、</w:t>
      </w:r>
      <w:r>
        <w:rPr>
          <w:rFonts w:ascii="宋体" w:hAnsi="宋体" w:cs="宋体" w:hint="eastAsia"/>
          <w:color w:val="000000"/>
          <w:sz w:val="32"/>
          <w:szCs w:val="24"/>
        </w:rPr>
        <w:t>专</w:t>
      </w:r>
      <w:r>
        <w:rPr>
          <w:rFonts w:ascii="??" w:hAnsi="??" w:hint="eastAsia"/>
          <w:color w:val="000000"/>
          <w:sz w:val="32"/>
          <w:szCs w:val="24"/>
        </w:rPr>
        <w:t>用材料及一般</w:t>
      </w:r>
      <w:r>
        <w:rPr>
          <w:rFonts w:ascii="宋体" w:hAnsi="宋体" w:cs="宋体" w:hint="eastAsia"/>
          <w:color w:val="000000"/>
          <w:sz w:val="32"/>
          <w:szCs w:val="24"/>
        </w:rPr>
        <w:t>设备购</w:t>
      </w:r>
      <w:r>
        <w:rPr>
          <w:rFonts w:ascii="??" w:hAnsi="??" w:hint="eastAsia"/>
          <w:color w:val="000000"/>
          <w:sz w:val="32"/>
          <w:szCs w:val="24"/>
        </w:rPr>
        <w:t>置</w:t>
      </w:r>
      <w:r>
        <w:rPr>
          <w:rFonts w:ascii="宋体" w:hAnsi="宋体" w:cs="宋体" w:hint="eastAsia"/>
          <w:color w:val="000000"/>
          <w:sz w:val="32"/>
          <w:szCs w:val="24"/>
        </w:rPr>
        <w:t>费</w:t>
      </w:r>
      <w:r>
        <w:rPr>
          <w:rFonts w:ascii="??" w:hAnsi="??" w:hint="eastAsia"/>
          <w:color w:val="000000"/>
          <w:sz w:val="32"/>
          <w:szCs w:val="24"/>
        </w:rPr>
        <w:t>、</w:t>
      </w:r>
      <w:r>
        <w:rPr>
          <w:rFonts w:ascii="宋体" w:hAnsi="宋体" w:cs="宋体" w:hint="eastAsia"/>
          <w:color w:val="000000"/>
          <w:sz w:val="32"/>
          <w:szCs w:val="24"/>
        </w:rPr>
        <w:t>办</w:t>
      </w:r>
      <w:r>
        <w:rPr>
          <w:rFonts w:ascii="??" w:hAnsi="??" w:hint="eastAsia"/>
          <w:color w:val="000000"/>
          <w:sz w:val="32"/>
          <w:szCs w:val="24"/>
        </w:rPr>
        <w:t>公用房水</w:t>
      </w:r>
      <w:r>
        <w:rPr>
          <w:rFonts w:ascii="宋体" w:hAnsi="宋体" w:cs="宋体" w:hint="eastAsia"/>
          <w:color w:val="000000"/>
          <w:sz w:val="32"/>
          <w:szCs w:val="24"/>
        </w:rPr>
        <w:t>电费</w:t>
      </w:r>
      <w:r>
        <w:rPr>
          <w:rFonts w:ascii="??" w:hAnsi="??" w:hint="eastAsia"/>
          <w:color w:val="000000"/>
          <w:sz w:val="32"/>
          <w:szCs w:val="24"/>
        </w:rPr>
        <w:t>、</w:t>
      </w:r>
      <w:r>
        <w:rPr>
          <w:rFonts w:ascii="宋体" w:hAnsi="宋体" w:cs="宋体" w:hint="eastAsia"/>
          <w:color w:val="000000"/>
          <w:sz w:val="32"/>
          <w:szCs w:val="24"/>
        </w:rPr>
        <w:t>办</w:t>
      </w:r>
      <w:r>
        <w:rPr>
          <w:rFonts w:ascii="??" w:hAnsi="??" w:hint="eastAsia"/>
          <w:color w:val="000000"/>
          <w:sz w:val="32"/>
          <w:szCs w:val="24"/>
        </w:rPr>
        <w:t>公用房物</w:t>
      </w:r>
      <w:r>
        <w:rPr>
          <w:rFonts w:ascii="宋体" w:hAnsi="宋体" w:cs="宋体" w:hint="eastAsia"/>
          <w:color w:val="000000"/>
          <w:sz w:val="32"/>
          <w:szCs w:val="24"/>
        </w:rPr>
        <w:t>业</w:t>
      </w:r>
      <w:r>
        <w:rPr>
          <w:rFonts w:ascii="??" w:hAnsi="??" w:hint="eastAsia"/>
          <w:color w:val="000000"/>
          <w:sz w:val="32"/>
          <w:szCs w:val="24"/>
        </w:rPr>
        <w:t>管理</w:t>
      </w:r>
      <w:r>
        <w:rPr>
          <w:rFonts w:ascii="宋体" w:hAnsi="宋体" w:cs="宋体" w:hint="eastAsia"/>
          <w:color w:val="000000"/>
          <w:sz w:val="32"/>
          <w:szCs w:val="24"/>
        </w:rPr>
        <w:t>费</w:t>
      </w:r>
      <w:r>
        <w:rPr>
          <w:rFonts w:ascii="??" w:hAnsi="??" w:hint="eastAsia"/>
          <w:color w:val="000000"/>
          <w:sz w:val="32"/>
          <w:szCs w:val="24"/>
        </w:rPr>
        <w:t>、公</w:t>
      </w:r>
      <w:r>
        <w:rPr>
          <w:rFonts w:ascii="宋体" w:hAnsi="宋体" w:cs="宋体" w:hint="eastAsia"/>
          <w:color w:val="000000"/>
          <w:sz w:val="32"/>
          <w:szCs w:val="24"/>
        </w:rPr>
        <w:t>务</w:t>
      </w:r>
      <w:r>
        <w:rPr>
          <w:rFonts w:ascii="??" w:hAnsi="??" w:hint="eastAsia"/>
          <w:color w:val="000000"/>
          <w:sz w:val="32"/>
          <w:szCs w:val="24"/>
        </w:rPr>
        <w:t>用</w:t>
      </w:r>
      <w:r>
        <w:rPr>
          <w:rFonts w:ascii="宋体" w:hAnsi="宋体" w:cs="宋体" w:hint="eastAsia"/>
          <w:color w:val="000000"/>
          <w:sz w:val="32"/>
          <w:szCs w:val="24"/>
        </w:rPr>
        <w:t>车</w:t>
      </w:r>
      <w:r>
        <w:rPr>
          <w:rFonts w:ascii="??" w:hAnsi="??" w:hint="eastAsia"/>
          <w:color w:val="000000"/>
          <w:sz w:val="32"/>
          <w:szCs w:val="24"/>
        </w:rPr>
        <w:t>运行</w:t>
      </w:r>
      <w:r>
        <w:rPr>
          <w:rFonts w:ascii="宋体" w:hAnsi="宋体" w:cs="宋体" w:hint="eastAsia"/>
          <w:color w:val="000000"/>
          <w:sz w:val="32"/>
          <w:szCs w:val="24"/>
        </w:rPr>
        <w:t>维护费</w:t>
      </w:r>
      <w:r>
        <w:rPr>
          <w:rFonts w:ascii="??" w:hAnsi="??" w:hint="eastAsia"/>
          <w:color w:val="000000"/>
          <w:sz w:val="32"/>
          <w:szCs w:val="24"/>
        </w:rPr>
        <w:t>以及其他</w:t>
      </w:r>
      <w:r>
        <w:rPr>
          <w:rFonts w:ascii="宋体" w:hAnsi="宋体" w:cs="宋体" w:hint="eastAsia"/>
          <w:color w:val="000000"/>
          <w:sz w:val="32"/>
          <w:szCs w:val="24"/>
        </w:rPr>
        <w:t>费</w:t>
      </w:r>
      <w:r>
        <w:rPr>
          <w:rFonts w:ascii="??" w:hAnsi="??" w:hint="eastAsia"/>
          <w:color w:val="000000"/>
          <w:sz w:val="32"/>
          <w:szCs w:val="24"/>
        </w:rPr>
        <w:t>用。</w:t>
      </w:r>
    </w:p>
    <w:p w:rsidR="00504537" w:rsidRDefault="00504537">
      <w:pPr>
        <w:ind w:firstLine="640"/>
        <w:jc w:val="left"/>
        <w:rPr>
          <w:rFonts w:ascii="??" w:hAnsi="Times New Roman"/>
          <w:color w:val="000000"/>
          <w:sz w:val="32"/>
          <w:szCs w:val="24"/>
        </w:rPr>
      </w:pPr>
      <w:r>
        <w:rPr>
          <w:rFonts w:ascii="??" w:hAnsi="??" w:hint="eastAsia"/>
          <w:color w:val="000000"/>
          <w:sz w:val="32"/>
          <w:szCs w:val="24"/>
        </w:rPr>
        <w:t>三、</w:t>
      </w:r>
      <w:r>
        <w:rPr>
          <w:rFonts w:ascii="??" w:eastAsia="Times New Roman" w:hAnsi="Times New Roman"/>
          <w:color w:val="000000"/>
          <w:sz w:val="32"/>
          <w:szCs w:val="24"/>
        </w:rPr>
        <w:t>财政拨款收入：指本级财政当年拨付的资金。</w:t>
      </w:r>
    </w:p>
    <w:p w:rsidR="00504537" w:rsidRDefault="00504537">
      <w:pPr>
        <w:ind w:firstLine="640"/>
        <w:jc w:val="left"/>
        <w:rPr>
          <w:rFonts w:ascii="??" w:hAnsi="Times New Roman"/>
          <w:color w:val="000000"/>
          <w:sz w:val="32"/>
          <w:szCs w:val="24"/>
        </w:rPr>
      </w:pPr>
      <w:r>
        <w:rPr>
          <w:rFonts w:ascii="??" w:eastAsia="Times New Roman" w:hAnsi="Times New Roman"/>
          <w:color w:val="000000"/>
          <w:sz w:val="32"/>
          <w:szCs w:val="24"/>
        </w:rPr>
        <w:t>四、上年结转和结余：指以前年度尚未完成、结转到本年按有关规定继续使用的资金。</w:t>
      </w:r>
    </w:p>
    <w:p w:rsidR="00504537" w:rsidRDefault="00504537">
      <w:pPr>
        <w:ind w:firstLine="640"/>
        <w:jc w:val="left"/>
        <w:rPr>
          <w:rFonts w:ascii="??" w:hAnsi="Times New Roman"/>
          <w:color w:val="000000"/>
          <w:sz w:val="32"/>
          <w:szCs w:val="24"/>
        </w:rPr>
      </w:pPr>
      <w:r>
        <w:rPr>
          <w:rFonts w:ascii="??" w:eastAsia="Times New Roman" w:hAnsi="Times New Roman"/>
          <w:color w:val="000000"/>
          <w:sz w:val="32"/>
          <w:szCs w:val="24"/>
        </w:rPr>
        <w:t>五、年末结转和结余资金：指本年度或以前年度预算安排、因客观条件发生变化无法按原计划实施，需要延迟到以后年度按有关规定继续使用的资金。</w:t>
      </w:r>
    </w:p>
    <w:p w:rsidR="00504537" w:rsidRDefault="00504537">
      <w:pPr>
        <w:ind w:firstLine="640"/>
        <w:jc w:val="left"/>
        <w:rPr>
          <w:rFonts w:ascii="??" w:hAnsi="Times New Roman"/>
          <w:color w:val="000000"/>
          <w:sz w:val="32"/>
          <w:szCs w:val="24"/>
        </w:rPr>
      </w:pPr>
      <w:r>
        <w:rPr>
          <w:rFonts w:ascii="??" w:eastAsia="Times New Roman" w:hAnsi="Times New Roman"/>
          <w:color w:val="000000"/>
          <w:sz w:val="32"/>
          <w:szCs w:val="24"/>
        </w:rPr>
        <w:t>六、交通运输支出（类）：是指用于交通运输方面的支出，包括保障机构正常运转、完成日常和特定的工作任务或事业发展目标的支出。</w:t>
      </w:r>
    </w:p>
    <w:p w:rsidR="00504537" w:rsidRDefault="00504537">
      <w:pPr>
        <w:ind w:firstLine="640"/>
        <w:jc w:val="left"/>
        <w:rPr>
          <w:rFonts w:ascii="??" w:hAnsi="Times New Roman"/>
          <w:color w:val="000000"/>
          <w:sz w:val="32"/>
          <w:szCs w:val="24"/>
        </w:rPr>
      </w:pPr>
      <w:r>
        <w:rPr>
          <w:rFonts w:ascii="??" w:eastAsia="Times New Roman" w:hAnsi="Times New Roman"/>
          <w:color w:val="000000"/>
          <w:sz w:val="32"/>
          <w:szCs w:val="24"/>
        </w:rPr>
        <w:t>七、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rsidR="00504537" w:rsidRDefault="00504537">
      <w:pPr>
        <w:pStyle w:val="Default"/>
        <w:jc w:val="center"/>
        <w:rPr>
          <w:sz w:val="72"/>
          <w:szCs w:val="72"/>
        </w:rPr>
      </w:pPr>
    </w:p>
    <w:p w:rsidR="00504537" w:rsidRDefault="00504537">
      <w:pPr>
        <w:pStyle w:val="Default"/>
        <w:jc w:val="center"/>
        <w:rPr>
          <w:sz w:val="72"/>
          <w:szCs w:val="72"/>
        </w:rPr>
      </w:pPr>
    </w:p>
    <w:p w:rsidR="00504537" w:rsidRDefault="00504537">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2"/>
          <w:szCs w:val="72"/>
        </w:rPr>
        <w:t>第五部分</w:t>
      </w:r>
      <w:bookmarkStart w:id="0" w:name="_GoBack"/>
      <w:bookmarkEnd w:id="0"/>
    </w:p>
    <w:p w:rsidR="00504537" w:rsidRDefault="00504537">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0"/>
          <w:szCs w:val="70"/>
        </w:rPr>
        <w:t>附</w:t>
      </w:r>
      <w:r>
        <w:rPr>
          <w:rFonts w:ascii="方正小标宋_GBK" w:eastAsia="方正小标宋_GBK" w:hAnsi="方正小标宋_GBK" w:cs="方正小标宋_GBK"/>
          <w:sz w:val="70"/>
          <w:szCs w:val="70"/>
        </w:rPr>
        <w:t xml:space="preserve"> </w:t>
      </w:r>
      <w:r>
        <w:rPr>
          <w:rFonts w:ascii="方正小标宋_GBK" w:eastAsia="方正小标宋_GBK" w:hAnsi="方正小标宋_GBK" w:cs="方正小标宋_GBK" w:hint="eastAsia"/>
          <w:sz w:val="70"/>
          <w:szCs w:val="70"/>
        </w:rPr>
        <w:t>件</w:t>
      </w:r>
    </w:p>
    <w:p w:rsidR="00504537" w:rsidRDefault="00504537" w:rsidP="00EA2C1C">
      <w:pPr>
        <w:ind w:firstLineChars="200" w:firstLine="31680"/>
        <w:jc w:val="left"/>
        <w:rPr>
          <w:rFonts w:ascii="宋体" w:cs="黑体"/>
          <w:b/>
          <w:color w:val="000000"/>
          <w:kern w:val="0"/>
          <w:sz w:val="32"/>
          <w:szCs w:val="32"/>
        </w:rPr>
      </w:pPr>
    </w:p>
    <w:p w:rsidR="00504537" w:rsidRDefault="00504537" w:rsidP="00EA2C1C">
      <w:pPr>
        <w:ind w:firstLineChars="200" w:firstLine="31680"/>
        <w:jc w:val="left"/>
        <w:rPr>
          <w:rFonts w:ascii="宋体" w:cs="黑体"/>
          <w:b/>
          <w:color w:val="000000"/>
          <w:kern w:val="0"/>
          <w:sz w:val="32"/>
          <w:szCs w:val="32"/>
        </w:rPr>
      </w:pPr>
      <w:r>
        <w:rPr>
          <w:rFonts w:ascii="宋体" w:hAnsi="宋体" w:cs="黑体"/>
          <w:b/>
          <w:color w:val="000000"/>
          <w:kern w:val="0"/>
          <w:sz w:val="32"/>
          <w:szCs w:val="32"/>
        </w:rPr>
        <w:t>1</w:t>
      </w:r>
      <w:r>
        <w:rPr>
          <w:rFonts w:ascii="宋体" w:hAnsi="宋体" w:cs="黑体" w:hint="eastAsia"/>
          <w:b/>
          <w:color w:val="000000"/>
          <w:kern w:val="0"/>
          <w:sz w:val="32"/>
          <w:szCs w:val="32"/>
        </w:rPr>
        <w:t>、</w:t>
      </w:r>
      <w:r>
        <w:rPr>
          <w:rFonts w:ascii="宋体" w:hAnsi="宋体" w:cs="黑体"/>
          <w:b/>
          <w:color w:val="000000"/>
          <w:kern w:val="0"/>
          <w:sz w:val="32"/>
          <w:szCs w:val="32"/>
        </w:rPr>
        <w:t>2023</w:t>
      </w:r>
      <w:r>
        <w:rPr>
          <w:rFonts w:ascii="宋体" w:hAnsi="宋体" w:cs="黑体" w:hint="eastAsia"/>
          <w:b/>
          <w:color w:val="000000"/>
          <w:kern w:val="0"/>
          <w:sz w:val="32"/>
          <w:szCs w:val="32"/>
        </w:rPr>
        <w:t>年部门决算公开表格</w:t>
      </w:r>
    </w:p>
    <w:p w:rsidR="00504537" w:rsidRDefault="00504537" w:rsidP="00EA2C1C">
      <w:pPr>
        <w:ind w:firstLineChars="200" w:firstLine="31680"/>
        <w:jc w:val="left"/>
        <w:rPr>
          <w:rFonts w:ascii="宋体" w:cs="黑体"/>
          <w:color w:val="000000"/>
          <w:kern w:val="0"/>
          <w:sz w:val="32"/>
          <w:szCs w:val="32"/>
        </w:rPr>
      </w:pPr>
      <w:r>
        <w:rPr>
          <w:rFonts w:ascii="宋体" w:hAnsi="宋体" w:cs="黑体"/>
          <w:b/>
          <w:color w:val="000000"/>
          <w:kern w:val="0"/>
          <w:sz w:val="32"/>
          <w:szCs w:val="32"/>
        </w:rPr>
        <w:t>2</w:t>
      </w:r>
      <w:r>
        <w:rPr>
          <w:rFonts w:ascii="宋体" w:hAnsi="宋体" w:cs="黑体" w:hint="eastAsia"/>
          <w:b/>
          <w:color w:val="000000"/>
          <w:kern w:val="0"/>
          <w:sz w:val="32"/>
          <w:szCs w:val="32"/>
        </w:rPr>
        <w:t>、</w:t>
      </w:r>
      <w:r>
        <w:rPr>
          <w:rFonts w:ascii="宋体" w:hAnsi="宋体" w:cs="黑体"/>
          <w:b/>
          <w:color w:val="000000"/>
          <w:kern w:val="0"/>
          <w:sz w:val="32"/>
          <w:szCs w:val="32"/>
        </w:rPr>
        <w:t>2023</w:t>
      </w:r>
      <w:r>
        <w:rPr>
          <w:rFonts w:ascii="宋体" w:hAnsi="宋体" w:cs="黑体" w:hint="eastAsia"/>
          <w:b/>
          <w:color w:val="000000"/>
          <w:kern w:val="0"/>
          <w:sz w:val="32"/>
          <w:szCs w:val="32"/>
        </w:rPr>
        <w:t>年度部门整体支出绩效评价报告</w:t>
      </w:r>
    </w:p>
    <w:p w:rsidR="00504537" w:rsidRDefault="00504537"/>
    <w:sectPr w:rsidR="00504537" w:rsidSect="002D55E8">
      <w:footerReference w:type="default" r:id="rId7"/>
      <w:pgSz w:w="11906" w:h="16838"/>
      <w:pgMar w:top="2098" w:right="1531" w:bottom="1740" w:left="158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537" w:rsidRDefault="00504537" w:rsidP="002D55E8">
      <w:r>
        <w:separator/>
      </w:r>
    </w:p>
  </w:endnote>
  <w:endnote w:type="continuationSeparator" w:id="0">
    <w:p w:rsidR="00504537" w:rsidRDefault="00504537" w:rsidP="002D5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10002FF" w:usb1="4000ACFF" w:usb2="00000009" w:usb3="00000000" w:csb0="0000019F" w:csb1="00000000"/>
  </w:font>
  <w:font w:name="黑体">
    <w:altName w:val="um"/>
    <w:panose1 w:val="02010609060101010101"/>
    <w:charset w:val="86"/>
    <w:family w:val="modern"/>
    <w:pitch w:val="fixed"/>
    <w:sig w:usb0="800002BF" w:usb1="38CF7CFA" w:usb2="00000016" w:usb3="00000000" w:csb0="00040001" w:csb1="00000000"/>
  </w:font>
  <w:font w:name="方正小标宋_GBK">
    <w:altName w:val="Arial Unicode MS"/>
    <w:panose1 w:val="00000000000000000000"/>
    <w:charset w:val="86"/>
    <w:family w:val="script"/>
    <w:notTrueType/>
    <w:pitch w:val="default"/>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Meiryo"/>
    <w:panose1 w:val="00000000000000000000"/>
    <w:charset w:val="00"/>
    <w:family w:val="auto"/>
    <w:notTrueType/>
    <w:pitch w:val="default"/>
    <w:sig w:usb0="00000003" w:usb1="00000000" w:usb2="00000000" w:usb3="00000000" w:csb0="00000001" w:csb1="00000000"/>
  </w:font>
  <w:font w:name="??_GB2312">
    <w:altName w:val="Segoe Print"/>
    <w:panose1 w:val="00000000000000000000"/>
    <w:charset w:val="00"/>
    <w:family w:val="auto"/>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37" w:rsidRDefault="00504537">
    <w:pPr>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537" w:rsidRDefault="00504537" w:rsidP="002D55E8">
      <w:r>
        <w:separator/>
      </w:r>
    </w:p>
  </w:footnote>
  <w:footnote w:type="continuationSeparator" w:id="0">
    <w:p w:rsidR="00504537" w:rsidRDefault="00504537" w:rsidP="002D55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zc1ZGE5N2RkMjkwYjg2YWEwYzA1MzVhZWI3MTk3ZGQifQ=="/>
  </w:docVars>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015BC"/>
    <w:rsid w:val="0002229B"/>
    <w:rsid w:val="000273BD"/>
    <w:rsid w:val="00035E30"/>
    <w:rsid w:val="00040CBC"/>
    <w:rsid w:val="000415B7"/>
    <w:rsid w:val="00041E3F"/>
    <w:rsid w:val="00055DAA"/>
    <w:rsid w:val="00061F7B"/>
    <w:rsid w:val="000658A3"/>
    <w:rsid w:val="00074155"/>
    <w:rsid w:val="00082F2F"/>
    <w:rsid w:val="000A3F69"/>
    <w:rsid w:val="000B1ABC"/>
    <w:rsid w:val="000D3C05"/>
    <w:rsid w:val="000E05FB"/>
    <w:rsid w:val="000E301D"/>
    <w:rsid w:val="00103957"/>
    <w:rsid w:val="00127C88"/>
    <w:rsid w:val="00152C6D"/>
    <w:rsid w:val="00162D39"/>
    <w:rsid w:val="001678BD"/>
    <w:rsid w:val="00180E35"/>
    <w:rsid w:val="00182373"/>
    <w:rsid w:val="001938C6"/>
    <w:rsid w:val="001951AD"/>
    <w:rsid w:val="001A67DB"/>
    <w:rsid w:val="001C3C29"/>
    <w:rsid w:val="001D51E5"/>
    <w:rsid w:val="001E080D"/>
    <w:rsid w:val="001E53D0"/>
    <w:rsid w:val="001F0C3B"/>
    <w:rsid w:val="00202C82"/>
    <w:rsid w:val="00214427"/>
    <w:rsid w:val="00226CB7"/>
    <w:rsid w:val="00264552"/>
    <w:rsid w:val="00264EF9"/>
    <w:rsid w:val="00265724"/>
    <w:rsid w:val="0027426B"/>
    <w:rsid w:val="002965A5"/>
    <w:rsid w:val="002D55E8"/>
    <w:rsid w:val="002E0A30"/>
    <w:rsid w:val="003130C4"/>
    <w:rsid w:val="00316C4B"/>
    <w:rsid w:val="0032192B"/>
    <w:rsid w:val="003479BD"/>
    <w:rsid w:val="00356452"/>
    <w:rsid w:val="0037197D"/>
    <w:rsid w:val="003768D5"/>
    <w:rsid w:val="003926B9"/>
    <w:rsid w:val="003C47E6"/>
    <w:rsid w:val="003C4FC2"/>
    <w:rsid w:val="00411D05"/>
    <w:rsid w:val="00416E61"/>
    <w:rsid w:val="0042790C"/>
    <w:rsid w:val="004506F9"/>
    <w:rsid w:val="004717A2"/>
    <w:rsid w:val="00473DF3"/>
    <w:rsid w:val="00487911"/>
    <w:rsid w:val="004902BF"/>
    <w:rsid w:val="00491741"/>
    <w:rsid w:val="004B0CEE"/>
    <w:rsid w:val="004E1875"/>
    <w:rsid w:val="004E240E"/>
    <w:rsid w:val="00500E5F"/>
    <w:rsid w:val="005025F9"/>
    <w:rsid w:val="00504537"/>
    <w:rsid w:val="005122EF"/>
    <w:rsid w:val="0051441A"/>
    <w:rsid w:val="00516571"/>
    <w:rsid w:val="00517C33"/>
    <w:rsid w:val="00517D5F"/>
    <w:rsid w:val="00523644"/>
    <w:rsid w:val="00536806"/>
    <w:rsid w:val="0054069E"/>
    <w:rsid w:val="00544866"/>
    <w:rsid w:val="005767CC"/>
    <w:rsid w:val="00576F88"/>
    <w:rsid w:val="00590D9F"/>
    <w:rsid w:val="00595D26"/>
    <w:rsid w:val="005A74E6"/>
    <w:rsid w:val="005B404E"/>
    <w:rsid w:val="005B75C1"/>
    <w:rsid w:val="005D4D55"/>
    <w:rsid w:val="005E241D"/>
    <w:rsid w:val="005E2CFB"/>
    <w:rsid w:val="005F0C7C"/>
    <w:rsid w:val="005F2103"/>
    <w:rsid w:val="005F3D1C"/>
    <w:rsid w:val="0062378F"/>
    <w:rsid w:val="00641842"/>
    <w:rsid w:val="00651EEC"/>
    <w:rsid w:val="00686673"/>
    <w:rsid w:val="00691E8C"/>
    <w:rsid w:val="006A22C4"/>
    <w:rsid w:val="006A351B"/>
    <w:rsid w:val="006B0422"/>
    <w:rsid w:val="006C1B53"/>
    <w:rsid w:val="006D153B"/>
    <w:rsid w:val="006D7730"/>
    <w:rsid w:val="006E1A62"/>
    <w:rsid w:val="006E5284"/>
    <w:rsid w:val="006F3EB5"/>
    <w:rsid w:val="00702E34"/>
    <w:rsid w:val="00704395"/>
    <w:rsid w:val="00710520"/>
    <w:rsid w:val="00710FE7"/>
    <w:rsid w:val="00717621"/>
    <w:rsid w:val="00720FF1"/>
    <w:rsid w:val="00727A53"/>
    <w:rsid w:val="007578C9"/>
    <w:rsid w:val="007623D1"/>
    <w:rsid w:val="0077002A"/>
    <w:rsid w:val="00787B42"/>
    <w:rsid w:val="007C4539"/>
    <w:rsid w:val="007C73B5"/>
    <w:rsid w:val="007D2710"/>
    <w:rsid w:val="007F3657"/>
    <w:rsid w:val="00800788"/>
    <w:rsid w:val="00801866"/>
    <w:rsid w:val="00804B0B"/>
    <w:rsid w:val="00810D49"/>
    <w:rsid w:val="00812ED5"/>
    <w:rsid w:val="00813C7A"/>
    <w:rsid w:val="00821F06"/>
    <w:rsid w:val="008277D9"/>
    <w:rsid w:val="0084478C"/>
    <w:rsid w:val="00864276"/>
    <w:rsid w:val="0086638C"/>
    <w:rsid w:val="00875404"/>
    <w:rsid w:val="008A3E8D"/>
    <w:rsid w:val="008D0059"/>
    <w:rsid w:val="0091653C"/>
    <w:rsid w:val="0091722E"/>
    <w:rsid w:val="009237C4"/>
    <w:rsid w:val="00944C48"/>
    <w:rsid w:val="00950252"/>
    <w:rsid w:val="009529CD"/>
    <w:rsid w:val="00953672"/>
    <w:rsid w:val="00955E36"/>
    <w:rsid w:val="00967F5D"/>
    <w:rsid w:val="009A0097"/>
    <w:rsid w:val="009A0F95"/>
    <w:rsid w:val="009B3ADF"/>
    <w:rsid w:val="009C3B52"/>
    <w:rsid w:val="009E6817"/>
    <w:rsid w:val="009E6E9A"/>
    <w:rsid w:val="00A01D2B"/>
    <w:rsid w:val="00A1566C"/>
    <w:rsid w:val="00A42218"/>
    <w:rsid w:val="00A70249"/>
    <w:rsid w:val="00A70B02"/>
    <w:rsid w:val="00A71D9F"/>
    <w:rsid w:val="00A75758"/>
    <w:rsid w:val="00A92E9F"/>
    <w:rsid w:val="00AA3C41"/>
    <w:rsid w:val="00AB18FF"/>
    <w:rsid w:val="00AB4727"/>
    <w:rsid w:val="00B06801"/>
    <w:rsid w:val="00B15B63"/>
    <w:rsid w:val="00B33BEA"/>
    <w:rsid w:val="00B43B48"/>
    <w:rsid w:val="00B57C9F"/>
    <w:rsid w:val="00B63572"/>
    <w:rsid w:val="00B814BF"/>
    <w:rsid w:val="00B845B3"/>
    <w:rsid w:val="00B847A5"/>
    <w:rsid w:val="00B85D8B"/>
    <w:rsid w:val="00BB4A40"/>
    <w:rsid w:val="00BD6C3E"/>
    <w:rsid w:val="00BE3674"/>
    <w:rsid w:val="00C10681"/>
    <w:rsid w:val="00C22C01"/>
    <w:rsid w:val="00C3049A"/>
    <w:rsid w:val="00C31B1E"/>
    <w:rsid w:val="00C32EEA"/>
    <w:rsid w:val="00C65849"/>
    <w:rsid w:val="00C73C37"/>
    <w:rsid w:val="00C77645"/>
    <w:rsid w:val="00C93DB6"/>
    <w:rsid w:val="00C96F1F"/>
    <w:rsid w:val="00CE04C3"/>
    <w:rsid w:val="00CE76A0"/>
    <w:rsid w:val="00CF044F"/>
    <w:rsid w:val="00D0232A"/>
    <w:rsid w:val="00D12A08"/>
    <w:rsid w:val="00D148C6"/>
    <w:rsid w:val="00D17A8A"/>
    <w:rsid w:val="00D20C33"/>
    <w:rsid w:val="00D415BA"/>
    <w:rsid w:val="00D6320B"/>
    <w:rsid w:val="00D63780"/>
    <w:rsid w:val="00D644EE"/>
    <w:rsid w:val="00DD06FF"/>
    <w:rsid w:val="00DD5FE9"/>
    <w:rsid w:val="00E00C7A"/>
    <w:rsid w:val="00E31747"/>
    <w:rsid w:val="00E37D6C"/>
    <w:rsid w:val="00E4398A"/>
    <w:rsid w:val="00E55B68"/>
    <w:rsid w:val="00E561AE"/>
    <w:rsid w:val="00E67BE6"/>
    <w:rsid w:val="00E8683C"/>
    <w:rsid w:val="00EA2B72"/>
    <w:rsid w:val="00EA2C1C"/>
    <w:rsid w:val="00EB6C6A"/>
    <w:rsid w:val="00ED04A4"/>
    <w:rsid w:val="00F073A3"/>
    <w:rsid w:val="00F47C64"/>
    <w:rsid w:val="00F74360"/>
    <w:rsid w:val="00FB229C"/>
    <w:rsid w:val="00FB462F"/>
    <w:rsid w:val="00FC2B5C"/>
    <w:rsid w:val="00FE16FA"/>
    <w:rsid w:val="00FE328A"/>
    <w:rsid w:val="00FE6269"/>
    <w:rsid w:val="00FF5CD6"/>
    <w:rsid w:val="059958AD"/>
    <w:rsid w:val="12583BA5"/>
    <w:rsid w:val="13BA5B9C"/>
    <w:rsid w:val="1D97DEFF"/>
    <w:rsid w:val="1DFF72E5"/>
    <w:rsid w:val="1EFC6F07"/>
    <w:rsid w:val="22AC03C2"/>
    <w:rsid w:val="2FDF85B8"/>
    <w:rsid w:val="2FFFEE04"/>
    <w:rsid w:val="31C95635"/>
    <w:rsid w:val="34DF85B0"/>
    <w:rsid w:val="3B8F36BC"/>
    <w:rsid w:val="491FF225"/>
    <w:rsid w:val="4FFD214C"/>
    <w:rsid w:val="5352765A"/>
    <w:rsid w:val="5777D4F5"/>
    <w:rsid w:val="59DD8326"/>
    <w:rsid w:val="5DEF592A"/>
    <w:rsid w:val="5FC6BB1E"/>
    <w:rsid w:val="5FF720F1"/>
    <w:rsid w:val="67FF5C0B"/>
    <w:rsid w:val="6A9F6600"/>
    <w:rsid w:val="6BAA4A2F"/>
    <w:rsid w:val="6EFC0924"/>
    <w:rsid w:val="6FB74722"/>
    <w:rsid w:val="6FEF8B7E"/>
    <w:rsid w:val="71A6591B"/>
    <w:rsid w:val="737D59BA"/>
    <w:rsid w:val="737F32B1"/>
    <w:rsid w:val="77C37683"/>
    <w:rsid w:val="79FF515B"/>
    <w:rsid w:val="7E9E1962"/>
    <w:rsid w:val="7E9F11B4"/>
    <w:rsid w:val="7F37EC1E"/>
    <w:rsid w:val="7F7DCD9D"/>
    <w:rsid w:val="7F970A6F"/>
    <w:rsid w:val="7FC1FFF3"/>
    <w:rsid w:val="7FC69637"/>
    <w:rsid w:val="7FDF8620"/>
    <w:rsid w:val="7FFB242F"/>
    <w:rsid w:val="7FFDB408"/>
    <w:rsid w:val="7FFE4E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ootnoteText"/>
    <w:qFormat/>
    <w:rsid w:val="002D55E8"/>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BodyTextFirstIndent2"/>
    <w:link w:val="FootnoteTextChar"/>
    <w:autoRedefine/>
    <w:uiPriority w:val="99"/>
    <w:semiHidden/>
    <w:rsid w:val="002D55E8"/>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2D55E8"/>
    <w:rPr>
      <w:rFonts w:ascii="Calibri" w:hAnsi="Calibri" w:cs="Times New Roman"/>
      <w:sz w:val="18"/>
      <w:szCs w:val="18"/>
    </w:rPr>
  </w:style>
  <w:style w:type="paragraph" w:styleId="BodyTextIndent">
    <w:name w:val="Body Text Indent"/>
    <w:basedOn w:val="Normal"/>
    <w:next w:val="BodyTextFirstIndent2"/>
    <w:link w:val="BodyTextIndentChar"/>
    <w:autoRedefine/>
    <w:uiPriority w:val="99"/>
    <w:rsid w:val="002D55E8"/>
    <w:pPr>
      <w:widowControl/>
      <w:spacing w:after="120"/>
      <w:ind w:leftChars="200" w:left="420"/>
      <w:jc w:val="left"/>
    </w:pPr>
    <w:rPr>
      <w:rFonts w:ascii="宋体" w:hAnsi="宋体" w:cs="宋体"/>
      <w:kern w:val="0"/>
      <w:sz w:val="24"/>
    </w:rPr>
  </w:style>
  <w:style w:type="character" w:customStyle="1" w:styleId="BodyTextIndentChar">
    <w:name w:val="Body Text Indent Char"/>
    <w:basedOn w:val="DefaultParagraphFont"/>
    <w:link w:val="BodyTextIndent"/>
    <w:uiPriority w:val="99"/>
    <w:semiHidden/>
    <w:locked/>
    <w:rsid w:val="002D55E8"/>
    <w:rPr>
      <w:rFonts w:ascii="Calibri" w:hAnsi="Calibri" w:cs="Times New Roman"/>
    </w:rPr>
  </w:style>
  <w:style w:type="paragraph" w:styleId="BodyTextFirstIndent2">
    <w:name w:val="Body Text First Indent 2"/>
    <w:basedOn w:val="BodyTextIndent"/>
    <w:next w:val="Normal"/>
    <w:link w:val="BodyTextFirstIndent2Char"/>
    <w:autoRedefine/>
    <w:uiPriority w:val="99"/>
    <w:rsid w:val="002D55E8"/>
    <w:pPr>
      <w:ind w:firstLineChars="200" w:firstLine="420"/>
    </w:pPr>
  </w:style>
  <w:style w:type="character" w:customStyle="1" w:styleId="BodyTextFirstIndent2Char">
    <w:name w:val="Body Text First Indent 2 Char"/>
    <w:basedOn w:val="BodyTextIndentChar"/>
    <w:link w:val="BodyTextFirstIndent2"/>
    <w:uiPriority w:val="99"/>
    <w:semiHidden/>
    <w:locked/>
    <w:rsid w:val="002D55E8"/>
  </w:style>
  <w:style w:type="paragraph" w:styleId="BalloonText">
    <w:name w:val="Balloon Text"/>
    <w:basedOn w:val="Normal"/>
    <w:link w:val="BalloonTextChar"/>
    <w:autoRedefine/>
    <w:uiPriority w:val="99"/>
    <w:semiHidden/>
    <w:rsid w:val="002D55E8"/>
    <w:rPr>
      <w:sz w:val="18"/>
      <w:szCs w:val="18"/>
    </w:rPr>
  </w:style>
  <w:style w:type="character" w:customStyle="1" w:styleId="BalloonTextChar">
    <w:name w:val="Balloon Text Char"/>
    <w:basedOn w:val="DefaultParagraphFont"/>
    <w:link w:val="BalloonText"/>
    <w:uiPriority w:val="99"/>
    <w:semiHidden/>
    <w:locked/>
    <w:rsid w:val="002D55E8"/>
    <w:rPr>
      <w:rFonts w:cs="Times New Roman"/>
      <w:sz w:val="18"/>
      <w:szCs w:val="18"/>
    </w:rPr>
  </w:style>
  <w:style w:type="paragraph" w:styleId="Footer">
    <w:name w:val="footer"/>
    <w:basedOn w:val="Normal"/>
    <w:link w:val="FooterChar"/>
    <w:autoRedefine/>
    <w:uiPriority w:val="99"/>
    <w:rsid w:val="002D55E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D55E8"/>
    <w:rPr>
      <w:rFonts w:cs="Times New Roman"/>
      <w:sz w:val="18"/>
      <w:szCs w:val="18"/>
    </w:rPr>
  </w:style>
  <w:style w:type="paragraph" w:styleId="Header">
    <w:name w:val="header"/>
    <w:basedOn w:val="Normal"/>
    <w:link w:val="HeaderChar"/>
    <w:uiPriority w:val="99"/>
    <w:rsid w:val="002D55E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D55E8"/>
    <w:rPr>
      <w:rFonts w:cs="Times New Roman"/>
      <w:sz w:val="18"/>
      <w:szCs w:val="18"/>
    </w:rPr>
  </w:style>
  <w:style w:type="paragraph" w:customStyle="1" w:styleId="Default">
    <w:name w:val="Default"/>
    <w:autoRedefine/>
    <w:uiPriority w:val="99"/>
    <w:rsid w:val="002D55E8"/>
    <w:pPr>
      <w:widowControl w:val="0"/>
      <w:autoSpaceDE w:val="0"/>
      <w:autoSpaceDN w:val="0"/>
      <w:adjustRightInd w:val="0"/>
    </w:pPr>
    <w:rPr>
      <w:rFonts w:ascii="黑体" w:eastAsia="黑体" w:hAnsi="Calibri" w:cs="黑体"/>
      <w:color w:val="000000"/>
      <w:kern w:val="0"/>
      <w:sz w:val="24"/>
      <w:szCs w:val="24"/>
    </w:rPr>
  </w:style>
  <w:style w:type="paragraph" w:styleId="ListParagraph">
    <w:name w:val="List Paragraph"/>
    <w:basedOn w:val="Normal"/>
    <w:uiPriority w:val="99"/>
    <w:qFormat/>
    <w:rsid w:val="002D55E8"/>
    <w:pPr>
      <w:ind w:firstLineChars="200" w:firstLine="420"/>
    </w:pPr>
  </w:style>
  <w:style w:type="character" w:customStyle="1" w:styleId="font01">
    <w:name w:val="font01"/>
    <w:basedOn w:val="DefaultParagraphFont"/>
    <w:uiPriority w:val="99"/>
    <w:rsid w:val="002D55E8"/>
    <w:rPr>
      <w:rFonts w:ascii="宋体" w:eastAsia="宋体" w:hAnsi="宋体" w:cs="宋体"/>
      <w:color w:val="000000"/>
      <w:sz w:val="22"/>
      <w:szCs w:val="22"/>
      <w:u w:val="none"/>
    </w:rPr>
  </w:style>
  <w:style w:type="character" w:customStyle="1" w:styleId="font21">
    <w:name w:val="font21"/>
    <w:basedOn w:val="DefaultParagraphFont"/>
    <w:uiPriority w:val="99"/>
    <w:rsid w:val="002D55E8"/>
    <w:rPr>
      <w:rFonts w:ascii="宋体" w:eastAsia="宋体" w:hAnsi="宋体" w:cs="宋体"/>
      <w:color w:val="000000"/>
      <w:sz w:val="24"/>
      <w:szCs w:val="24"/>
      <w:u w:val="none"/>
    </w:rPr>
  </w:style>
  <w:style w:type="character" w:customStyle="1" w:styleId="font11">
    <w:name w:val="font11"/>
    <w:basedOn w:val="DefaultParagraphFont"/>
    <w:uiPriority w:val="99"/>
    <w:rsid w:val="002D55E8"/>
    <w:rPr>
      <w:rFonts w:ascii="宋体" w:eastAsia="宋体" w:hAnsi="宋体" w:cs="宋体"/>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3076</TotalTime>
  <Pages>28</Pages>
  <Words>1640</Words>
  <Characters>9353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2023年度</dc:title>
  <dc:subject/>
  <dc:creator>李航 null</dc:creator>
  <cp:keywords/>
  <dc:description/>
  <cp:lastModifiedBy>SDWM</cp:lastModifiedBy>
  <cp:revision>47</cp:revision>
  <cp:lastPrinted>2024-08-08T10:20:00Z</cp:lastPrinted>
  <dcterms:created xsi:type="dcterms:W3CDTF">2024-09-09T08:21:00Z</dcterms:created>
  <dcterms:modified xsi:type="dcterms:W3CDTF">2024-09-26T07:53:00Z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F9BF75E76A1D4320AA98444856F5210C_13</vt:lpwstr>
  </property>
</Properties>
</file>