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3"/>
        <w:widowControl/>
        <w:shd w:val="clear" w:color="auto" w:fill="FFFFFF"/>
        <w:spacing w:beforeAutospacing="0" w:afterAutospacing="0" w:line="600" w:lineRule="atLeas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2023年度项目支出绩效自评表</w:t>
      </w:r>
    </w:p>
    <w:tbl>
      <w:tblPr>
        <w:tblStyle w:val="4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信访工作经费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岳阳市退役军人事务局本级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20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根据湘政办发【2019】11号（秘），落实一级维稳值班带班要求，加强特殊敏感期接访劝访力量，维护涉军群体稳定，为平安岳阳建设贡献力量。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特殊敏感期接访劝访成效明显，全年未发生进京上访问题，维护涉军群体稳定，为平安岳阳建设贡献了力量。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全年上访、接访人数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全年上访、接访人数在可控范围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平安岳阳建设考核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分数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平安岳阳建设考核为优秀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及时保障退役军人合法权益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涉军群体稳定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帮扶解困工作推进有力，涉军群体稳定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补贴/奖励标准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按文件定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按照信访对象困难程度开展节日慰问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促进经济平稳发展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有所改善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退役军人就业创业有效带动了经济社会活力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涉军群体稳定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有所改善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涉军群体保持稳定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生态环境改善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有所改善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巴陵先锋退役军人志愿者服务队大力开展生态环境整治改善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　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退役军人、军属、烈遗属等服务对象满意度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大于等于95%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6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，其他事业发展类资金…各一张表。</w:t>
      </w: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单位负责人签字：</w:t>
      </w:r>
      <w:r>
        <w:rPr>
          <w:rFonts w:ascii="Times New Roman" w:hAnsi="Times New Roman" w:eastAsia="仿宋_GB2312"/>
          <w:sz w:val="22"/>
          <w:szCs w:val="22"/>
        </w:rPr>
        <w:br w:type="page"/>
      </w:r>
    </w:p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3"/>
        <w:widowControl/>
        <w:shd w:val="clear" w:color="auto" w:fill="FFFFFF"/>
        <w:spacing w:beforeAutospacing="0" w:afterAutospacing="0" w:line="600" w:lineRule="atLeas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2023年度项目支出绩效自评表</w:t>
      </w:r>
    </w:p>
    <w:tbl>
      <w:tblPr>
        <w:tblStyle w:val="4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退役军人事务工作经费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岳阳市退役军人事务局本级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25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　依据《中华人民共和国退役军人保障法》、《中华人民共和国军人地位和权益保障法》，进一步优化服务保障体系，提升信息化建设水平，提升退役军人权益保障能力和现役军人地位。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强化了退役军人事务信息化建设，持续开展了退役军人走访、慰问、调研、专项资金督查等活动，组织了退役军人事务相关配合活动，高效保障了退役军人服务机构运行。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先进服务中心数量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有所改善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完成1个先进服务中心任务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信息化程度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业务信息化建设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双拥、优抚、军休相继完善业务信息系统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各项资金按时发放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及时足额到位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及时足额到位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退役军人服务保障体系建设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服务站建设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服务站建设达到全覆盖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退役军人就业创业促进经济发展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有所改善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就业创业形成常态机制，兵支书、兵教师大力推进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涉军群体稳定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有所改善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涉军群体稳控有力，无进京上访事件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生态环境改善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有所改善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巴陵先锋退役军人志愿者服务队大力开展生态环境整治行动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无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退役军人、军属、烈遗属等服务对象满意度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大于等于95%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，其他事业发展类资金…各一张表。</w:t>
      </w: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单位负责人签字：</w:t>
      </w: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 </w:t>
      </w: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</w:pPr>
    </w:p>
    <w:p>
      <w:pPr>
        <w:widowControl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3"/>
        <w:widowControl/>
        <w:shd w:val="clear" w:color="auto" w:fill="FFFFFF"/>
        <w:spacing w:beforeAutospacing="0" w:afterAutospacing="0" w:line="600" w:lineRule="atLeas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2023年度项目支出绩效自评表</w:t>
      </w:r>
    </w:p>
    <w:tbl>
      <w:tblPr>
        <w:tblStyle w:val="4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春节慰问费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岳阳市退役军人事务局本级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　对驻岳部队进行慰问，对退役军人开展帮扶，营造拥军优属的氛围，让军人成为全社会尊崇的职业。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　开展了双拥宣传，慰问了驻岳部队，对退役军人开展帮扶，体现党和政府的关心和关爱，营造拥军优属、拥政爱民的氛围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驻岳部队及官兵人数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9个部队，3000人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团以上驻岳部队单位慰问覆盖率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资金到位率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2024年春节前后2周内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及时足额到位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控制在财政核准预算数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无超支问题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无超支问题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维护社会稳定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服务保障效能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服务保障效能提升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对生态环境无负面影响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强化军地联系协作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实现双拥促建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已实现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退役军人、军属、烈遗属等服务对象满意度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满意度95%以上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，其他事业发展类资金…各一张表。</w:t>
      </w: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单位负责人签字：</w:t>
      </w:r>
    </w:p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3"/>
        <w:widowControl/>
        <w:shd w:val="clear" w:color="auto" w:fill="FFFFFF"/>
        <w:spacing w:beforeAutospacing="0" w:afterAutospacing="0" w:line="600" w:lineRule="atLeas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2023年度项目支出绩效自评表</w:t>
      </w:r>
    </w:p>
    <w:tbl>
      <w:tblPr>
        <w:tblStyle w:val="4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24"/>
        <w:gridCol w:w="1134"/>
        <w:gridCol w:w="1134"/>
        <w:gridCol w:w="828"/>
        <w:gridCol w:w="87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八一慰问费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岳阳市退役军人事务局本级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项目资金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年初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全年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全年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firstLine="600" w:firstLineChars="300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　对驻岳部队进行节日慰问，对退役军人开展帮扶，营造拥军优属的氛围，让军人成为全社会尊崇的职业。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6"/>
                <w:szCs w:val="16"/>
              </w:rPr>
              <w:t>　开展了双拥宣传，慰问了驻岳部队，对退役军人开展帮扶，体现党和政府的关心和关爱，营造拥军优属、拥政爱民的氛围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绩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实际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产出指标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(50分)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驻岳部队及官兵人数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9个部队，3000人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团以上驻岳部队单位慰问覆盖率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时效指标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资金到位率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2024年八一节前后2周内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及时足额到位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成本指标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控制在财政核准预算数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无超支问题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无超支问题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20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效益指标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（30分）</w:t>
            </w:r>
          </w:p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经济效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社会效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维护社会稳定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服务保障效能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服务保障效能提升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生态效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对生态环境无负面影响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无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强化军地联系协作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实现双拥促建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已实现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指标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退役军人、军属、烈遗属等服务对象满意度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满意度95%以上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8</w:t>
            </w:r>
            <w:r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  <w:t>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100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　</w:t>
            </w: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 w:val="18"/>
          <w:szCs w:val="18"/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如，</w:t>
      </w:r>
      <w:r>
        <w:rPr>
          <w:rFonts w:ascii="Times New Roman" w:hAnsi="Times New Roman" w:eastAsia="仿宋_GB2312" w:cs="Times New Roman"/>
          <w:sz w:val="18"/>
          <w:szCs w:val="18"/>
        </w:rPr>
        <w:t>业务工作经费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，</w:t>
      </w:r>
      <w:r>
        <w:rPr>
          <w:rFonts w:ascii="Times New Roman" w:hAnsi="Times New Roman" w:eastAsia="仿宋_GB2312" w:cs="Times New Roman"/>
          <w:sz w:val="18"/>
          <w:szCs w:val="18"/>
        </w:rPr>
        <w:t>运行维护经费</w:t>
      </w:r>
      <w:r>
        <w:rPr>
          <w:rFonts w:hint="eastAsia" w:ascii="Times New Roman" w:hAnsi="Times New Roman" w:eastAsia="仿宋_GB2312" w:cs="Times New Roman"/>
          <w:sz w:val="18"/>
          <w:szCs w:val="18"/>
        </w:rPr>
        <w:t>，其他事业发展类资金…各一张表。</w:t>
      </w:r>
    </w:p>
    <w:p>
      <w:pPr>
        <w:pStyle w:val="3"/>
        <w:widowControl/>
        <w:shd w:val="clear" w:color="auto" w:fill="FFFFFF"/>
        <w:spacing w:beforeAutospacing="0" w:afterAutospacing="0" w:line="600" w:lineRule="atLeast"/>
        <w:textAlignment w:val="center"/>
        <w:rPr>
          <w:rFonts w:ascii="仿宋" w:hAnsi="仿宋" w:eastAsia="仿宋" w:cs="仿宋"/>
          <w:color w:val="333333"/>
          <w:sz w:val="28"/>
          <w:szCs w:val="28"/>
        </w:rPr>
      </w:pPr>
      <w:r>
        <w:rPr>
          <w:rFonts w:ascii="Times New Roman" w:hAnsi="Times New Roman" w:eastAsia="仿宋_GB2312"/>
          <w:sz w:val="22"/>
          <w:szCs w:val="22"/>
        </w:rPr>
        <w:t xml:space="preserve">填表人：  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</w:t>
      </w:r>
      <w:r>
        <w:rPr>
          <w:rFonts w:ascii="Times New Roman" w:hAnsi="Times New Roman" w:eastAsia="仿宋_GB2312"/>
          <w:sz w:val="22"/>
          <w:szCs w:val="22"/>
        </w:rPr>
        <w:t xml:space="preserve">填报日期：  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</w:t>
      </w:r>
      <w:r>
        <w:rPr>
          <w:rFonts w:ascii="Times New Roman" w:hAnsi="Times New Roman" w:eastAsia="仿宋_GB2312"/>
          <w:sz w:val="22"/>
          <w:szCs w:val="22"/>
        </w:rPr>
        <w:t xml:space="preserve">联系电话：   </w:t>
      </w:r>
      <w:r>
        <w:rPr>
          <w:rFonts w:hint="eastAsia" w:ascii="Times New Roman" w:hAnsi="Times New Roman" w:eastAsia="仿宋_GB2312"/>
          <w:sz w:val="22"/>
          <w:szCs w:val="22"/>
        </w:rPr>
        <w:t xml:space="preserve">         </w:t>
      </w:r>
      <w:r>
        <w:rPr>
          <w:rFonts w:ascii="Times New Roman" w:hAnsi="Times New Roman" w:eastAsia="仿宋_GB2312"/>
          <w:sz w:val="22"/>
          <w:szCs w:val="22"/>
        </w:rPr>
        <w:t xml:space="preserve"> 单位负责人签字：</w:t>
      </w:r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YTcxOTdiNzQ5NmJiYWMzYWY1Y2Q0NGIxYTk2MmYifQ=="/>
  </w:docVars>
  <w:rsids>
    <w:rsidRoot w:val="00FC595C"/>
    <w:rsid w:val="0005396A"/>
    <w:rsid w:val="000B2D09"/>
    <w:rsid w:val="000C024B"/>
    <w:rsid w:val="0026702A"/>
    <w:rsid w:val="00296578"/>
    <w:rsid w:val="002C5837"/>
    <w:rsid w:val="004F252C"/>
    <w:rsid w:val="00580F7E"/>
    <w:rsid w:val="00692A10"/>
    <w:rsid w:val="006A0BE7"/>
    <w:rsid w:val="00723D5D"/>
    <w:rsid w:val="00787148"/>
    <w:rsid w:val="0085460E"/>
    <w:rsid w:val="009D173B"/>
    <w:rsid w:val="00A80660"/>
    <w:rsid w:val="00AC1E57"/>
    <w:rsid w:val="00AE7595"/>
    <w:rsid w:val="00B45C34"/>
    <w:rsid w:val="00C9346E"/>
    <w:rsid w:val="00CF0DA9"/>
    <w:rsid w:val="00E14CEE"/>
    <w:rsid w:val="00EF4293"/>
    <w:rsid w:val="00FC595C"/>
    <w:rsid w:val="00FD37A0"/>
    <w:rsid w:val="01AC5842"/>
    <w:rsid w:val="03B928D4"/>
    <w:rsid w:val="05E3259A"/>
    <w:rsid w:val="06982838"/>
    <w:rsid w:val="0A992245"/>
    <w:rsid w:val="0AA07F0D"/>
    <w:rsid w:val="0B5051F9"/>
    <w:rsid w:val="17263548"/>
    <w:rsid w:val="17397720"/>
    <w:rsid w:val="18D72D4C"/>
    <w:rsid w:val="1C3109C5"/>
    <w:rsid w:val="1DE81558"/>
    <w:rsid w:val="1E5B441F"/>
    <w:rsid w:val="1EB1403F"/>
    <w:rsid w:val="20C77B4A"/>
    <w:rsid w:val="21CA5B44"/>
    <w:rsid w:val="21F27A6B"/>
    <w:rsid w:val="227D2BB6"/>
    <w:rsid w:val="231921B3"/>
    <w:rsid w:val="2650413E"/>
    <w:rsid w:val="266350C6"/>
    <w:rsid w:val="299F1664"/>
    <w:rsid w:val="2B195446"/>
    <w:rsid w:val="2C071743"/>
    <w:rsid w:val="2E9D1EEA"/>
    <w:rsid w:val="31A737AC"/>
    <w:rsid w:val="3474193F"/>
    <w:rsid w:val="36E508D2"/>
    <w:rsid w:val="39186263"/>
    <w:rsid w:val="393A4F06"/>
    <w:rsid w:val="39FC040D"/>
    <w:rsid w:val="3A10210A"/>
    <w:rsid w:val="3AFB7B91"/>
    <w:rsid w:val="3B567FF1"/>
    <w:rsid w:val="3C9F306E"/>
    <w:rsid w:val="3D567E34"/>
    <w:rsid w:val="416F29F5"/>
    <w:rsid w:val="419952E7"/>
    <w:rsid w:val="4227255A"/>
    <w:rsid w:val="45107462"/>
    <w:rsid w:val="45327E35"/>
    <w:rsid w:val="45D1274E"/>
    <w:rsid w:val="46651743"/>
    <w:rsid w:val="48940CAC"/>
    <w:rsid w:val="48E94252"/>
    <w:rsid w:val="4B4E2A92"/>
    <w:rsid w:val="4EE23C1E"/>
    <w:rsid w:val="4F4E3061"/>
    <w:rsid w:val="508036EE"/>
    <w:rsid w:val="5080549C"/>
    <w:rsid w:val="52554706"/>
    <w:rsid w:val="57A75A04"/>
    <w:rsid w:val="57A777B2"/>
    <w:rsid w:val="582C5F09"/>
    <w:rsid w:val="5AA955EF"/>
    <w:rsid w:val="5C8A19D4"/>
    <w:rsid w:val="5ECE1AC8"/>
    <w:rsid w:val="5FEA0B84"/>
    <w:rsid w:val="606C1599"/>
    <w:rsid w:val="637D1D0F"/>
    <w:rsid w:val="63822E81"/>
    <w:rsid w:val="65BB267B"/>
    <w:rsid w:val="6626043C"/>
    <w:rsid w:val="664D7777"/>
    <w:rsid w:val="66BE2423"/>
    <w:rsid w:val="66CC0FE3"/>
    <w:rsid w:val="67A41067"/>
    <w:rsid w:val="6D8D2B4F"/>
    <w:rsid w:val="741E09A4"/>
    <w:rsid w:val="75826D11"/>
    <w:rsid w:val="779F004E"/>
    <w:rsid w:val="77E912C9"/>
    <w:rsid w:val="7A49604F"/>
    <w:rsid w:val="7AD93877"/>
    <w:rsid w:val="E47B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 w:after="200" w:line="276" w:lineRule="auto"/>
    </w:pPr>
    <w:rPr>
      <w:rFonts w:hint="eastAsia" w:ascii="Arial" w:hAnsi="Arial"/>
      <w:sz w:val="24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6545</Words>
  <Characters>7031</Characters>
  <Lines>18</Lines>
  <Paragraphs>17</Paragraphs>
  <TotalTime>76</TotalTime>
  <ScaleCrop>false</ScaleCrop>
  <LinksUpToDate>false</LinksUpToDate>
  <CharactersWithSpaces>7660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2024-06-28T03:05:00Z</dcterms:created>
  <dc:creator>lenovo</dc:creator>
  <cp:lastModifiedBy>不过一刀的疤15276949392</cp:lastModifiedBy>
  <dcterms:modified xsi:type="dcterms:W3CDTF">2024-07-01T02:58:43Z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4C7D1A3EC21A4528B24805831742B502_12</vt:lpwstr>
  </property>
</Properties>
</file>