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AF" w:rsidRPr="00B469AF" w:rsidRDefault="00B469AF" w:rsidP="00B469AF">
      <w:pPr>
        <w:widowControl/>
        <w:shd w:val="clear" w:color="auto" w:fill="FFFFFF"/>
        <w:spacing w:after="120" w:line="525" w:lineRule="atLeast"/>
        <w:ind w:left="870" w:right="990"/>
        <w:jc w:val="center"/>
        <w:rPr>
          <w:rFonts w:ascii="宋体" w:eastAsia="宋体" w:hAnsi="宋体" w:cs="Calibri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湖南省市场监督管理局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left="870" w:right="990"/>
        <w:jc w:val="center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关于疫情防控期间市场监管政务服务事项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left="870" w:right="990"/>
        <w:jc w:val="center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办理工作的通告</w:t>
      </w:r>
    </w:p>
    <w:p w:rsidR="00B469AF" w:rsidRPr="00B469AF" w:rsidRDefault="00B469AF" w:rsidP="00B469AF">
      <w:pPr>
        <w:widowControl/>
        <w:shd w:val="clear" w:color="auto" w:fill="FFFFFF"/>
        <w:spacing w:line="525" w:lineRule="atLeast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lang/>
        </w:rPr>
        <w:t> </w:t>
      </w:r>
    </w:p>
    <w:p w:rsidR="00B469AF" w:rsidRPr="00B469AF" w:rsidRDefault="00B469AF" w:rsidP="00B469AF">
      <w:pPr>
        <w:widowControl/>
        <w:shd w:val="clear" w:color="auto" w:fill="FFFFFF"/>
        <w:spacing w:line="525" w:lineRule="atLeast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各企业、办事群众：</w:t>
      </w:r>
    </w:p>
    <w:p w:rsidR="00B469AF" w:rsidRPr="00B469AF" w:rsidRDefault="00B469AF" w:rsidP="00B469AF">
      <w:pPr>
        <w:widowControl/>
        <w:shd w:val="clear" w:color="auto" w:fill="FFFFFF"/>
        <w:spacing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为有效防控新型冠状病毒感染的肺炎疫情，保护您和家人的健康，同时又能及时快捷地为您提供高效优质的服务，现就疫情防控期间省市场监管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部门负责的政务服务事项办理工作通告如下：</w:t>
      </w:r>
    </w:p>
    <w:p w:rsidR="00B469AF" w:rsidRPr="00B469AF" w:rsidRDefault="00B469AF" w:rsidP="00B469AF">
      <w:pPr>
        <w:widowControl/>
        <w:shd w:val="clear" w:color="auto" w:fill="FFFFFF"/>
        <w:overflowPunct w:val="0"/>
        <w:spacing w:line="525" w:lineRule="atLeast"/>
        <w:ind w:firstLine="643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lang/>
        </w:rPr>
        <w:t>一、倡议通过网上申报办理业务。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申请人办理企业设立、变更（备案）和注销登记，食品（不含特殊食品、保健食品）、计量、特种设备、工业产品生产许可，检验检测机构资质认定，药品、医疗器械、保健食品、特殊医学用途配方食品广告审查，外省药品广告备案等业务，可先打开湖南政务服务网（网址：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http://zwfw-new.hunan.gov.cn/hnzwfw/1/index.htm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），点击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“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切换区域和部门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”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，选择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“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省市场监督管理局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”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，再点击导航栏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“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部门服务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”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，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 xml:space="preserve"> 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直接搜索对应的事项名称点击在线办理。申请人办理执业药师注册、医疗机构制剂调剂等业务，登录湖南省药品监督管理局行政审批系统（网址：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 xml:space="preserve">http://218.76.24.74:8080/ 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），按系统提示进行填报办理。</w:t>
      </w:r>
    </w:p>
    <w:p w:rsidR="00B469AF" w:rsidRPr="00B469AF" w:rsidRDefault="00B469AF" w:rsidP="00B469AF">
      <w:pPr>
        <w:widowControl/>
        <w:shd w:val="clear" w:color="auto" w:fill="FFFFFF"/>
        <w:spacing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在网上办理市场监管政务服务事项过程中遇到问题可通过拨打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0731-85693039,85693137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（业务），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0731-85693057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（技术），由工作人员进行网上办理答疑指导。</w:t>
      </w:r>
    </w:p>
    <w:p w:rsidR="00B469AF" w:rsidRPr="00B469AF" w:rsidRDefault="00B469AF" w:rsidP="00B469AF">
      <w:pPr>
        <w:widowControl/>
        <w:shd w:val="clear" w:color="auto" w:fill="FFFFFF"/>
        <w:spacing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二、</w:t>
      </w:r>
      <w:r w:rsidRPr="00B469AF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lang/>
        </w:rPr>
        <w:t>如确实不便网上办理，需提交纸质材料的，建议申请人可以通过邮寄方式递交材料。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地址：湖南省市场监督管理局（长沙市天心区芙蓉南路二段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118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号）一楼政务服务大厅。咨询电话：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0731-85693039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。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firstLine="643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lang/>
        </w:rPr>
        <w:t>三、</w:t>
      </w:r>
      <w:r w:rsidRPr="00B469AF">
        <w:rPr>
          <w:rFonts w:ascii="宋体" w:eastAsia="宋体" w:hAnsi="宋体" w:cs="Calibri" w:hint="eastAsia"/>
          <w:b/>
          <w:bCs/>
          <w:color w:val="333333"/>
          <w:kern w:val="0"/>
          <w:sz w:val="24"/>
          <w:szCs w:val="24"/>
          <w:shd w:val="clear" w:color="auto" w:fill="FFFFFF"/>
          <w:lang/>
        </w:rPr>
        <w:t>如果有特殊业务确需到政务服务大厅现场办理的，可通过咨询电话或网上进行预约。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省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市场监督管理局政务服务大厅窗口于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2020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年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2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月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lang/>
        </w:rPr>
        <w:t>3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t>日（正月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  <w:lastRenderedPageBreak/>
        <w:t>初十）正常上班。疫情防控期间，您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在进入政务服务大厅办理业务时，请自觉佩戴口罩，做好防护措施，配合接受体温检测，服从疫情防控管理。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请广大企业、群众自觉配合疫情防控工作，齐心协力打赢防疫攻坚战。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  <w:lang/>
        </w:rPr>
        <w:t xml:space="preserve"> 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firstLine="640"/>
        <w:jc w:val="lef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</w:p>
    <w:p w:rsidR="00B469AF" w:rsidRPr="00B469AF" w:rsidRDefault="00B469AF" w:rsidP="00B469AF">
      <w:pPr>
        <w:widowControl/>
        <w:shd w:val="clear" w:color="auto" w:fill="FFFFFF"/>
        <w:spacing w:before="120" w:after="120" w:line="525" w:lineRule="atLeast"/>
        <w:ind w:firstLine="4160"/>
        <w:jc w:val="righ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湖南省市场监督管理局</w:t>
      </w:r>
    </w:p>
    <w:p w:rsidR="00B469AF" w:rsidRPr="00B469AF" w:rsidRDefault="00B469AF" w:rsidP="00B469AF">
      <w:pPr>
        <w:widowControl/>
        <w:shd w:val="clear" w:color="auto" w:fill="FFFFFF"/>
        <w:spacing w:before="120" w:line="525" w:lineRule="atLeast"/>
        <w:ind w:firstLine="640"/>
        <w:jc w:val="right"/>
        <w:rPr>
          <w:rFonts w:ascii="宋体" w:eastAsia="宋体" w:hAnsi="宋体" w:cs="Calibri" w:hint="eastAsia"/>
          <w:color w:val="333333"/>
          <w:kern w:val="0"/>
          <w:sz w:val="24"/>
          <w:szCs w:val="24"/>
          <w:lang/>
        </w:rPr>
      </w:pP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  <w:lang/>
        </w:rPr>
        <w:t>2020</w:t>
      </w:r>
      <w:r w:rsidRPr="00B469AF">
        <w:rPr>
          <w:rFonts w:ascii="MS Mincho" w:eastAsia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> </w:t>
      </w:r>
      <w:r>
        <w:rPr>
          <w:rFonts w:ascii="MS Mincho" w:hAnsi="MS Mincho" w:cs="MS Mincho" w:hint="eastAsia"/>
          <w:color w:val="333333"/>
          <w:kern w:val="0"/>
          <w:sz w:val="24"/>
          <w:szCs w:val="24"/>
          <w:shd w:val="clear" w:color="auto" w:fill="FFFFFF"/>
          <w:lang/>
        </w:rPr>
        <w:t xml:space="preserve"> 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年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  <w:lang/>
        </w:rPr>
        <w:t>2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月</w:t>
      </w:r>
      <w:r w:rsidRPr="00B469AF">
        <w:rPr>
          <w:rFonts w:ascii="宋体" w:eastAsia="宋体" w:hAnsi="宋体" w:cs="Times New Roman" w:hint="eastAsia"/>
          <w:color w:val="333333"/>
          <w:kern w:val="0"/>
          <w:sz w:val="24"/>
          <w:szCs w:val="24"/>
          <w:shd w:val="clear" w:color="auto" w:fill="FFFFFF"/>
          <w:lang/>
        </w:rPr>
        <w:t>1</w:t>
      </w:r>
      <w:r w:rsidRPr="00B469AF">
        <w:rPr>
          <w:rFonts w:ascii="宋体" w:eastAsia="宋体" w:hAnsi="宋体" w:cs="Calibri" w:hint="eastAsia"/>
          <w:color w:val="333333"/>
          <w:kern w:val="0"/>
          <w:sz w:val="24"/>
          <w:szCs w:val="24"/>
          <w:shd w:val="clear" w:color="auto" w:fill="FFFFFF"/>
          <w:lang/>
        </w:rPr>
        <w:t>日</w:t>
      </w:r>
    </w:p>
    <w:p w:rsidR="00533DE9" w:rsidRPr="00B469AF" w:rsidRDefault="00533DE9">
      <w:pPr>
        <w:rPr>
          <w:lang/>
        </w:rPr>
      </w:pPr>
    </w:p>
    <w:sectPr w:rsidR="00533DE9" w:rsidRPr="00B46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DE9" w:rsidRDefault="00533DE9" w:rsidP="00B469AF">
      <w:r>
        <w:separator/>
      </w:r>
    </w:p>
  </w:endnote>
  <w:endnote w:type="continuationSeparator" w:id="1">
    <w:p w:rsidR="00533DE9" w:rsidRDefault="00533DE9" w:rsidP="00B46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DE9" w:rsidRDefault="00533DE9" w:rsidP="00B469AF">
      <w:r>
        <w:separator/>
      </w:r>
    </w:p>
  </w:footnote>
  <w:footnote w:type="continuationSeparator" w:id="1">
    <w:p w:rsidR="00533DE9" w:rsidRDefault="00533DE9" w:rsidP="00B469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9AF"/>
    <w:rsid w:val="00533DE9"/>
    <w:rsid w:val="00B4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6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69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6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69AF"/>
    <w:rPr>
      <w:sz w:val="18"/>
      <w:szCs w:val="18"/>
    </w:rPr>
  </w:style>
  <w:style w:type="character" w:styleId="a5">
    <w:name w:val="Strong"/>
    <w:basedOn w:val="a0"/>
    <w:uiPriority w:val="22"/>
    <w:qFormat/>
    <w:rsid w:val="00B469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604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61938">
                      <w:marLeft w:val="300"/>
                      <w:marRight w:val="300"/>
                      <w:marTop w:val="300"/>
                      <w:marBottom w:val="300"/>
                      <w:divBdr>
                        <w:top w:val="single" w:sz="6" w:space="0" w:color="044397"/>
                        <w:left w:val="single" w:sz="6" w:space="0" w:color="044397"/>
                        <w:bottom w:val="single" w:sz="6" w:space="0" w:color="044397"/>
                        <w:right w:val="single" w:sz="6" w:space="0" w:color="044397"/>
                      </w:divBdr>
                      <w:divsChild>
                        <w:div w:id="1946617741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740</Characters>
  <Application>Microsoft Office Word</Application>
  <DocSecurity>0</DocSecurity>
  <Lines>6</Lines>
  <Paragraphs>1</Paragraphs>
  <ScaleCrop>false</ScaleCrop>
  <Company>微软中国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2020-02-19T04:57:00Z</dcterms:created>
  <dcterms:modified xsi:type="dcterms:W3CDTF">2020-02-19T04:57:00Z</dcterms:modified>
</cp:coreProperties>
</file>