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B1E67" w:rsidRDefault="007B1E67">
      <w:pPr>
        <w:spacing w:line="360" w:lineRule="auto"/>
        <w:jc w:val="center"/>
        <w:rPr>
          <w:rFonts w:ascii="方正小标宋简体" w:eastAsia="方正小标宋简体" w:hAnsi="方正小标宋简体" w:cs="Times New Roman"/>
          <w:color w:val="000000"/>
          <w:sz w:val="24"/>
          <w:szCs w:val="24"/>
        </w:rPr>
      </w:pPr>
    </w:p>
    <w:p w:rsidR="007B1E67" w:rsidRDefault="007B1E67">
      <w:pPr>
        <w:pStyle w:val="a9"/>
        <w:spacing w:line="240" w:lineRule="exact"/>
      </w:pPr>
    </w:p>
    <w:p w:rsidR="00BA4452" w:rsidRPr="00BA4452" w:rsidRDefault="00BA4452" w:rsidP="00BA4452">
      <w:pPr>
        <w:pStyle w:val="a4"/>
        <w:spacing w:line="400" w:lineRule="exact"/>
      </w:pPr>
    </w:p>
    <w:p w:rsidR="007B1E67" w:rsidRPr="00BA4452" w:rsidRDefault="000844EB">
      <w:pPr>
        <w:spacing w:line="620" w:lineRule="exact"/>
        <w:jc w:val="center"/>
        <w:rPr>
          <w:rFonts w:ascii="方正小标宋简体" w:eastAsia="方正小标宋简体" w:cs="Times New Roman"/>
          <w:sz w:val="44"/>
          <w:szCs w:val="44"/>
        </w:rPr>
      </w:pPr>
      <w:r w:rsidRPr="00BA4452">
        <w:rPr>
          <w:rFonts w:ascii="方正小标宋简体" w:eastAsia="方正小标宋简体" w:cs="Times New Roman" w:hint="eastAsia"/>
          <w:sz w:val="44"/>
          <w:szCs w:val="44"/>
        </w:rPr>
        <w:t>岳阳市教育体育局</w:t>
      </w:r>
    </w:p>
    <w:p w:rsidR="007B1E67" w:rsidRPr="00BA4452" w:rsidRDefault="000844EB">
      <w:pPr>
        <w:spacing w:line="620" w:lineRule="exact"/>
        <w:jc w:val="center"/>
        <w:rPr>
          <w:rFonts w:ascii="方正小标宋简体" w:eastAsia="方正小标宋简体" w:cs="Times New Roman"/>
          <w:sz w:val="44"/>
          <w:szCs w:val="44"/>
        </w:rPr>
      </w:pPr>
      <w:r w:rsidRPr="00BA4452">
        <w:rPr>
          <w:rFonts w:ascii="方正小标宋简体" w:eastAsia="方正小标宋简体" w:cs="Times New Roman" w:hint="eastAsia"/>
          <w:sz w:val="44"/>
          <w:szCs w:val="44"/>
        </w:rPr>
        <w:t>关于开展2023年岳阳市教育数字化试点项目</w:t>
      </w:r>
    </w:p>
    <w:p w:rsidR="007B1E67" w:rsidRPr="00BA4452" w:rsidRDefault="000844EB">
      <w:pPr>
        <w:spacing w:line="620" w:lineRule="exact"/>
        <w:jc w:val="center"/>
        <w:rPr>
          <w:rFonts w:ascii="方正小标宋简体" w:eastAsia="方正小标宋简体" w:cs="Times New Roman"/>
          <w:sz w:val="44"/>
          <w:szCs w:val="44"/>
        </w:rPr>
      </w:pPr>
      <w:r w:rsidRPr="00BA4452">
        <w:rPr>
          <w:rFonts w:ascii="方正小标宋简体" w:eastAsia="方正小标宋简体" w:cs="Times New Roman" w:hint="eastAsia"/>
          <w:sz w:val="44"/>
          <w:szCs w:val="44"/>
        </w:rPr>
        <w:t>申报工作的通知</w:t>
      </w:r>
    </w:p>
    <w:p w:rsidR="007B1E67" w:rsidRDefault="007B1E67">
      <w:pPr>
        <w:spacing w:line="590" w:lineRule="exact"/>
        <w:jc w:val="center"/>
        <w:rPr>
          <w:rFonts w:ascii="仿宋_GB2312" w:eastAsia="仿宋_GB2312" w:hAnsi="方正小标宋简体" w:cs="Times New Roman"/>
          <w:color w:val="000000"/>
          <w:spacing w:val="14"/>
          <w:sz w:val="44"/>
          <w:szCs w:val="44"/>
        </w:rPr>
      </w:pPr>
    </w:p>
    <w:p w:rsidR="007B1E67" w:rsidRDefault="000844EB" w:rsidP="00BA4452">
      <w:pPr>
        <w:widowControl/>
        <w:spacing w:line="620" w:lineRule="exact"/>
        <w:jc w:val="left"/>
        <w:rPr>
          <w:rFonts w:ascii="仿宋_GB2312" w:eastAsia="仿宋_GB2312" w:cs="仿宋_GB2312"/>
          <w:color w:val="000000"/>
          <w:spacing w:val="-7"/>
          <w:sz w:val="32"/>
          <w:szCs w:val="32"/>
        </w:rPr>
      </w:pPr>
      <w:r>
        <w:rPr>
          <w:rFonts w:ascii="仿宋_GB2312" w:eastAsia="仿宋_GB2312" w:cs="仿宋_GB2312" w:hint="eastAsia"/>
          <w:color w:val="000000"/>
          <w:spacing w:val="-7"/>
          <w:sz w:val="32"/>
          <w:szCs w:val="32"/>
        </w:rPr>
        <w:t>各县市区教育（体）局，岳阳经济技术开发区、南湖新区、屈原管理</w:t>
      </w:r>
      <w:proofErr w:type="gramStart"/>
      <w:r>
        <w:rPr>
          <w:rFonts w:ascii="仿宋_GB2312" w:eastAsia="仿宋_GB2312" w:cs="仿宋_GB2312" w:hint="eastAsia"/>
          <w:color w:val="000000"/>
          <w:spacing w:val="-7"/>
          <w:sz w:val="32"/>
          <w:szCs w:val="32"/>
        </w:rPr>
        <w:t>区教体</w:t>
      </w:r>
      <w:proofErr w:type="gramEnd"/>
      <w:r>
        <w:rPr>
          <w:rFonts w:ascii="仿宋_GB2312" w:eastAsia="仿宋_GB2312" w:cs="仿宋_GB2312" w:hint="eastAsia"/>
          <w:color w:val="000000"/>
          <w:spacing w:val="-7"/>
          <w:sz w:val="32"/>
          <w:szCs w:val="32"/>
        </w:rPr>
        <w:t>(科)局，市直有关学校：</w:t>
      </w:r>
    </w:p>
    <w:p w:rsidR="007B1E67" w:rsidRDefault="000844EB" w:rsidP="00BA4452">
      <w:pPr>
        <w:widowControl/>
        <w:spacing w:line="620" w:lineRule="exact"/>
        <w:ind w:firstLineChars="200" w:firstLine="640"/>
        <w:jc w:val="left"/>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为深入实施教育数字化战略行动，积极探索推进教育数字化转型的新经验、新机制、新模式，根据省教育厅《关于开展湖南省教育数字化优秀典型应用场景申报工作的通知》和市教育体育局《岳阳市2023年推进教育数字化工作要点》精神，经研究，决定开展2023年岳阳市教育数字化试点项目申报工作，现就有关事项通知如下。</w:t>
      </w:r>
    </w:p>
    <w:p w:rsidR="007B1E67" w:rsidRDefault="000844EB" w:rsidP="00703BB1">
      <w:pPr>
        <w:pStyle w:val="p0"/>
        <w:spacing w:line="620" w:lineRule="exact"/>
        <w:ind w:firstLineChars="200" w:firstLine="640"/>
        <w:jc w:val="left"/>
        <w:rPr>
          <w:rFonts w:eastAsia="黑体"/>
          <w:kern w:val="2"/>
          <w:sz w:val="32"/>
          <w:szCs w:val="32"/>
        </w:rPr>
      </w:pPr>
      <w:bookmarkStart w:id="0" w:name="_GoBack"/>
      <w:bookmarkEnd w:id="0"/>
      <w:r>
        <w:rPr>
          <w:rFonts w:eastAsia="黑体" w:hint="eastAsia"/>
          <w:kern w:val="2"/>
          <w:sz w:val="32"/>
          <w:szCs w:val="32"/>
        </w:rPr>
        <w:t>一、组织领导</w:t>
      </w:r>
    </w:p>
    <w:p w:rsidR="007B1E67" w:rsidRDefault="000844EB" w:rsidP="00BA4452">
      <w:pPr>
        <w:widowControl/>
        <w:spacing w:line="620" w:lineRule="exact"/>
        <w:ind w:firstLineChars="200" w:firstLine="640"/>
        <w:jc w:val="left"/>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成立2023年岳阳市教育数字化试点项目工作领导小组，程岳华同志任组长，晏春、李伟灵同志任副组长，曾敏、彭智友、刘健华、陈育军等同志任成员。领导小组办公室设市教科院，彭智友同志兼任办公室主任。</w:t>
      </w:r>
    </w:p>
    <w:p w:rsidR="007B1E67" w:rsidRDefault="000844EB" w:rsidP="00BA4452">
      <w:pPr>
        <w:spacing w:line="620" w:lineRule="exact"/>
        <w:ind w:firstLineChars="200" w:firstLine="640"/>
        <w:rPr>
          <w:rFonts w:eastAsia="黑体" w:cs="Times New Roman"/>
          <w:sz w:val="32"/>
          <w:szCs w:val="32"/>
        </w:rPr>
      </w:pPr>
      <w:r>
        <w:rPr>
          <w:rFonts w:eastAsia="黑体" w:cs="Times New Roman" w:hint="eastAsia"/>
          <w:sz w:val="32"/>
          <w:szCs w:val="32"/>
        </w:rPr>
        <w:t>二、申报范围</w:t>
      </w:r>
    </w:p>
    <w:p w:rsidR="007B1E67" w:rsidRDefault="000844EB" w:rsidP="00BA4452">
      <w:pPr>
        <w:spacing w:line="620" w:lineRule="exact"/>
        <w:ind w:firstLineChars="200" w:firstLine="640"/>
        <w:rPr>
          <w:rFonts w:eastAsia="仿宋_GB2312" w:cs="Times New Roman"/>
          <w:sz w:val="32"/>
          <w:szCs w:val="32"/>
        </w:rPr>
      </w:pPr>
      <w:r>
        <w:rPr>
          <w:rFonts w:eastAsia="仿宋_GB2312" w:cs="Times New Roman" w:hint="eastAsia"/>
          <w:sz w:val="32"/>
          <w:szCs w:val="32"/>
        </w:rPr>
        <w:t>各县市区</w:t>
      </w:r>
      <w:r>
        <w:rPr>
          <w:rFonts w:eastAsia="仿宋_GB2312" w:cs="Times New Roman"/>
          <w:sz w:val="32"/>
          <w:szCs w:val="32"/>
        </w:rPr>
        <w:t>教育行政部门、各级各类学校</w:t>
      </w:r>
      <w:r>
        <w:rPr>
          <w:rFonts w:eastAsia="仿宋_GB2312" w:cs="Times New Roman" w:hint="eastAsia"/>
          <w:sz w:val="32"/>
          <w:szCs w:val="32"/>
        </w:rPr>
        <w:t>。</w:t>
      </w:r>
    </w:p>
    <w:p w:rsidR="007B1E67" w:rsidRDefault="000844EB" w:rsidP="00BA4452">
      <w:pPr>
        <w:spacing w:line="580" w:lineRule="exact"/>
        <w:ind w:firstLineChars="200" w:firstLine="640"/>
        <w:rPr>
          <w:rFonts w:eastAsia="黑体" w:cs="Times New Roman"/>
          <w:sz w:val="32"/>
          <w:szCs w:val="32"/>
        </w:rPr>
      </w:pPr>
      <w:r>
        <w:rPr>
          <w:rFonts w:eastAsia="黑体" w:cs="Times New Roman" w:hint="eastAsia"/>
          <w:sz w:val="32"/>
          <w:szCs w:val="32"/>
        </w:rPr>
        <w:lastRenderedPageBreak/>
        <w:t>三、申报内容</w:t>
      </w:r>
    </w:p>
    <w:p w:rsidR="007B1E67" w:rsidRDefault="000844EB" w:rsidP="00BA4452">
      <w:pPr>
        <w:spacing w:line="580" w:lineRule="exact"/>
        <w:ind w:firstLineChars="200" w:firstLine="640"/>
        <w:rPr>
          <w:rFonts w:eastAsia="黑体" w:cs="Times New Roman"/>
          <w:sz w:val="32"/>
          <w:szCs w:val="32"/>
        </w:rPr>
      </w:pPr>
      <w:r>
        <w:rPr>
          <w:rFonts w:eastAsia="仿宋_GB2312" w:cs="Times New Roman" w:hint="eastAsia"/>
          <w:sz w:val="32"/>
          <w:szCs w:val="32"/>
        </w:rPr>
        <w:t>原则上申报单位在教育教学、教育管理、教育服务三种场景类型中择</w:t>
      </w:r>
      <w:proofErr w:type="gramStart"/>
      <w:r>
        <w:rPr>
          <w:rFonts w:eastAsia="仿宋_GB2312" w:cs="Times New Roman" w:hint="eastAsia"/>
          <w:sz w:val="32"/>
          <w:szCs w:val="32"/>
        </w:rPr>
        <w:t>一</w:t>
      </w:r>
      <w:proofErr w:type="gramEnd"/>
      <w:r>
        <w:rPr>
          <w:rFonts w:eastAsia="仿宋_GB2312" w:cs="Times New Roman" w:hint="eastAsia"/>
          <w:sz w:val="32"/>
          <w:szCs w:val="32"/>
        </w:rPr>
        <w:t>申报。</w:t>
      </w:r>
    </w:p>
    <w:p w:rsidR="007B1E67" w:rsidRDefault="000844EB" w:rsidP="00BA4452">
      <w:pPr>
        <w:spacing w:line="580" w:lineRule="exact"/>
        <w:ind w:firstLineChars="200" w:firstLine="640"/>
        <w:rPr>
          <w:rFonts w:eastAsia="黑体" w:cs="Times New Roman"/>
          <w:sz w:val="32"/>
          <w:szCs w:val="32"/>
        </w:rPr>
      </w:pPr>
      <w:r>
        <w:rPr>
          <w:rFonts w:eastAsia="黑体" w:cs="Times New Roman" w:hint="eastAsia"/>
          <w:sz w:val="32"/>
          <w:szCs w:val="32"/>
        </w:rPr>
        <w:t>四、申报条件</w:t>
      </w:r>
    </w:p>
    <w:p w:rsidR="007B1E67" w:rsidRDefault="000844EB" w:rsidP="00BA4452">
      <w:pPr>
        <w:widowControl/>
        <w:spacing w:line="580" w:lineRule="exact"/>
        <w:ind w:firstLineChars="200" w:firstLine="640"/>
        <w:jc w:val="left"/>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1.以中小学校（含中职、幼儿园）为主体申报，申报学校多媒体教学设备班级覆盖率须达到100%，师生在国家智慧教育平台和省智慧教育平台的注册率须达到100%以上。</w:t>
      </w:r>
    </w:p>
    <w:p w:rsidR="007B1E67" w:rsidRDefault="000844EB" w:rsidP="00BA4452">
      <w:pPr>
        <w:widowControl/>
        <w:spacing w:line="580" w:lineRule="exact"/>
        <w:ind w:firstLineChars="200" w:firstLine="640"/>
        <w:jc w:val="left"/>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2.以县市区教育行政部门为主体申报，本区域内多媒体教学设备（班班通）学校覆盖率须达100%，教师在国家智慧教育平台和省智慧教育平台的注册率须达到90%以上。</w:t>
      </w:r>
    </w:p>
    <w:p w:rsidR="007B1E67" w:rsidRDefault="000844EB" w:rsidP="00BA4452">
      <w:pPr>
        <w:widowControl/>
        <w:spacing w:line="580" w:lineRule="exact"/>
        <w:ind w:firstLineChars="200" w:firstLine="640"/>
        <w:jc w:val="left"/>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3.省、市级教育信息化创新应用示范、试点项目单位，国家智慧教育平台试验学校优先申报。</w:t>
      </w:r>
    </w:p>
    <w:p w:rsidR="007B1E67" w:rsidRDefault="000844EB" w:rsidP="00BA4452">
      <w:pPr>
        <w:spacing w:line="580" w:lineRule="exact"/>
        <w:ind w:firstLineChars="200" w:firstLine="640"/>
        <w:rPr>
          <w:rFonts w:eastAsia="黑体" w:cs="Times New Roman"/>
          <w:sz w:val="32"/>
          <w:szCs w:val="32"/>
        </w:rPr>
      </w:pPr>
      <w:r>
        <w:rPr>
          <w:rFonts w:eastAsia="黑体" w:cs="Times New Roman" w:hint="eastAsia"/>
          <w:sz w:val="32"/>
          <w:szCs w:val="32"/>
        </w:rPr>
        <w:t>五、申报要求</w:t>
      </w:r>
    </w:p>
    <w:p w:rsidR="007B1E67" w:rsidRDefault="000844EB" w:rsidP="00BA4452">
      <w:pPr>
        <w:widowControl/>
        <w:spacing w:line="580" w:lineRule="exact"/>
        <w:ind w:firstLineChars="200" w:firstLine="640"/>
        <w:jc w:val="left"/>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1.申报项目由县市区教育行政部门遴选汇总后申报，</w:t>
      </w:r>
      <w:proofErr w:type="gramStart"/>
      <w:r>
        <w:rPr>
          <w:rFonts w:ascii="仿宋_GB2312" w:eastAsia="仿宋_GB2312" w:hAnsi="宋体" w:cs="仿宋_GB2312" w:hint="eastAsia"/>
          <w:color w:val="000000"/>
          <w:sz w:val="32"/>
          <w:szCs w:val="32"/>
        </w:rPr>
        <w:t>市直学校</w:t>
      </w:r>
      <w:proofErr w:type="gramEnd"/>
      <w:r>
        <w:rPr>
          <w:rFonts w:ascii="仿宋_GB2312" w:eastAsia="仿宋_GB2312" w:hAnsi="宋体" w:cs="仿宋_GB2312" w:hint="eastAsia"/>
          <w:color w:val="000000"/>
          <w:sz w:val="32"/>
          <w:szCs w:val="32"/>
        </w:rPr>
        <w:t>直接申报，申报限额见《2023年岳阳市教育数字化试点项目申报限额表》（附件1），申报材料纸质版一式三份，上报截止日期为2023年10月20日，均寄送至市教科院，电子版发送指定邮箱，逾期不予受理。</w:t>
      </w:r>
    </w:p>
    <w:p w:rsidR="007B1E67" w:rsidRDefault="000844EB" w:rsidP="00BA4452">
      <w:pPr>
        <w:widowControl/>
        <w:spacing w:line="580" w:lineRule="exact"/>
        <w:ind w:firstLineChars="200" w:firstLine="640"/>
        <w:jc w:val="left"/>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2.申报材料包括：①《2023年岳阳市教育数字化试点项目申报表》(申报单位提交，附件2）；②《2023年岳阳市教育数字化试点项目申报附件》(申报单位提交，要求见附件3）；③《2023年岳阳市教育数字化试点项目申报汇总表》(由各县市区教育行政部门填报，附件4）。</w:t>
      </w:r>
    </w:p>
    <w:p w:rsidR="007B1E67" w:rsidRDefault="000844EB">
      <w:pPr>
        <w:pStyle w:val="p0"/>
        <w:spacing w:line="600" w:lineRule="exact"/>
        <w:ind w:firstLineChars="200" w:firstLine="640"/>
        <w:jc w:val="left"/>
        <w:rPr>
          <w:rFonts w:eastAsia="黑体"/>
          <w:kern w:val="2"/>
          <w:sz w:val="32"/>
          <w:szCs w:val="32"/>
        </w:rPr>
      </w:pPr>
      <w:r>
        <w:rPr>
          <w:rFonts w:eastAsia="黑体" w:hint="eastAsia"/>
          <w:kern w:val="2"/>
          <w:sz w:val="32"/>
          <w:szCs w:val="32"/>
        </w:rPr>
        <w:lastRenderedPageBreak/>
        <w:t>六、工作要求</w:t>
      </w:r>
    </w:p>
    <w:p w:rsidR="007B1E67" w:rsidRDefault="000844EB">
      <w:pPr>
        <w:spacing w:line="600" w:lineRule="exact"/>
        <w:ind w:firstLineChars="200" w:firstLine="640"/>
        <w:rPr>
          <w:rFonts w:ascii="仿宋_GB2312" w:eastAsia="仿宋_GB2312" w:cs="Arial"/>
          <w:color w:val="000000"/>
          <w:sz w:val="32"/>
          <w:szCs w:val="32"/>
        </w:rPr>
      </w:pPr>
      <w:r>
        <w:rPr>
          <w:rFonts w:ascii="仿宋_GB2312" w:eastAsia="仿宋_GB2312" w:cs="Arial"/>
          <w:color w:val="000000"/>
          <w:sz w:val="32"/>
          <w:szCs w:val="32"/>
        </w:rPr>
        <w:t>1</w:t>
      </w:r>
      <w:r w:rsidR="00BA4452">
        <w:rPr>
          <w:rFonts w:ascii="仿宋_GB2312" w:eastAsia="仿宋_GB2312" w:cs="Arial" w:hint="eastAsia"/>
          <w:color w:val="000000"/>
          <w:sz w:val="32"/>
          <w:szCs w:val="32"/>
        </w:rPr>
        <w:t>.</w:t>
      </w:r>
      <w:r>
        <w:rPr>
          <w:rFonts w:ascii="仿宋_GB2312" w:eastAsia="仿宋_GB2312" w:cs="Arial" w:hint="eastAsia"/>
          <w:color w:val="000000"/>
          <w:sz w:val="32"/>
          <w:szCs w:val="32"/>
        </w:rPr>
        <w:t>各项</w:t>
      </w:r>
      <w:proofErr w:type="gramStart"/>
      <w:r>
        <w:rPr>
          <w:rFonts w:ascii="仿宋_GB2312" w:eastAsia="仿宋_GB2312" w:cs="Arial" w:hint="eastAsia"/>
          <w:color w:val="000000"/>
          <w:sz w:val="32"/>
          <w:szCs w:val="32"/>
        </w:rPr>
        <w:t>目单位</w:t>
      </w:r>
      <w:proofErr w:type="gramEnd"/>
      <w:r>
        <w:rPr>
          <w:rFonts w:ascii="仿宋_GB2312" w:eastAsia="仿宋_GB2312" w:cs="Arial" w:hint="eastAsia"/>
          <w:color w:val="000000"/>
          <w:sz w:val="32"/>
          <w:szCs w:val="32"/>
        </w:rPr>
        <w:t>必须深刻理解开展教育数字化典型应用场景试点工作的重要意义，确保试点</w:t>
      </w:r>
      <w:r>
        <w:rPr>
          <w:rFonts w:eastAsia="仿宋_GB2312" w:cs="Times New Roman" w:hint="eastAsia"/>
          <w:sz w:val="32"/>
          <w:szCs w:val="32"/>
        </w:rPr>
        <w:t>申报的应用场景具备实用性、创新性、示范性和</w:t>
      </w:r>
      <w:proofErr w:type="gramStart"/>
      <w:r>
        <w:rPr>
          <w:rFonts w:eastAsia="仿宋_GB2312" w:cs="Times New Roman" w:hint="eastAsia"/>
          <w:sz w:val="32"/>
          <w:szCs w:val="32"/>
        </w:rPr>
        <w:t>可</w:t>
      </w:r>
      <w:proofErr w:type="gramEnd"/>
      <w:r>
        <w:rPr>
          <w:rFonts w:eastAsia="仿宋_GB2312" w:cs="Times New Roman" w:hint="eastAsia"/>
          <w:sz w:val="32"/>
          <w:szCs w:val="32"/>
        </w:rPr>
        <w:t>持续性</w:t>
      </w:r>
      <w:r>
        <w:rPr>
          <w:rFonts w:ascii="仿宋_GB2312" w:eastAsia="仿宋_GB2312" w:cs="Arial" w:hint="eastAsia"/>
          <w:color w:val="000000"/>
          <w:sz w:val="32"/>
          <w:szCs w:val="32"/>
        </w:rPr>
        <w:t>，切实加强对教育数字化试点项目的组织管理与推进实施。</w:t>
      </w:r>
    </w:p>
    <w:p w:rsidR="007B1E67" w:rsidRDefault="000844EB">
      <w:pPr>
        <w:spacing w:line="600" w:lineRule="exact"/>
        <w:ind w:firstLineChars="200" w:firstLine="640"/>
        <w:rPr>
          <w:rFonts w:ascii="仿宋_GB2312" w:eastAsia="仿宋_GB2312" w:cs="Arial"/>
          <w:color w:val="000000"/>
          <w:sz w:val="32"/>
          <w:szCs w:val="32"/>
        </w:rPr>
      </w:pPr>
      <w:r>
        <w:rPr>
          <w:rFonts w:ascii="仿宋_GB2312" w:eastAsia="仿宋_GB2312" w:cs="Arial"/>
          <w:color w:val="000000"/>
          <w:sz w:val="32"/>
          <w:szCs w:val="32"/>
        </w:rPr>
        <w:t>2</w:t>
      </w:r>
      <w:r w:rsidR="00BA4452">
        <w:rPr>
          <w:rFonts w:ascii="仿宋_GB2312" w:eastAsia="仿宋_GB2312" w:cs="Arial" w:hint="eastAsia"/>
          <w:color w:val="000000"/>
          <w:sz w:val="32"/>
          <w:szCs w:val="32"/>
        </w:rPr>
        <w:t>.</w:t>
      </w:r>
      <w:r>
        <w:rPr>
          <w:rFonts w:ascii="仿宋_GB2312" w:eastAsia="仿宋_GB2312" w:cs="Arial" w:hint="eastAsia"/>
          <w:color w:val="000000"/>
          <w:sz w:val="32"/>
          <w:szCs w:val="32"/>
        </w:rPr>
        <w:t>各县市区教育行政部门要切实承担起本地试点工作组织管理的主体责任，加强指导和督促检查，并提供必要支持。项目建设相关情况纳于年度教育数字化工作绩效评估。</w:t>
      </w:r>
      <w:r>
        <w:rPr>
          <w:rFonts w:ascii="仿宋_GB2312" w:eastAsia="仿宋_GB2312" w:cs="Arial"/>
          <w:color w:val="000000"/>
          <w:sz w:val="32"/>
          <w:szCs w:val="32"/>
        </w:rPr>
        <w:t xml:space="preserve"> </w:t>
      </w:r>
    </w:p>
    <w:p w:rsidR="007B1E67" w:rsidRPr="00BA4452" w:rsidRDefault="000844EB">
      <w:pPr>
        <w:pStyle w:val="a3"/>
        <w:spacing w:before="101" w:line="600" w:lineRule="exact"/>
        <w:ind w:left="8" w:firstLine="627"/>
        <w:rPr>
          <w:rFonts w:ascii="仿宋_GB2312" w:eastAsia="仿宋_GB2312" w:hAnsi="宋体" w:cs="Times New Roman"/>
          <w:color w:val="000000"/>
          <w:spacing w:val="-8"/>
          <w:sz w:val="32"/>
          <w:szCs w:val="32"/>
          <w:lang w:eastAsia="zh-CN"/>
        </w:rPr>
      </w:pPr>
      <w:r>
        <w:rPr>
          <w:rFonts w:ascii="仿宋_GB2312" w:eastAsia="仿宋_GB2312" w:cs="Arial" w:hint="eastAsia"/>
          <w:color w:val="000000"/>
          <w:sz w:val="32"/>
          <w:szCs w:val="32"/>
          <w:lang w:eastAsia="zh-CN"/>
        </w:rPr>
        <w:t>3</w:t>
      </w:r>
      <w:r w:rsidR="00BA4452">
        <w:rPr>
          <w:rFonts w:ascii="仿宋_GB2312" w:eastAsia="仿宋_GB2312" w:cs="Arial" w:hint="eastAsia"/>
          <w:color w:val="000000"/>
          <w:sz w:val="32"/>
          <w:szCs w:val="32"/>
          <w:lang w:eastAsia="zh-CN"/>
        </w:rPr>
        <w:t>.</w:t>
      </w:r>
      <w:r w:rsidRPr="00BA4452">
        <w:rPr>
          <w:rFonts w:ascii="仿宋_GB2312" w:eastAsia="仿宋_GB2312" w:cs="Arial" w:hint="eastAsia"/>
          <w:color w:val="000000"/>
          <w:sz w:val="32"/>
          <w:szCs w:val="32"/>
          <w:lang w:eastAsia="zh-CN"/>
        </w:rPr>
        <w:t>市</w:t>
      </w:r>
      <w:r w:rsidRPr="00BA4452">
        <w:rPr>
          <w:rFonts w:ascii="仿宋_GB2312" w:eastAsia="仿宋_GB2312" w:cs="Arial" w:hint="eastAsia"/>
          <w:color w:val="000000"/>
          <w:spacing w:val="-8"/>
          <w:sz w:val="32"/>
          <w:szCs w:val="32"/>
          <w:lang w:eastAsia="zh-CN"/>
        </w:rPr>
        <w:t>教育数字化试点项目工作领导小组</w:t>
      </w:r>
      <w:r w:rsidRPr="00BA4452">
        <w:rPr>
          <w:rFonts w:ascii="仿宋_GB2312" w:eastAsia="仿宋_GB2312" w:hAnsi="仿宋_GB2312" w:cs="仿宋_GB2312" w:hint="eastAsia"/>
          <w:spacing w:val="-8"/>
          <w:kern w:val="21"/>
          <w:sz w:val="32"/>
          <w:szCs w:val="32"/>
          <w:lang w:eastAsia="zh-CN"/>
        </w:rPr>
        <w:t>将组织专家对各申报材料进行评审遴选，评选出不多于10个市级试点项目单位，并择优6个项目单位推荐参加</w:t>
      </w:r>
      <w:r w:rsidRPr="00BA4452">
        <w:rPr>
          <w:rFonts w:ascii="仿宋_GB2312" w:eastAsia="仿宋_GB2312" w:hAnsi="宋体" w:cs="仿宋_GB2312" w:hint="eastAsia"/>
          <w:color w:val="000000"/>
          <w:spacing w:val="-8"/>
          <w:sz w:val="32"/>
          <w:szCs w:val="32"/>
          <w:lang w:eastAsia="zh-CN"/>
        </w:rPr>
        <w:t>省教育数字化优秀典型应用场景申报</w:t>
      </w:r>
      <w:r w:rsidRPr="00BA4452">
        <w:rPr>
          <w:rFonts w:ascii="仿宋_GB2312" w:eastAsia="仿宋_GB2312" w:hAnsi="仿宋_GB2312" w:cs="仿宋_GB2312" w:hint="eastAsia"/>
          <w:spacing w:val="-8"/>
          <w:kern w:val="21"/>
          <w:sz w:val="32"/>
          <w:szCs w:val="32"/>
          <w:lang w:eastAsia="zh-CN"/>
        </w:rPr>
        <w:t>。</w:t>
      </w:r>
    </w:p>
    <w:p w:rsidR="007B1E67" w:rsidRPr="00BA4452" w:rsidRDefault="000844EB">
      <w:pPr>
        <w:widowControl/>
        <w:spacing w:line="600" w:lineRule="exact"/>
        <w:ind w:firstLineChars="200" w:firstLine="640"/>
        <w:rPr>
          <w:rFonts w:ascii="仿宋_GB2312" w:eastAsia="仿宋_GB2312" w:cs="Times New Roman"/>
          <w:w w:val="95"/>
          <w:sz w:val="32"/>
          <w:szCs w:val="32"/>
        </w:rPr>
      </w:pPr>
      <w:r w:rsidRPr="00BA4452">
        <w:rPr>
          <w:rFonts w:ascii="仿宋_GB2312" w:eastAsia="仿宋_GB2312" w:cs="Times New Roman" w:hint="eastAsia"/>
          <w:sz w:val="32"/>
          <w:szCs w:val="32"/>
        </w:rPr>
        <w:t>联系人及电话：刘健华 陈育军</w:t>
      </w:r>
      <w:r w:rsidRPr="00BA4452">
        <w:rPr>
          <w:rFonts w:ascii="仿宋_GB2312" w:eastAsia="仿宋_GB2312" w:cs="Times New Roman" w:hint="eastAsia"/>
          <w:color w:val="000000"/>
          <w:kern w:val="0"/>
          <w:sz w:val="31"/>
          <w:szCs w:val="31"/>
          <w:lang w:bidi="ar"/>
        </w:rPr>
        <w:t>，</w:t>
      </w:r>
      <w:r w:rsidRPr="00BA4452">
        <w:rPr>
          <w:rFonts w:ascii="仿宋_GB2312" w:eastAsia="仿宋_GB2312" w:cs="Times New Roman" w:hint="eastAsia"/>
          <w:w w:val="95"/>
          <w:sz w:val="32"/>
          <w:szCs w:val="32"/>
        </w:rPr>
        <w:t>8805708。</w:t>
      </w:r>
    </w:p>
    <w:p w:rsidR="007B1E67" w:rsidRPr="00BA4452" w:rsidRDefault="000844EB" w:rsidP="00BA4452">
      <w:pPr>
        <w:widowControl/>
        <w:spacing w:line="600" w:lineRule="exact"/>
        <w:ind w:firstLineChars="200" w:firstLine="605"/>
        <w:rPr>
          <w:rFonts w:ascii="仿宋_GB2312" w:eastAsia="仿宋_GB2312" w:cs="Times New Roman"/>
        </w:rPr>
      </w:pPr>
      <w:r w:rsidRPr="00BA4452">
        <w:rPr>
          <w:rFonts w:ascii="仿宋_GB2312" w:eastAsia="仿宋_GB2312" w:cs="Times New Roman" w:hint="eastAsia"/>
          <w:w w:val="95"/>
          <w:sz w:val="32"/>
          <w:szCs w:val="32"/>
        </w:rPr>
        <w:t>工作邮箱：yysyj</w:t>
      </w:r>
      <w:r w:rsidRPr="00BA4452">
        <w:rPr>
          <w:rFonts w:ascii="仿宋_GB2312" w:eastAsia="仿宋_GB2312" w:cs="Times New Roman" w:hint="eastAsia"/>
          <w:color w:val="000000"/>
          <w:kern w:val="0"/>
          <w:sz w:val="31"/>
          <w:szCs w:val="31"/>
          <w:lang w:bidi="ar"/>
        </w:rPr>
        <w:t>@126.com。</w:t>
      </w:r>
    </w:p>
    <w:p w:rsidR="007B1E67" w:rsidRDefault="007B1E67">
      <w:pPr>
        <w:adjustRightInd w:val="0"/>
        <w:snapToGrid w:val="0"/>
        <w:spacing w:line="600" w:lineRule="exact"/>
        <w:ind w:firstLineChars="200" w:firstLine="640"/>
        <w:jc w:val="left"/>
        <w:rPr>
          <w:rFonts w:eastAsia="仿宋_GB2312" w:cs="Times New Roman"/>
          <w:sz w:val="32"/>
          <w:szCs w:val="32"/>
        </w:rPr>
      </w:pPr>
    </w:p>
    <w:p w:rsidR="007B1E67" w:rsidRPr="00BA4452" w:rsidRDefault="000844EB">
      <w:pPr>
        <w:spacing w:line="600" w:lineRule="exact"/>
        <w:ind w:firstLineChars="200" w:firstLine="640"/>
        <w:jc w:val="left"/>
        <w:rPr>
          <w:rFonts w:ascii="仿宋_GB2312" w:eastAsia="仿宋_GB2312" w:cs="Times New Roman"/>
          <w:sz w:val="32"/>
          <w:szCs w:val="32"/>
        </w:rPr>
      </w:pPr>
      <w:r w:rsidRPr="00BA4452">
        <w:rPr>
          <w:rFonts w:ascii="仿宋_GB2312" w:eastAsia="仿宋_GB2312" w:cs="Times New Roman" w:hint="eastAsia"/>
          <w:sz w:val="32"/>
          <w:szCs w:val="32"/>
        </w:rPr>
        <w:t>附件：1.2023年岳阳市教育数字化试点项目申报限额表</w:t>
      </w:r>
    </w:p>
    <w:p w:rsidR="007B1E67" w:rsidRPr="00BA4452" w:rsidRDefault="000844EB">
      <w:pPr>
        <w:adjustRightInd w:val="0"/>
        <w:snapToGrid w:val="0"/>
        <w:spacing w:line="600" w:lineRule="exact"/>
        <w:ind w:firstLineChars="500" w:firstLine="1600"/>
        <w:jc w:val="left"/>
        <w:rPr>
          <w:rFonts w:ascii="仿宋_GB2312" w:eastAsia="仿宋_GB2312" w:cs="Times New Roman"/>
          <w:sz w:val="32"/>
          <w:szCs w:val="32"/>
        </w:rPr>
      </w:pPr>
      <w:r w:rsidRPr="00BA4452">
        <w:rPr>
          <w:rFonts w:ascii="仿宋_GB2312" w:eastAsia="仿宋_GB2312" w:cs="Times New Roman" w:hint="eastAsia"/>
          <w:sz w:val="32"/>
          <w:szCs w:val="32"/>
        </w:rPr>
        <w:t>2.2023年岳阳市教育数字化试点项目申报表</w:t>
      </w:r>
    </w:p>
    <w:p w:rsidR="007B1E67" w:rsidRPr="00BA4452" w:rsidRDefault="000844EB">
      <w:pPr>
        <w:adjustRightInd w:val="0"/>
        <w:snapToGrid w:val="0"/>
        <w:spacing w:line="600" w:lineRule="exact"/>
        <w:ind w:firstLineChars="500" w:firstLine="1600"/>
        <w:jc w:val="left"/>
        <w:rPr>
          <w:rFonts w:ascii="仿宋_GB2312" w:eastAsia="仿宋_GB2312" w:cs="Times New Roman"/>
          <w:sz w:val="32"/>
          <w:szCs w:val="32"/>
        </w:rPr>
      </w:pPr>
      <w:r w:rsidRPr="00BA4452">
        <w:rPr>
          <w:rFonts w:ascii="仿宋_GB2312" w:eastAsia="仿宋_GB2312" w:cs="Times New Roman" w:hint="eastAsia"/>
          <w:sz w:val="32"/>
          <w:szCs w:val="32"/>
        </w:rPr>
        <w:t>3.2023年岳阳市教育数字化试点项目申报汇总表</w:t>
      </w:r>
    </w:p>
    <w:p w:rsidR="007B1E67" w:rsidRPr="00BA4452" w:rsidRDefault="000844EB">
      <w:pPr>
        <w:adjustRightInd w:val="0"/>
        <w:snapToGrid w:val="0"/>
        <w:spacing w:line="600" w:lineRule="exact"/>
        <w:ind w:firstLineChars="500" w:firstLine="1600"/>
        <w:jc w:val="left"/>
        <w:rPr>
          <w:rFonts w:ascii="仿宋_GB2312" w:eastAsia="仿宋_GB2312" w:cs="Times New Roman"/>
          <w:sz w:val="32"/>
          <w:szCs w:val="32"/>
        </w:rPr>
      </w:pPr>
      <w:r w:rsidRPr="00BA4452">
        <w:rPr>
          <w:rFonts w:ascii="仿宋_GB2312" w:eastAsia="仿宋_GB2312" w:cs="Times New Roman" w:hint="eastAsia"/>
          <w:sz w:val="32"/>
          <w:szCs w:val="32"/>
        </w:rPr>
        <w:t>4.2023年岳阳市教育数字化试点项目申报附件要求</w:t>
      </w:r>
    </w:p>
    <w:p w:rsidR="007B1E67" w:rsidRDefault="007B1E67">
      <w:pPr>
        <w:widowControl/>
        <w:spacing w:line="600" w:lineRule="exact"/>
        <w:jc w:val="center"/>
        <w:rPr>
          <w:rFonts w:ascii="黑体" w:eastAsia="黑体" w:cs="Times New Roman"/>
          <w:color w:val="000000"/>
          <w:sz w:val="32"/>
          <w:szCs w:val="32"/>
        </w:rPr>
      </w:pPr>
    </w:p>
    <w:p w:rsidR="007B1E67" w:rsidRDefault="007B1E67">
      <w:pPr>
        <w:widowControl/>
        <w:spacing w:line="600" w:lineRule="exact"/>
        <w:jc w:val="center"/>
        <w:rPr>
          <w:rFonts w:ascii="黑体" w:eastAsia="黑体" w:cs="黑体"/>
          <w:color w:val="000000"/>
          <w:sz w:val="32"/>
          <w:szCs w:val="32"/>
        </w:rPr>
      </w:pPr>
    </w:p>
    <w:p w:rsidR="007B1E67" w:rsidRDefault="000844EB" w:rsidP="00BA4452">
      <w:pPr>
        <w:widowControl/>
        <w:tabs>
          <w:tab w:val="left" w:pos="7938"/>
          <w:tab w:val="left" w:pos="8080"/>
          <w:tab w:val="left" w:pos="8222"/>
        </w:tabs>
        <w:spacing w:line="600" w:lineRule="exact"/>
        <w:ind w:firstLineChars="1461" w:firstLine="4675"/>
        <w:jc w:val="center"/>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岳阳市教育体育局</w:t>
      </w:r>
    </w:p>
    <w:p w:rsidR="007B1E67" w:rsidRDefault="000844EB" w:rsidP="00BA4452">
      <w:pPr>
        <w:widowControl/>
        <w:tabs>
          <w:tab w:val="left" w:pos="7938"/>
          <w:tab w:val="left" w:pos="8080"/>
          <w:tab w:val="left" w:pos="8222"/>
        </w:tabs>
        <w:wordWrap w:val="0"/>
        <w:spacing w:line="600" w:lineRule="exact"/>
        <w:ind w:firstLineChars="1461" w:firstLine="4675"/>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2023年</w:t>
      </w:r>
      <w:r w:rsidR="00BA4452">
        <w:rPr>
          <w:rFonts w:ascii="仿宋_GB2312" w:eastAsia="仿宋_GB2312" w:hAnsi="仿宋_GB2312" w:cs="仿宋_GB2312" w:hint="eastAsia"/>
          <w:color w:val="000000"/>
          <w:sz w:val="32"/>
          <w:szCs w:val="32"/>
        </w:rPr>
        <w:t>10</w:t>
      </w:r>
      <w:r>
        <w:rPr>
          <w:rFonts w:ascii="仿宋_GB2312" w:eastAsia="仿宋_GB2312" w:hAnsi="仿宋_GB2312" w:cs="仿宋_GB2312" w:hint="eastAsia"/>
          <w:color w:val="000000"/>
          <w:sz w:val="32"/>
          <w:szCs w:val="32"/>
        </w:rPr>
        <w:t>月</w:t>
      </w:r>
      <w:r w:rsidR="00BA4452">
        <w:rPr>
          <w:rFonts w:ascii="仿宋_GB2312" w:eastAsia="仿宋_GB2312" w:hAnsi="仿宋_GB2312" w:cs="仿宋_GB2312" w:hint="eastAsia"/>
          <w:color w:val="000000"/>
          <w:sz w:val="32"/>
          <w:szCs w:val="32"/>
        </w:rPr>
        <w:t>11</w:t>
      </w:r>
      <w:r>
        <w:rPr>
          <w:rFonts w:ascii="仿宋_GB2312" w:eastAsia="仿宋_GB2312" w:hAnsi="仿宋_GB2312" w:cs="仿宋_GB2312" w:hint="eastAsia"/>
          <w:color w:val="000000"/>
          <w:sz w:val="32"/>
          <w:szCs w:val="32"/>
        </w:rPr>
        <w:t>日</w:t>
      </w:r>
    </w:p>
    <w:p w:rsidR="007B1E67" w:rsidRDefault="007B1E67">
      <w:pPr>
        <w:snapToGrid w:val="0"/>
        <w:rPr>
          <w:rFonts w:eastAsia="黑体" w:cs="Times New Roman"/>
          <w:sz w:val="32"/>
          <w:szCs w:val="32"/>
        </w:rPr>
      </w:pPr>
    </w:p>
    <w:p w:rsidR="007B1E67" w:rsidRDefault="000844EB">
      <w:pPr>
        <w:snapToGrid w:val="0"/>
        <w:rPr>
          <w:rFonts w:eastAsia="黑体" w:cs="Times New Roman"/>
          <w:sz w:val="32"/>
          <w:szCs w:val="32"/>
        </w:rPr>
      </w:pPr>
      <w:r>
        <w:rPr>
          <w:rFonts w:eastAsia="黑体" w:cs="Times New Roman" w:hint="eastAsia"/>
          <w:sz w:val="32"/>
          <w:szCs w:val="32"/>
        </w:rPr>
        <w:lastRenderedPageBreak/>
        <w:t>附件</w:t>
      </w:r>
      <w:r>
        <w:rPr>
          <w:rFonts w:eastAsia="黑体" w:cs="Times New Roman"/>
          <w:sz w:val="32"/>
          <w:szCs w:val="32"/>
        </w:rPr>
        <w:t>1</w:t>
      </w:r>
    </w:p>
    <w:p w:rsidR="007B1E67" w:rsidRDefault="007B1E67">
      <w:pPr>
        <w:pStyle w:val="a9"/>
        <w:snapToGrid w:val="0"/>
        <w:spacing w:before="0" w:after="0"/>
        <w:rPr>
          <w:rFonts w:ascii="Times New Roman" w:eastAsia="黑体" w:hAnsi="Times New Roman"/>
        </w:rPr>
      </w:pPr>
    </w:p>
    <w:p w:rsidR="007B1E67" w:rsidRPr="00BA4452" w:rsidRDefault="000844EB">
      <w:pPr>
        <w:pStyle w:val="112"/>
        <w:snapToGrid w:val="0"/>
        <w:spacing w:line="240" w:lineRule="auto"/>
        <w:ind w:firstLineChars="0" w:firstLine="0"/>
        <w:jc w:val="center"/>
        <w:rPr>
          <w:rFonts w:ascii="方正小标宋简体" w:eastAsia="方正小标宋简体"/>
          <w:sz w:val="44"/>
          <w:szCs w:val="44"/>
        </w:rPr>
      </w:pPr>
      <w:r w:rsidRPr="00BA4452">
        <w:rPr>
          <w:rFonts w:ascii="方正小标宋简体" w:eastAsia="方正小标宋简体" w:hint="eastAsia"/>
          <w:sz w:val="44"/>
          <w:szCs w:val="44"/>
        </w:rPr>
        <w:t>2023年岳阳市教育数字化试点项目</w:t>
      </w:r>
    </w:p>
    <w:p w:rsidR="007B1E67" w:rsidRPr="00BA4452" w:rsidRDefault="000844EB">
      <w:pPr>
        <w:pStyle w:val="112"/>
        <w:snapToGrid w:val="0"/>
        <w:spacing w:line="240" w:lineRule="auto"/>
        <w:ind w:firstLineChars="0" w:firstLine="0"/>
        <w:jc w:val="center"/>
        <w:rPr>
          <w:rFonts w:ascii="方正小标宋简体" w:eastAsia="方正小标宋简体"/>
          <w:sz w:val="44"/>
          <w:szCs w:val="44"/>
        </w:rPr>
      </w:pPr>
      <w:r w:rsidRPr="00BA4452">
        <w:rPr>
          <w:rFonts w:ascii="方正小标宋简体" w:eastAsia="方正小标宋简体" w:hint="eastAsia"/>
          <w:sz w:val="44"/>
          <w:szCs w:val="44"/>
        </w:rPr>
        <w:t>申报限额表</w:t>
      </w:r>
    </w:p>
    <w:p w:rsidR="007B1E67" w:rsidRDefault="007B1E67">
      <w:pPr>
        <w:pStyle w:val="112"/>
        <w:snapToGrid w:val="0"/>
        <w:spacing w:line="240" w:lineRule="auto"/>
        <w:ind w:firstLineChars="0" w:firstLine="0"/>
        <w:jc w:val="center"/>
        <w:rPr>
          <w:rFonts w:eastAsia="方正小标宋简体"/>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6"/>
        <w:gridCol w:w="2649"/>
        <w:gridCol w:w="1957"/>
        <w:gridCol w:w="2644"/>
      </w:tblGrid>
      <w:tr w:rsidR="007B1E67" w:rsidRPr="00BA4452" w:rsidTr="00BA4452">
        <w:trPr>
          <w:trHeight w:val="628"/>
          <w:jc w:val="center"/>
        </w:trPr>
        <w:tc>
          <w:tcPr>
            <w:tcW w:w="1356" w:type="dxa"/>
            <w:tcBorders>
              <w:top w:val="single" w:sz="4" w:space="0" w:color="auto"/>
              <w:left w:val="single" w:sz="4" w:space="0" w:color="auto"/>
              <w:bottom w:val="single" w:sz="4" w:space="0" w:color="auto"/>
              <w:right w:val="single" w:sz="4" w:space="0" w:color="auto"/>
            </w:tcBorders>
            <w:noWrap/>
            <w:vAlign w:val="center"/>
          </w:tcPr>
          <w:p w:rsidR="007B1E67" w:rsidRPr="00BA4452" w:rsidRDefault="000844EB">
            <w:pPr>
              <w:widowControl/>
              <w:snapToGrid w:val="0"/>
              <w:jc w:val="center"/>
              <w:textAlignment w:val="center"/>
              <w:rPr>
                <w:rFonts w:asciiTheme="minorEastAsia" w:eastAsiaTheme="minorEastAsia" w:hAnsiTheme="minorEastAsia" w:cs="Times New Roman"/>
                <w:sz w:val="26"/>
                <w:szCs w:val="24"/>
              </w:rPr>
            </w:pPr>
            <w:r w:rsidRPr="00BA4452">
              <w:rPr>
                <w:rFonts w:asciiTheme="minorEastAsia" w:eastAsiaTheme="minorEastAsia" w:hAnsiTheme="minorEastAsia" w:cs="Times New Roman" w:hint="eastAsia"/>
                <w:kern w:val="0"/>
                <w:sz w:val="26"/>
                <w:szCs w:val="24"/>
              </w:rPr>
              <w:t>序号</w:t>
            </w:r>
          </w:p>
        </w:tc>
        <w:tc>
          <w:tcPr>
            <w:tcW w:w="2649" w:type="dxa"/>
            <w:tcBorders>
              <w:top w:val="single" w:sz="4" w:space="0" w:color="auto"/>
              <w:left w:val="single" w:sz="4" w:space="0" w:color="auto"/>
              <w:bottom w:val="single" w:sz="4" w:space="0" w:color="auto"/>
              <w:right w:val="single" w:sz="4" w:space="0" w:color="auto"/>
            </w:tcBorders>
            <w:noWrap/>
            <w:vAlign w:val="center"/>
          </w:tcPr>
          <w:p w:rsidR="007B1E67" w:rsidRPr="00BA4452" w:rsidRDefault="000844EB">
            <w:pPr>
              <w:widowControl/>
              <w:snapToGrid w:val="0"/>
              <w:jc w:val="center"/>
              <w:textAlignment w:val="center"/>
              <w:rPr>
                <w:rFonts w:asciiTheme="minorEastAsia" w:eastAsiaTheme="minorEastAsia" w:hAnsiTheme="minorEastAsia" w:cs="Times New Roman"/>
                <w:sz w:val="26"/>
                <w:szCs w:val="24"/>
              </w:rPr>
            </w:pPr>
            <w:r w:rsidRPr="00BA4452">
              <w:rPr>
                <w:rFonts w:asciiTheme="minorEastAsia" w:eastAsiaTheme="minorEastAsia" w:hAnsiTheme="minorEastAsia" w:cs="Times New Roman" w:hint="eastAsia"/>
                <w:kern w:val="0"/>
                <w:sz w:val="26"/>
                <w:szCs w:val="24"/>
              </w:rPr>
              <w:t>县市区</w:t>
            </w:r>
          </w:p>
        </w:tc>
        <w:tc>
          <w:tcPr>
            <w:tcW w:w="1957" w:type="dxa"/>
            <w:tcBorders>
              <w:top w:val="single" w:sz="4" w:space="0" w:color="auto"/>
              <w:left w:val="single" w:sz="4" w:space="0" w:color="auto"/>
              <w:bottom w:val="single" w:sz="4" w:space="0" w:color="auto"/>
              <w:right w:val="single" w:sz="4" w:space="0" w:color="auto"/>
            </w:tcBorders>
            <w:noWrap/>
            <w:vAlign w:val="center"/>
          </w:tcPr>
          <w:p w:rsidR="007B1E67" w:rsidRPr="00BA4452" w:rsidRDefault="000844EB">
            <w:pPr>
              <w:widowControl/>
              <w:snapToGrid w:val="0"/>
              <w:jc w:val="center"/>
              <w:textAlignment w:val="center"/>
              <w:rPr>
                <w:rFonts w:asciiTheme="minorEastAsia" w:eastAsiaTheme="minorEastAsia" w:hAnsiTheme="minorEastAsia" w:cs="Times New Roman"/>
                <w:sz w:val="26"/>
                <w:szCs w:val="24"/>
              </w:rPr>
            </w:pPr>
            <w:r w:rsidRPr="00BA4452">
              <w:rPr>
                <w:rFonts w:asciiTheme="minorEastAsia" w:eastAsiaTheme="minorEastAsia" w:hAnsiTheme="minorEastAsia" w:cs="Times New Roman" w:hint="eastAsia"/>
                <w:kern w:val="0"/>
                <w:sz w:val="26"/>
                <w:szCs w:val="24"/>
              </w:rPr>
              <w:t>限额数</w:t>
            </w:r>
          </w:p>
        </w:tc>
        <w:tc>
          <w:tcPr>
            <w:tcW w:w="2644" w:type="dxa"/>
            <w:tcBorders>
              <w:top w:val="single" w:sz="4" w:space="0" w:color="auto"/>
              <w:left w:val="single" w:sz="4" w:space="0" w:color="auto"/>
              <w:bottom w:val="single" w:sz="4" w:space="0" w:color="auto"/>
              <w:right w:val="single" w:sz="4" w:space="0" w:color="auto"/>
            </w:tcBorders>
            <w:noWrap/>
            <w:vAlign w:val="center"/>
          </w:tcPr>
          <w:p w:rsidR="007B1E67" w:rsidRPr="00BA4452" w:rsidRDefault="000844EB">
            <w:pPr>
              <w:widowControl/>
              <w:snapToGrid w:val="0"/>
              <w:jc w:val="center"/>
              <w:textAlignment w:val="center"/>
              <w:rPr>
                <w:rFonts w:asciiTheme="minorEastAsia" w:eastAsiaTheme="minorEastAsia" w:hAnsiTheme="minorEastAsia" w:cs="Times New Roman"/>
                <w:kern w:val="0"/>
                <w:sz w:val="26"/>
                <w:szCs w:val="24"/>
              </w:rPr>
            </w:pPr>
            <w:r w:rsidRPr="00BA4452">
              <w:rPr>
                <w:rFonts w:asciiTheme="minorEastAsia" w:eastAsiaTheme="minorEastAsia" w:hAnsiTheme="minorEastAsia" w:cs="Times New Roman" w:hint="eastAsia"/>
                <w:kern w:val="0"/>
                <w:sz w:val="26"/>
                <w:szCs w:val="24"/>
              </w:rPr>
              <w:t>备注</w:t>
            </w:r>
          </w:p>
        </w:tc>
      </w:tr>
      <w:tr w:rsidR="007B1E67" w:rsidRPr="00BA4452" w:rsidTr="00BA4452">
        <w:trPr>
          <w:trHeight w:val="628"/>
          <w:jc w:val="center"/>
        </w:trPr>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1E67" w:rsidRPr="00BA4452" w:rsidRDefault="000844EB">
            <w:pPr>
              <w:widowControl/>
              <w:snapToGrid w:val="0"/>
              <w:jc w:val="center"/>
              <w:textAlignment w:val="center"/>
              <w:rPr>
                <w:rFonts w:asciiTheme="minorEastAsia" w:eastAsiaTheme="minorEastAsia" w:hAnsiTheme="minorEastAsia" w:cs="Times New Roman"/>
                <w:sz w:val="26"/>
                <w:szCs w:val="24"/>
              </w:rPr>
            </w:pPr>
            <w:r w:rsidRPr="00BA4452">
              <w:rPr>
                <w:rFonts w:asciiTheme="minorEastAsia" w:eastAsiaTheme="minorEastAsia" w:hAnsiTheme="minorEastAsia" w:cs="Times New Roman"/>
                <w:kern w:val="0"/>
                <w:sz w:val="26"/>
                <w:szCs w:val="24"/>
              </w:rPr>
              <w:t>1</w:t>
            </w:r>
          </w:p>
        </w:tc>
        <w:tc>
          <w:tcPr>
            <w:tcW w:w="264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B1E67" w:rsidRPr="00BA4452" w:rsidRDefault="000844EB">
            <w:pPr>
              <w:widowControl/>
              <w:jc w:val="center"/>
              <w:rPr>
                <w:rFonts w:asciiTheme="minorEastAsia" w:eastAsiaTheme="minorEastAsia" w:hAnsiTheme="minorEastAsia" w:cs="Times New Roman"/>
                <w:sz w:val="26"/>
                <w:szCs w:val="24"/>
              </w:rPr>
            </w:pPr>
            <w:r w:rsidRPr="00BA4452">
              <w:rPr>
                <w:rFonts w:asciiTheme="minorEastAsia" w:eastAsiaTheme="minorEastAsia" w:hAnsiTheme="minorEastAsia" w:cs="宋体" w:hint="eastAsia"/>
                <w:kern w:val="0"/>
                <w:sz w:val="26"/>
                <w:szCs w:val="24"/>
              </w:rPr>
              <w:t>平江县</w:t>
            </w:r>
          </w:p>
        </w:tc>
        <w:tc>
          <w:tcPr>
            <w:tcW w:w="1957" w:type="dxa"/>
            <w:tcBorders>
              <w:top w:val="single" w:sz="4" w:space="0" w:color="auto"/>
              <w:left w:val="single" w:sz="4" w:space="0" w:color="auto"/>
              <w:bottom w:val="single" w:sz="4" w:space="0" w:color="auto"/>
              <w:right w:val="single" w:sz="4" w:space="0" w:color="auto"/>
            </w:tcBorders>
            <w:noWrap/>
            <w:vAlign w:val="center"/>
          </w:tcPr>
          <w:p w:rsidR="007B1E67" w:rsidRPr="00BA4452" w:rsidRDefault="000844EB">
            <w:pPr>
              <w:widowControl/>
              <w:snapToGrid w:val="0"/>
              <w:jc w:val="center"/>
              <w:textAlignment w:val="center"/>
              <w:rPr>
                <w:rFonts w:asciiTheme="minorEastAsia" w:eastAsiaTheme="minorEastAsia" w:hAnsiTheme="minorEastAsia" w:cs="Times New Roman"/>
                <w:kern w:val="0"/>
                <w:sz w:val="26"/>
                <w:szCs w:val="24"/>
              </w:rPr>
            </w:pPr>
            <w:r w:rsidRPr="00BA4452">
              <w:rPr>
                <w:rFonts w:asciiTheme="minorEastAsia" w:eastAsiaTheme="minorEastAsia" w:hAnsiTheme="minorEastAsia" w:cs="Times New Roman" w:hint="eastAsia"/>
                <w:kern w:val="0"/>
                <w:sz w:val="26"/>
                <w:szCs w:val="24"/>
              </w:rPr>
              <w:t>2</w:t>
            </w:r>
          </w:p>
        </w:tc>
        <w:tc>
          <w:tcPr>
            <w:tcW w:w="2644" w:type="dxa"/>
            <w:tcBorders>
              <w:top w:val="single" w:sz="4" w:space="0" w:color="auto"/>
              <w:left w:val="single" w:sz="4" w:space="0" w:color="auto"/>
              <w:bottom w:val="single" w:sz="4" w:space="0" w:color="auto"/>
              <w:right w:val="single" w:sz="4" w:space="0" w:color="auto"/>
            </w:tcBorders>
            <w:noWrap/>
            <w:vAlign w:val="center"/>
          </w:tcPr>
          <w:p w:rsidR="007B1E67" w:rsidRPr="00BA4452" w:rsidRDefault="007B1E67">
            <w:pPr>
              <w:widowControl/>
              <w:jc w:val="center"/>
              <w:rPr>
                <w:rFonts w:asciiTheme="minorEastAsia" w:eastAsiaTheme="minorEastAsia" w:hAnsiTheme="minorEastAsia" w:cs="宋体"/>
                <w:kern w:val="0"/>
                <w:sz w:val="26"/>
                <w:szCs w:val="24"/>
              </w:rPr>
            </w:pPr>
          </w:p>
        </w:tc>
      </w:tr>
      <w:tr w:rsidR="007B1E67" w:rsidRPr="00BA4452" w:rsidTr="00BA4452">
        <w:trPr>
          <w:trHeight w:val="628"/>
          <w:jc w:val="center"/>
        </w:trPr>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1E67" w:rsidRPr="00BA4452" w:rsidRDefault="000844EB">
            <w:pPr>
              <w:widowControl/>
              <w:snapToGrid w:val="0"/>
              <w:jc w:val="center"/>
              <w:textAlignment w:val="center"/>
              <w:rPr>
                <w:rFonts w:asciiTheme="minorEastAsia" w:eastAsiaTheme="minorEastAsia" w:hAnsiTheme="minorEastAsia" w:cs="Times New Roman"/>
                <w:sz w:val="26"/>
                <w:szCs w:val="24"/>
              </w:rPr>
            </w:pPr>
            <w:r w:rsidRPr="00BA4452">
              <w:rPr>
                <w:rFonts w:asciiTheme="minorEastAsia" w:eastAsiaTheme="minorEastAsia" w:hAnsiTheme="minorEastAsia" w:cs="Times New Roman"/>
                <w:kern w:val="0"/>
                <w:sz w:val="26"/>
                <w:szCs w:val="24"/>
              </w:rPr>
              <w:t>2</w:t>
            </w:r>
          </w:p>
        </w:tc>
        <w:tc>
          <w:tcPr>
            <w:tcW w:w="264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B1E67" w:rsidRPr="00BA4452" w:rsidRDefault="000844EB">
            <w:pPr>
              <w:widowControl/>
              <w:jc w:val="center"/>
              <w:rPr>
                <w:rFonts w:asciiTheme="minorEastAsia" w:eastAsiaTheme="minorEastAsia" w:hAnsiTheme="minorEastAsia" w:cs="Times New Roman"/>
                <w:sz w:val="26"/>
                <w:szCs w:val="24"/>
              </w:rPr>
            </w:pPr>
            <w:r w:rsidRPr="00BA4452">
              <w:rPr>
                <w:rFonts w:asciiTheme="minorEastAsia" w:eastAsiaTheme="minorEastAsia" w:hAnsiTheme="minorEastAsia" w:cs="宋体" w:hint="eastAsia"/>
                <w:kern w:val="0"/>
                <w:sz w:val="26"/>
                <w:szCs w:val="24"/>
              </w:rPr>
              <w:t>岳阳县</w:t>
            </w:r>
          </w:p>
        </w:tc>
        <w:tc>
          <w:tcPr>
            <w:tcW w:w="1957" w:type="dxa"/>
            <w:tcBorders>
              <w:top w:val="single" w:sz="4" w:space="0" w:color="auto"/>
              <w:left w:val="single" w:sz="4" w:space="0" w:color="auto"/>
              <w:bottom w:val="single" w:sz="4" w:space="0" w:color="auto"/>
              <w:right w:val="single" w:sz="4" w:space="0" w:color="auto"/>
            </w:tcBorders>
            <w:noWrap/>
            <w:vAlign w:val="center"/>
          </w:tcPr>
          <w:p w:rsidR="007B1E67" w:rsidRPr="00BA4452" w:rsidRDefault="000844EB">
            <w:pPr>
              <w:widowControl/>
              <w:snapToGrid w:val="0"/>
              <w:jc w:val="center"/>
              <w:textAlignment w:val="center"/>
              <w:rPr>
                <w:rFonts w:asciiTheme="minorEastAsia" w:eastAsiaTheme="minorEastAsia" w:hAnsiTheme="minorEastAsia" w:cs="Times New Roman"/>
                <w:kern w:val="0"/>
                <w:sz w:val="26"/>
                <w:szCs w:val="24"/>
              </w:rPr>
            </w:pPr>
            <w:r w:rsidRPr="00BA4452">
              <w:rPr>
                <w:rFonts w:asciiTheme="minorEastAsia" w:eastAsiaTheme="minorEastAsia" w:hAnsiTheme="minorEastAsia" w:cs="Times New Roman" w:hint="eastAsia"/>
                <w:kern w:val="0"/>
                <w:sz w:val="26"/>
                <w:szCs w:val="24"/>
              </w:rPr>
              <w:t>2</w:t>
            </w:r>
          </w:p>
        </w:tc>
        <w:tc>
          <w:tcPr>
            <w:tcW w:w="2644" w:type="dxa"/>
            <w:tcBorders>
              <w:top w:val="single" w:sz="4" w:space="0" w:color="auto"/>
              <w:left w:val="single" w:sz="4" w:space="0" w:color="auto"/>
              <w:bottom w:val="single" w:sz="4" w:space="0" w:color="auto"/>
              <w:right w:val="single" w:sz="4" w:space="0" w:color="auto"/>
            </w:tcBorders>
            <w:noWrap/>
            <w:vAlign w:val="center"/>
          </w:tcPr>
          <w:p w:rsidR="007B1E67" w:rsidRPr="00BA4452" w:rsidRDefault="007B1E67">
            <w:pPr>
              <w:widowControl/>
              <w:jc w:val="center"/>
              <w:rPr>
                <w:rFonts w:asciiTheme="minorEastAsia" w:eastAsiaTheme="minorEastAsia" w:hAnsiTheme="minorEastAsia" w:cs="宋体"/>
                <w:kern w:val="0"/>
                <w:sz w:val="26"/>
                <w:szCs w:val="24"/>
              </w:rPr>
            </w:pPr>
          </w:p>
        </w:tc>
      </w:tr>
      <w:tr w:rsidR="007B1E67" w:rsidRPr="00BA4452" w:rsidTr="00BA4452">
        <w:trPr>
          <w:trHeight w:val="628"/>
          <w:jc w:val="center"/>
        </w:trPr>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1E67" w:rsidRPr="00BA4452" w:rsidRDefault="000844EB">
            <w:pPr>
              <w:widowControl/>
              <w:snapToGrid w:val="0"/>
              <w:jc w:val="center"/>
              <w:textAlignment w:val="center"/>
              <w:rPr>
                <w:rFonts w:asciiTheme="minorEastAsia" w:eastAsiaTheme="minorEastAsia" w:hAnsiTheme="minorEastAsia" w:cs="Times New Roman"/>
                <w:sz w:val="26"/>
                <w:szCs w:val="24"/>
              </w:rPr>
            </w:pPr>
            <w:r w:rsidRPr="00BA4452">
              <w:rPr>
                <w:rFonts w:asciiTheme="minorEastAsia" w:eastAsiaTheme="minorEastAsia" w:hAnsiTheme="minorEastAsia" w:cs="Times New Roman"/>
                <w:kern w:val="0"/>
                <w:sz w:val="26"/>
                <w:szCs w:val="24"/>
              </w:rPr>
              <w:t>3</w:t>
            </w:r>
          </w:p>
        </w:tc>
        <w:tc>
          <w:tcPr>
            <w:tcW w:w="264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B1E67" w:rsidRPr="00BA4452" w:rsidRDefault="000844EB">
            <w:pPr>
              <w:widowControl/>
              <w:jc w:val="center"/>
              <w:rPr>
                <w:rFonts w:asciiTheme="minorEastAsia" w:eastAsiaTheme="minorEastAsia" w:hAnsiTheme="minorEastAsia" w:cs="Times New Roman"/>
                <w:sz w:val="26"/>
                <w:szCs w:val="24"/>
              </w:rPr>
            </w:pPr>
            <w:r w:rsidRPr="00BA4452">
              <w:rPr>
                <w:rFonts w:asciiTheme="minorEastAsia" w:eastAsiaTheme="minorEastAsia" w:hAnsiTheme="minorEastAsia" w:cs="宋体" w:hint="eastAsia"/>
                <w:kern w:val="0"/>
                <w:sz w:val="26"/>
                <w:szCs w:val="24"/>
              </w:rPr>
              <w:t>华容县</w:t>
            </w:r>
          </w:p>
        </w:tc>
        <w:tc>
          <w:tcPr>
            <w:tcW w:w="1957" w:type="dxa"/>
            <w:tcBorders>
              <w:top w:val="single" w:sz="4" w:space="0" w:color="auto"/>
              <w:left w:val="single" w:sz="4" w:space="0" w:color="auto"/>
              <w:bottom w:val="single" w:sz="4" w:space="0" w:color="auto"/>
              <w:right w:val="single" w:sz="4" w:space="0" w:color="auto"/>
            </w:tcBorders>
            <w:noWrap/>
            <w:vAlign w:val="center"/>
          </w:tcPr>
          <w:p w:rsidR="007B1E67" w:rsidRPr="00BA4452" w:rsidRDefault="000844EB">
            <w:pPr>
              <w:widowControl/>
              <w:snapToGrid w:val="0"/>
              <w:jc w:val="center"/>
              <w:textAlignment w:val="center"/>
              <w:rPr>
                <w:rFonts w:asciiTheme="minorEastAsia" w:eastAsiaTheme="minorEastAsia" w:hAnsiTheme="minorEastAsia" w:cs="Times New Roman"/>
                <w:kern w:val="0"/>
                <w:sz w:val="26"/>
                <w:szCs w:val="24"/>
              </w:rPr>
            </w:pPr>
            <w:r w:rsidRPr="00BA4452">
              <w:rPr>
                <w:rFonts w:asciiTheme="minorEastAsia" w:eastAsiaTheme="minorEastAsia" w:hAnsiTheme="minorEastAsia" w:cs="Times New Roman" w:hint="eastAsia"/>
                <w:kern w:val="0"/>
                <w:sz w:val="26"/>
                <w:szCs w:val="24"/>
              </w:rPr>
              <w:t>2</w:t>
            </w:r>
          </w:p>
        </w:tc>
        <w:tc>
          <w:tcPr>
            <w:tcW w:w="2644" w:type="dxa"/>
            <w:tcBorders>
              <w:top w:val="single" w:sz="4" w:space="0" w:color="auto"/>
              <w:left w:val="single" w:sz="4" w:space="0" w:color="auto"/>
              <w:bottom w:val="single" w:sz="4" w:space="0" w:color="auto"/>
              <w:right w:val="single" w:sz="4" w:space="0" w:color="auto"/>
            </w:tcBorders>
            <w:noWrap/>
            <w:vAlign w:val="center"/>
          </w:tcPr>
          <w:p w:rsidR="007B1E67" w:rsidRPr="00BA4452" w:rsidRDefault="007B1E67">
            <w:pPr>
              <w:widowControl/>
              <w:jc w:val="center"/>
              <w:rPr>
                <w:rFonts w:asciiTheme="minorEastAsia" w:eastAsiaTheme="minorEastAsia" w:hAnsiTheme="minorEastAsia" w:cs="宋体"/>
                <w:kern w:val="0"/>
                <w:sz w:val="26"/>
                <w:szCs w:val="24"/>
              </w:rPr>
            </w:pPr>
          </w:p>
        </w:tc>
      </w:tr>
      <w:tr w:rsidR="007B1E67" w:rsidRPr="00BA4452" w:rsidTr="00BA4452">
        <w:trPr>
          <w:trHeight w:val="628"/>
          <w:jc w:val="center"/>
        </w:trPr>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1E67" w:rsidRPr="00BA4452" w:rsidRDefault="000844EB">
            <w:pPr>
              <w:widowControl/>
              <w:snapToGrid w:val="0"/>
              <w:jc w:val="center"/>
              <w:textAlignment w:val="center"/>
              <w:rPr>
                <w:rFonts w:asciiTheme="minorEastAsia" w:eastAsiaTheme="minorEastAsia" w:hAnsiTheme="minorEastAsia" w:cs="Times New Roman"/>
                <w:sz w:val="26"/>
                <w:szCs w:val="24"/>
              </w:rPr>
            </w:pPr>
            <w:r w:rsidRPr="00BA4452">
              <w:rPr>
                <w:rFonts w:asciiTheme="minorEastAsia" w:eastAsiaTheme="minorEastAsia" w:hAnsiTheme="minorEastAsia" w:cs="Times New Roman"/>
                <w:kern w:val="0"/>
                <w:sz w:val="26"/>
                <w:szCs w:val="24"/>
              </w:rPr>
              <w:t>4</w:t>
            </w:r>
          </w:p>
        </w:tc>
        <w:tc>
          <w:tcPr>
            <w:tcW w:w="264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B1E67" w:rsidRPr="00BA4452" w:rsidRDefault="000844EB">
            <w:pPr>
              <w:widowControl/>
              <w:jc w:val="center"/>
              <w:rPr>
                <w:rFonts w:asciiTheme="minorEastAsia" w:eastAsiaTheme="minorEastAsia" w:hAnsiTheme="minorEastAsia" w:cs="Times New Roman"/>
                <w:sz w:val="26"/>
                <w:szCs w:val="24"/>
              </w:rPr>
            </w:pPr>
            <w:r w:rsidRPr="00BA4452">
              <w:rPr>
                <w:rFonts w:asciiTheme="minorEastAsia" w:eastAsiaTheme="minorEastAsia" w:hAnsiTheme="minorEastAsia" w:cs="宋体" w:hint="eastAsia"/>
                <w:kern w:val="0"/>
                <w:sz w:val="26"/>
                <w:szCs w:val="24"/>
              </w:rPr>
              <w:t>湘阴县</w:t>
            </w:r>
          </w:p>
        </w:tc>
        <w:tc>
          <w:tcPr>
            <w:tcW w:w="1957" w:type="dxa"/>
            <w:tcBorders>
              <w:top w:val="single" w:sz="4" w:space="0" w:color="auto"/>
              <w:left w:val="single" w:sz="4" w:space="0" w:color="auto"/>
              <w:bottom w:val="single" w:sz="4" w:space="0" w:color="auto"/>
              <w:right w:val="single" w:sz="4" w:space="0" w:color="auto"/>
            </w:tcBorders>
            <w:noWrap/>
            <w:vAlign w:val="center"/>
          </w:tcPr>
          <w:p w:rsidR="007B1E67" w:rsidRPr="00BA4452" w:rsidRDefault="000844EB">
            <w:pPr>
              <w:widowControl/>
              <w:snapToGrid w:val="0"/>
              <w:jc w:val="center"/>
              <w:textAlignment w:val="center"/>
              <w:rPr>
                <w:rFonts w:asciiTheme="minorEastAsia" w:eastAsiaTheme="minorEastAsia" w:hAnsiTheme="minorEastAsia" w:cs="Times New Roman"/>
                <w:kern w:val="0"/>
                <w:sz w:val="26"/>
                <w:szCs w:val="24"/>
              </w:rPr>
            </w:pPr>
            <w:r w:rsidRPr="00BA4452">
              <w:rPr>
                <w:rFonts w:asciiTheme="minorEastAsia" w:eastAsiaTheme="minorEastAsia" w:hAnsiTheme="minorEastAsia" w:cs="Times New Roman" w:hint="eastAsia"/>
                <w:kern w:val="0"/>
                <w:sz w:val="26"/>
                <w:szCs w:val="24"/>
              </w:rPr>
              <w:t>2</w:t>
            </w:r>
          </w:p>
        </w:tc>
        <w:tc>
          <w:tcPr>
            <w:tcW w:w="2644" w:type="dxa"/>
            <w:tcBorders>
              <w:top w:val="single" w:sz="4" w:space="0" w:color="auto"/>
              <w:left w:val="single" w:sz="4" w:space="0" w:color="auto"/>
              <w:bottom w:val="single" w:sz="4" w:space="0" w:color="auto"/>
              <w:right w:val="single" w:sz="4" w:space="0" w:color="auto"/>
            </w:tcBorders>
            <w:noWrap/>
            <w:vAlign w:val="center"/>
          </w:tcPr>
          <w:p w:rsidR="007B1E67" w:rsidRPr="00BA4452" w:rsidRDefault="007B1E67">
            <w:pPr>
              <w:widowControl/>
              <w:jc w:val="center"/>
              <w:rPr>
                <w:rFonts w:asciiTheme="minorEastAsia" w:eastAsiaTheme="minorEastAsia" w:hAnsiTheme="minorEastAsia" w:cs="宋体"/>
                <w:kern w:val="0"/>
                <w:sz w:val="26"/>
                <w:szCs w:val="24"/>
              </w:rPr>
            </w:pPr>
          </w:p>
        </w:tc>
      </w:tr>
      <w:tr w:rsidR="007B1E67" w:rsidRPr="00BA4452" w:rsidTr="00BA4452">
        <w:trPr>
          <w:trHeight w:val="628"/>
          <w:jc w:val="center"/>
        </w:trPr>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1E67" w:rsidRPr="00BA4452" w:rsidRDefault="000844EB">
            <w:pPr>
              <w:widowControl/>
              <w:snapToGrid w:val="0"/>
              <w:jc w:val="center"/>
              <w:textAlignment w:val="center"/>
              <w:rPr>
                <w:rFonts w:asciiTheme="minorEastAsia" w:eastAsiaTheme="minorEastAsia" w:hAnsiTheme="minorEastAsia" w:cs="Times New Roman"/>
                <w:sz w:val="26"/>
                <w:szCs w:val="24"/>
              </w:rPr>
            </w:pPr>
            <w:r w:rsidRPr="00BA4452">
              <w:rPr>
                <w:rFonts w:asciiTheme="minorEastAsia" w:eastAsiaTheme="minorEastAsia" w:hAnsiTheme="minorEastAsia" w:cs="Times New Roman"/>
                <w:kern w:val="0"/>
                <w:sz w:val="26"/>
                <w:szCs w:val="24"/>
              </w:rPr>
              <w:t>5</w:t>
            </w:r>
          </w:p>
        </w:tc>
        <w:tc>
          <w:tcPr>
            <w:tcW w:w="264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B1E67" w:rsidRPr="00BA4452" w:rsidRDefault="000844EB">
            <w:pPr>
              <w:widowControl/>
              <w:jc w:val="center"/>
              <w:rPr>
                <w:rFonts w:asciiTheme="minorEastAsia" w:eastAsiaTheme="minorEastAsia" w:hAnsiTheme="minorEastAsia" w:cs="Times New Roman"/>
                <w:sz w:val="26"/>
                <w:szCs w:val="24"/>
              </w:rPr>
            </w:pPr>
            <w:r w:rsidRPr="00BA4452">
              <w:rPr>
                <w:rFonts w:asciiTheme="minorEastAsia" w:eastAsiaTheme="minorEastAsia" w:hAnsiTheme="minorEastAsia" w:cs="宋体" w:hint="eastAsia"/>
                <w:kern w:val="0"/>
                <w:sz w:val="26"/>
                <w:szCs w:val="24"/>
              </w:rPr>
              <w:t>临湘市</w:t>
            </w:r>
          </w:p>
        </w:tc>
        <w:tc>
          <w:tcPr>
            <w:tcW w:w="1957" w:type="dxa"/>
            <w:tcBorders>
              <w:top w:val="single" w:sz="4" w:space="0" w:color="auto"/>
              <w:left w:val="single" w:sz="4" w:space="0" w:color="auto"/>
              <w:bottom w:val="single" w:sz="4" w:space="0" w:color="auto"/>
              <w:right w:val="single" w:sz="4" w:space="0" w:color="auto"/>
            </w:tcBorders>
            <w:noWrap/>
            <w:vAlign w:val="center"/>
          </w:tcPr>
          <w:p w:rsidR="007B1E67" w:rsidRPr="00BA4452" w:rsidRDefault="000844EB">
            <w:pPr>
              <w:widowControl/>
              <w:snapToGrid w:val="0"/>
              <w:jc w:val="center"/>
              <w:textAlignment w:val="center"/>
              <w:rPr>
                <w:rFonts w:asciiTheme="minorEastAsia" w:eastAsiaTheme="minorEastAsia" w:hAnsiTheme="minorEastAsia" w:cs="Times New Roman"/>
                <w:kern w:val="0"/>
                <w:sz w:val="26"/>
                <w:szCs w:val="24"/>
              </w:rPr>
            </w:pPr>
            <w:r w:rsidRPr="00BA4452">
              <w:rPr>
                <w:rFonts w:asciiTheme="minorEastAsia" w:eastAsiaTheme="minorEastAsia" w:hAnsiTheme="minorEastAsia" w:cs="Times New Roman" w:hint="eastAsia"/>
                <w:kern w:val="0"/>
                <w:sz w:val="26"/>
                <w:szCs w:val="24"/>
              </w:rPr>
              <w:t>2</w:t>
            </w:r>
          </w:p>
        </w:tc>
        <w:tc>
          <w:tcPr>
            <w:tcW w:w="2644" w:type="dxa"/>
            <w:tcBorders>
              <w:top w:val="single" w:sz="4" w:space="0" w:color="auto"/>
              <w:left w:val="single" w:sz="4" w:space="0" w:color="auto"/>
              <w:bottom w:val="single" w:sz="4" w:space="0" w:color="auto"/>
              <w:right w:val="single" w:sz="4" w:space="0" w:color="auto"/>
            </w:tcBorders>
            <w:noWrap/>
            <w:vAlign w:val="center"/>
          </w:tcPr>
          <w:p w:rsidR="007B1E67" w:rsidRPr="00BA4452" w:rsidRDefault="007B1E67">
            <w:pPr>
              <w:widowControl/>
              <w:jc w:val="center"/>
              <w:rPr>
                <w:rFonts w:asciiTheme="minorEastAsia" w:eastAsiaTheme="minorEastAsia" w:hAnsiTheme="minorEastAsia" w:cs="宋体"/>
                <w:kern w:val="0"/>
                <w:sz w:val="26"/>
                <w:szCs w:val="24"/>
              </w:rPr>
            </w:pPr>
          </w:p>
        </w:tc>
      </w:tr>
      <w:tr w:rsidR="007B1E67" w:rsidRPr="00BA4452" w:rsidTr="00BA4452">
        <w:trPr>
          <w:trHeight w:val="628"/>
          <w:jc w:val="center"/>
        </w:trPr>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1E67" w:rsidRPr="00BA4452" w:rsidRDefault="000844EB">
            <w:pPr>
              <w:widowControl/>
              <w:snapToGrid w:val="0"/>
              <w:jc w:val="center"/>
              <w:textAlignment w:val="center"/>
              <w:rPr>
                <w:rFonts w:asciiTheme="minorEastAsia" w:eastAsiaTheme="minorEastAsia" w:hAnsiTheme="minorEastAsia" w:cs="Times New Roman"/>
                <w:sz w:val="26"/>
                <w:szCs w:val="24"/>
              </w:rPr>
            </w:pPr>
            <w:r w:rsidRPr="00BA4452">
              <w:rPr>
                <w:rFonts w:asciiTheme="minorEastAsia" w:eastAsiaTheme="minorEastAsia" w:hAnsiTheme="minorEastAsia" w:cs="Times New Roman"/>
                <w:kern w:val="0"/>
                <w:sz w:val="26"/>
                <w:szCs w:val="24"/>
              </w:rPr>
              <w:t>6</w:t>
            </w:r>
          </w:p>
        </w:tc>
        <w:tc>
          <w:tcPr>
            <w:tcW w:w="264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B1E67" w:rsidRPr="00BA4452" w:rsidRDefault="000844EB">
            <w:pPr>
              <w:widowControl/>
              <w:jc w:val="center"/>
              <w:rPr>
                <w:rFonts w:asciiTheme="minorEastAsia" w:eastAsiaTheme="minorEastAsia" w:hAnsiTheme="minorEastAsia" w:cs="Times New Roman"/>
                <w:sz w:val="26"/>
                <w:szCs w:val="24"/>
              </w:rPr>
            </w:pPr>
            <w:r w:rsidRPr="00BA4452">
              <w:rPr>
                <w:rFonts w:asciiTheme="minorEastAsia" w:eastAsiaTheme="minorEastAsia" w:hAnsiTheme="minorEastAsia" w:cs="宋体" w:hint="eastAsia"/>
                <w:kern w:val="0"/>
                <w:sz w:val="26"/>
                <w:szCs w:val="24"/>
              </w:rPr>
              <w:t>汨罗市</w:t>
            </w:r>
          </w:p>
        </w:tc>
        <w:tc>
          <w:tcPr>
            <w:tcW w:w="1957" w:type="dxa"/>
            <w:tcBorders>
              <w:top w:val="single" w:sz="4" w:space="0" w:color="auto"/>
              <w:left w:val="single" w:sz="4" w:space="0" w:color="auto"/>
              <w:bottom w:val="single" w:sz="4" w:space="0" w:color="auto"/>
              <w:right w:val="single" w:sz="4" w:space="0" w:color="auto"/>
            </w:tcBorders>
            <w:noWrap/>
            <w:vAlign w:val="center"/>
          </w:tcPr>
          <w:p w:rsidR="007B1E67" w:rsidRPr="00BA4452" w:rsidRDefault="000844EB">
            <w:pPr>
              <w:widowControl/>
              <w:snapToGrid w:val="0"/>
              <w:jc w:val="center"/>
              <w:textAlignment w:val="center"/>
              <w:rPr>
                <w:rFonts w:asciiTheme="minorEastAsia" w:eastAsiaTheme="minorEastAsia" w:hAnsiTheme="minorEastAsia" w:cs="Times New Roman"/>
                <w:kern w:val="0"/>
                <w:sz w:val="26"/>
                <w:szCs w:val="24"/>
              </w:rPr>
            </w:pPr>
            <w:r w:rsidRPr="00BA4452">
              <w:rPr>
                <w:rFonts w:asciiTheme="minorEastAsia" w:eastAsiaTheme="minorEastAsia" w:hAnsiTheme="minorEastAsia" w:cs="Times New Roman" w:hint="eastAsia"/>
                <w:kern w:val="0"/>
                <w:sz w:val="26"/>
                <w:szCs w:val="24"/>
              </w:rPr>
              <w:t>2</w:t>
            </w:r>
          </w:p>
        </w:tc>
        <w:tc>
          <w:tcPr>
            <w:tcW w:w="2644" w:type="dxa"/>
            <w:tcBorders>
              <w:top w:val="single" w:sz="4" w:space="0" w:color="auto"/>
              <w:left w:val="single" w:sz="4" w:space="0" w:color="auto"/>
              <w:bottom w:val="single" w:sz="4" w:space="0" w:color="auto"/>
              <w:right w:val="single" w:sz="4" w:space="0" w:color="auto"/>
            </w:tcBorders>
            <w:noWrap/>
            <w:vAlign w:val="center"/>
          </w:tcPr>
          <w:p w:rsidR="007B1E67" w:rsidRPr="00BA4452" w:rsidRDefault="007B1E67">
            <w:pPr>
              <w:widowControl/>
              <w:jc w:val="center"/>
              <w:rPr>
                <w:rFonts w:asciiTheme="minorEastAsia" w:eastAsiaTheme="minorEastAsia" w:hAnsiTheme="minorEastAsia" w:cs="宋体"/>
                <w:kern w:val="0"/>
                <w:sz w:val="26"/>
                <w:szCs w:val="24"/>
              </w:rPr>
            </w:pPr>
          </w:p>
        </w:tc>
      </w:tr>
      <w:tr w:rsidR="007B1E67" w:rsidRPr="00BA4452" w:rsidTr="00BA4452">
        <w:trPr>
          <w:trHeight w:val="628"/>
          <w:jc w:val="center"/>
        </w:trPr>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1E67" w:rsidRPr="00BA4452" w:rsidRDefault="000844EB">
            <w:pPr>
              <w:widowControl/>
              <w:snapToGrid w:val="0"/>
              <w:jc w:val="center"/>
              <w:textAlignment w:val="center"/>
              <w:rPr>
                <w:rFonts w:asciiTheme="minorEastAsia" w:eastAsiaTheme="minorEastAsia" w:hAnsiTheme="minorEastAsia" w:cs="Times New Roman"/>
                <w:sz w:val="26"/>
                <w:szCs w:val="24"/>
              </w:rPr>
            </w:pPr>
            <w:r w:rsidRPr="00BA4452">
              <w:rPr>
                <w:rFonts w:asciiTheme="minorEastAsia" w:eastAsiaTheme="minorEastAsia" w:hAnsiTheme="minorEastAsia" w:cs="Times New Roman"/>
                <w:kern w:val="0"/>
                <w:sz w:val="26"/>
                <w:szCs w:val="24"/>
              </w:rPr>
              <w:t>7</w:t>
            </w:r>
          </w:p>
        </w:tc>
        <w:tc>
          <w:tcPr>
            <w:tcW w:w="264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B1E67" w:rsidRPr="00BA4452" w:rsidRDefault="000844EB">
            <w:pPr>
              <w:widowControl/>
              <w:jc w:val="center"/>
              <w:rPr>
                <w:rFonts w:asciiTheme="minorEastAsia" w:eastAsiaTheme="minorEastAsia" w:hAnsiTheme="minorEastAsia" w:cs="Times New Roman"/>
                <w:sz w:val="26"/>
                <w:szCs w:val="24"/>
              </w:rPr>
            </w:pPr>
            <w:r w:rsidRPr="00BA4452">
              <w:rPr>
                <w:rFonts w:asciiTheme="minorEastAsia" w:eastAsiaTheme="minorEastAsia" w:hAnsiTheme="minorEastAsia" w:cs="宋体" w:hint="eastAsia"/>
                <w:kern w:val="0"/>
                <w:sz w:val="26"/>
                <w:szCs w:val="24"/>
              </w:rPr>
              <w:t>岳阳楼区</w:t>
            </w:r>
          </w:p>
        </w:tc>
        <w:tc>
          <w:tcPr>
            <w:tcW w:w="1957" w:type="dxa"/>
            <w:tcBorders>
              <w:top w:val="single" w:sz="4" w:space="0" w:color="auto"/>
              <w:left w:val="single" w:sz="4" w:space="0" w:color="auto"/>
              <w:bottom w:val="single" w:sz="4" w:space="0" w:color="auto"/>
              <w:right w:val="single" w:sz="4" w:space="0" w:color="auto"/>
            </w:tcBorders>
            <w:noWrap/>
            <w:vAlign w:val="center"/>
          </w:tcPr>
          <w:p w:rsidR="007B1E67" w:rsidRPr="00BA4452" w:rsidRDefault="000844EB">
            <w:pPr>
              <w:widowControl/>
              <w:snapToGrid w:val="0"/>
              <w:jc w:val="center"/>
              <w:textAlignment w:val="center"/>
              <w:rPr>
                <w:rFonts w:asciiTheme="minorEastAsia" w:eastAsiaTheme="minorEastAsia" w:hAnsiTheme="minorEastAsia" w:cs="Times New Roman"/>
                <w:kern w:val="0"/>
                <w:sz w:val="26"/>
                <w:szCs w:val="24"/>
              </w:rPr>
            </w:pPr>
            <w:r w:rsidRPr="00BA4452">
              <w:rPr>
                <w:rFonts w:asciiTheme="minorEastAsia" w:eastAsiaTheme="minorEastAsia" w:hAnsiTheme="minorEastAsia" w:cs="Times New Roman" w:hint="eastAsia"/>
                <w:kern w:val="0"/>
                <w:sz w:val="26"/>
                <w:szCs w:val="24"/>
              </w:rPr>
              <w:t>2</w:t>
            </w:r>
          </w:p>
        </w:tc>
        <w:tc>
          <w:tcPr>
            <w:tcW w:w="2644" w:type="dxa"/>
            <w:tcBorders>
              <w:top w:val="single" w:sz="4" w:space="0" w:color="auto"/>
              <w:left w:val="single" w:sz="4" w:space="0" w:color="auto"/>
              <w:bottom w:val="single" w:sz="4" w:space="0" w:color="auto"/>
              <w:right w:val="single" w:sz="4" w:space="0" w:color="auto"/>
            </w:tcBorders>
            <w:noWrap/>
            <w:vAlign w:val="center"/>
          </w:tcPr>
          <w:p w:rsidR="007B1E67" w:rsidRPr="00BA4452" w:rsidRDefault="007B1E67">
            <w:pPr>
              <w:widowControl/>
              <w:jc w:val="center"/>
              <w:rPr>
                <w:rFonts w:asciiTheme="minorEastAsia" w:eastAsiaTheme="minorEastAsia" w:hAnsiTheme="minorEastAsia" w:cs="宋体"/>
                <w:kern w:val="0"/>
                <w:sz w:val="26"/>
                <w:szCs w:val="24"/>
              </w:rPr>
            </w:pPr>
          </w:p>
        </w:tc>
      </w:tr>
      <w:tr w:rsidR="007B1E67" w:rsidRPr="00BA4452" w:rsidTr="00BA4452">
        <w:trPr>
          <w:trHeight w:val="628"/>
          <w:jc w:val="center"/>
        </w:trPr>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1E67" w:rsidRPr="00BA4452" w:rsidRDefault="000844EB">
            <w:pPr>
              <w:widowControl/>
              <w:snapToGrid w:val="0"/>
              <w:jc w:val="center"/>
              <w:textAlignment w:val="center"/>
              <w:rPr>
                <w:rFonts w:asciiTheme="minorEastAsia" w:eastAsiaTheme="minorEastAsia" w:hAnsiTheme="minorEastAsia" w:cs="Times New Roman"/>
                <w:sz w:val="26"/>
                <w:szCs w:val="24"/>
              </w:rPr>
            </w:pPr>
            <w:r w:rsidRPr="00BA4452">
              <w:rPr>
                <w:rFonts w:asciiTheme="minorEastAsia" w:eastAsiaTheme="minorEastAsia" w:hAnsiTheme="minorEastAsia" w:cs="Times New Roman"/>
                <w:kern w:val="0"/>
                <w:sz w:val="26"/>
                <w:szCs w:val="24"/>
              </w:rPr>
              <w:t>8</w:t>
            </w:r>
          </w:p>
        </w:tc>
        <w:tc>
          <w:tcPr>
            <w:tcW w:w="264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B1E67" w:rsidRPr="00BA4452" w:rsidRDefault="000844EB">
            <w:pPr>
              <w:widowControl/>
              <w:jc w:val="center"/>
              <w:rPr>
                <w:rFonts w:asciiTheme="minorEastAsia" w:eastAsiaTheme="minorEastAsia" w:hAnsiTheme="minorEastAsia" w:cs="Times New Roman"/>
                <w:sz w:val="26"/>
                <w:szCs w:val="24"/>
              </w:rPr>
            </w:pPr>
            <w:r w:rsidRPr="00BA4452">
              <w:rPr>
                <w:rFonts w:asciiTheme="minorEastAsia" w:eastAsiaTheme="minorEastAsia" w:hAnsiTheme="minorEastAsia" w:cs="宋体" w:hint="eastAsia"/>
                <w:kern w:val="0"/>
                <w:sz w:val="26"/>
                <w:szCs w:val="24"/>
              </w:rPr>
              <w:t>云溪区</w:t>
            </w:r>
          </w:p>
        </w:tc>
        <w:tc>
          <w:tcPr>
            <w:tcW w:w="1957" w:type="dxa"/>
            <w:tcBorders>
              <w:top w:val="single" w:sz="4" w:space="0" w:color="auto"/>
              <w:left w:val="single" w:sz="4" w:space="0" w:color="auto"/>
              <w:bottom w:val="single" w:sz="4" w:space="0" w:color="auto"/>
              <w:right w:val="single" w:sz="4" w:space="0" w:color="auto"/>
            </w:tcBorders>
            <w:noWrap/>
            <w:vAlign w:val="center"/>
          </w:tcPr>
          <w:p w:rsidR="007B1E67" w:rsidRPr="00BA4452" w:rsidRDefault="000844EB">
            <w:pPr>
              <w:widowControl/>
              <w:snapToGrid w:val="0"/>
              <w:jc w:val="center"/>
              <w:textAlignment w:val="center"/>
              <w:rPr>
                <w:rFonts w:asciiTheme="minorEastAsia" w:eastAsiaTheme="minorEastAsia" w:hAnsiTheme="minorEastAsia" w:cs="Times New Roman"/>
                <w:kern w:val="0"/>
                <w:sz w:val="26"/>
                <w:szCs w:val="24"/>
              </w:rPr>
            </w:pPr>
            <w:r w:rsidRPr="00BA4452">
              <w:rPr>
                <w:rFonts w:asciiTheme="minorEastAsia" w:eastAsiaTheme="minorEastAsia" w:hAnsiTheme="minorEastAsia" w:cs="Times New Roman" w:hint="eastAsia"/>
                <w:kern w:val="0"/>
                <w:sz w:val="26"/>
                <w:szCs w:val="24"/>
              </w:rPr>
              <w:t>1</w:t>
            </w:r>
          </w:p>
        </w:tc>
        <w:tc>
          <w:tcPr>
            <w:tcW w:w="2644" w:type="dxa"/>
            <w:tcBorders>
              <w:top w:val="single" w:sz="4" w:space="0" w:color="auto"/>
              <w:left w:val="single" w:sz="4" w:space="0" w:color="auto"/>
              <w:bottom w:val="single" w:sz="4" w:space="0" w:color="auto"/>
              <w:right w:val="single" w:sz="4" w:space="0" w:color="auto"/>
            </w:tcBorders>
            <w:noWrap/>
            <w:vAlign w:val="center"/>
          </w:tcPr>
          <w:p w:rsidR="007B1E67" w:rsidRPr="00BA4452" w:rsidRDefault="007B1E67">
            <w:pPr>
              <w:widowControl/>
              <w:jc w:val="center"/>
              <w:rPr>
                <w:rFonts w:asciiTheme="minorEastAsia" w:eastAsiaTheme="minorEastAsia" w:hAnsiTheme="minorEastAsia" w:cs="宋体"/>
                <w:kern w:val="0"/>
                <w:sz w:val="26"/>
                <w:szCs w:val="24"/>
              </w:rPr>
            </w:pPr>
          </w:p>
        </w:tc>
      </w:tr>
      <w:tr w:rsidR="007B1E67" w:rsidRPr="00BA4452" w:rsidTr="00BA4452">
        <w:trPr>
          <w:trHeight w:val="628"/>
          <w:jc w:val="center"/>
        </w:trPr>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1E67" w:rsidRPr="00BA4452" w:rsidRDefault="000844EB">
            <w:pPr>
              <w:widowControl/>
              <w:snapToGrid w:val="0"/>
              <w:jc w:val="center"/>
              <w:textAlignment w:val="center"/>
              <w:rPr>
                <w:rFonts w:asciiTheme="minorEastAsia" w:eastAsiaTheme="minorEastAsia" w:hAnsiTheme="minorEastAsia" w:cs="Times New Roman"/>
                <w:sz w:val="26"/>
                <w:szCs w:val="24"/>
              </w:rPr>
            </w:pPr>
            <w:r w:rsidRPr="00BA4452">
              <w:rPr>
                <w:rFonts w:asciiTheme="minorEastAsia" w:eastAsiaTheme="minorEastAsia" w:hAnsiTheme="minorEastAsia" w:cs="Times New Roman"/>
                <w:kern w:val="0"/>
                <w:sz w:val="26"/>
                <w:szCs w:val="24"/>
              </w:rPr>
              <w:t>9</w:t>
            </w:r>
          </w:p>
        </w:tc>
        <w:tc>
          <w:tcPr>
            <w:tcW w:w="264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B1E67" w:rsidRPr="00BA4452" w:rsidRDefault="000844EB">
            <w:pPr>
              <w:widowControl/>
              <w:jc w:val="center"/>
              <w:rPr>
                <w:rFonts w:asciiTheme="minorEastAsia" w:eastAsiaTheme="minorEastAsia" w:hAnsiTheme="minorEastAsia" w:cs="Times New Roman"/>
                <w:sz w:val="26"/>
                <w:szCs w:val="24"/>
              </w:rPr>
            </w:pPr>
            <w:r w:rsidRPr="00BA4452">
              <w:rPr>
                <w:rFonts w:asciiTheme="minorEastAsia" w:eastAsiaTheme="minorEastAsia" w:hAnsiTheme="minorEastAsia" w:cs="宋体" w:hint="eastAsia"/>
                <w:kern w:val="0"/>
                <w:sz w:val="26"/>
                <w:szCs w:val="24"/>
              </w:rPr>
              <w:t>君山区</w:t>
            </w:r>
          </w:p>
        </w:tc>
        <w:tc>
          <w:tcPr>
            <w:tcW w:w="1957" w:type="dxa"/>
            <w:tcBorders>
              <w:top w:val="single" w:sz="4" w:space="0" w:color="auto"/>
              <w:left w:val="single" w:sz="4" w:space="0" w:color="auto"/>
              <w:bottom w:val="single" w:sz="4" w:space="0" w:color="auto"/>
              <w:right w:val="single" w:sz="4" w:space="0" w:color="auto"/>
            </w:tcBorders>
            <w:noWrap/>
            <w:vAlign w:val="center"/>
          </w:tcPr>
          <w:p w:rsidR="007B1E67" w:rsidRPr="00BA4452" w:rsidRDefault="000844EB">
            <w:pPr>
              <w:widowControl/>
              <w:snapToGrid w:val="0"/>
              <w:jc w:val="center"/>
              <w:textAlignment w:val="center"/>
              <w:rPr>
                <w:rFonts w:asciiTheme="minorEastAsia" w:eastAsiaTheme="minorEastAsia" w:hAnsiTheme="minorEastAsia" w:cs="Times New Roman"/>
                <w:kern w:val="0"/>
                <w:sz w:val="26"/>
                <w:szCs w:val="24"/>
              </w:rPr>
            </w:pPr>
            <w:r w:rsidRPr="00BA4452">
              <w:rPr>
                <w:rFonts w:asciiTheme="minorEastAsia" w:eastAsiaTheme="minorEastAsia" w:hAnsiTheme="minorEastAsia" w:cs="Times New Roman" w:hint="eastAsia"/>
                <w:kern w:val="0"/>
                <w:sz w:val="26"/>
                <w:szCs w:val="24"/>
              </w:rPr>
              <w:t>1</w:t>
            </w:r>
          </w:p>
        </w:tc>
        <w:tc>
          <w:tcPr>
            <w:tcW w:w="2644" w:type="dxa"/>
            <w:tcBorders>
              <w:top w:val="single" w:sz="4" w:space="0" w:color="auto"/>
              <w:left w:val="single" w:sz="4" w:space="0" w:color="auto"/>
              <w:bottom w:val="single" w:sz="4" w:space="0" w:color="auto"/>
              <w:right w:val="single" w:sz="4" w:space="0" w:color="auto"/>
            </w:tcBorders>
            <w:noWrap/>
            <w:vAlign w:val="center"/>
          </w:tcPr>
          <w:p w:rsidR="007B1E67" w:rsidRPr="00BA4452" w:rsidRDefault="007B1E67">
            <w:pPr>
              <w:widowControl/>
              <w:jc w:val="center"/>
              <w:rPr>
                <w:rFonts w:asciiTheme="minorEastAsia" w:eastAsiaTheme="minorEastAsia" w:hAnsiTheme="minorEastAsia" w:cs="宋体"/>
                <w:kern w:val="0"/>
                <w:sz w:val="26"/>
                <w:szCs w:val="24"/>
              </w:rPr>
            </w:pPr>
          </w:p>
        </w:tc>
      </w:tr>
      <w:tr w:rsidR="007B1E67" w:rsidRPr="00BA4452" w:rsidTr="00BA4452">
        <w:trPr>
          <w:trHeight w:val="628"/>
          <w:jc w:val="center"/>
        </w:trPr>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1E67" w:rsidRPr="00BA4452" w:rsidRDefault="000844EB">
            <w:pPr>
              <w:widowControl/>
              <w:snapToGrid w:val="0"/>
              <w:jc w:val="center"/>
              <w:textAlignment w:val="center"/>
              <w:rPr>
                <w:rFonts w:asciiTheme="minorEastAsia" w:eastAsiaTheme="minorEastAsia" w:hAnsiTheme="minorEastAsia" w:cs="Times New Roman"/>
                <w:sz w:val="26"/>
                <w:szCs w:val="24"/>
              </w:rPr>
            </w:pPr>
            <w:r w:rsidRPr="00BA4452">
              <w:rPr>
                <w:rFonts w:asciiTheme="minorEastAsia" w:eastAsiaTheme="minorEastAsia" w:hAnsiTheme="minorEastAsia" w:cs="Times New Roman"/>
                <w:kern w:val="0"/>
                <w:sz w:val="26"/>
                <w:szCs w:val="24"/>
              </w:rPr>
              <w:t>10</w:t>
            </w:r>
          </w:p>
        </w:tc>
        <w:tc>
          <w:tcPr>
            <w:tcW w:w="264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B1E67" w:rsidRPr="00BA4452" w:rsidRDefault="000844EB">
            <w:pPr>
              <w:widowControl/>
              <w:jc w:val="center"/>
              <w:rPr>
                <w:rFonts w:asciiTheme="minorEastAsia" w:eastAsiaTheme="minorEastAsia" w:hAnsiTheme="minorEastAsia" w:cs="Times New Roman"/>
                <w:sz w:val="26"/>
                <w:szCs w:val="24"/>
              </w:rPr>
            </w:pPr>
            <w:r w:rsidRPr="00BA4452">
              <w:rPr>
                <w:rFonts w:asciiTheme="minorEastAsia" w:eastAsiaTheme="minorEastAsia" w:hAnsiTheme="minorEastAsia" w:cs="宋体" w:hint="eastAsia"/>
                <w:kern w:val="0"/>
                <w:sz w:val="26"/>
                <w:szCs w:val="24"/>
              </w:rPr>
              <w:t>屈原管理区</w:t>
            </w:r>
          </w:p>
        </w:tc>
        <w:tc>
          <w:tcPr>
            <w:tcW w:w="1957" w:type="dxa"/>
            <w:tcBorders>
              <w:top w:val="single" w:sz="4" w:space="0" w:color="auto"/>
              <w:left w:val="single" w:sz="4" w:space="0" w:color="auto"/>
              <w:bottom w:val="single" w:sz="4" w:space="0" w:color="auto"/>
              <w:right w:val="single" w:sz="4" w:space="0" w:color="auto"/>
            </w:tcBorders>
            <w:noWrap/>
            <w:vAlign w:val="center"/>
          </w:tcPr>
          <w:p w:rsidR="007B1E67" w:rsidRPr="00BA4452" w:rsidRDefault="000844EB">
            <w:pPr>
              <w:widowControl/>
              <w:snapToGrid w:val="0"/>
              <w:jc w:val="center"/>
              <w:textAlignment w:val="center"/>
              <w:rPr>
                <w:rFonts w:asciiTheme="minorEastAsia" w:eastAsiaTheme="minorEastAsia" w:hAnsiTheme="minorEastAsia" w:cs="Times New Roman"/>
                <w:kern w:val="0"/>
                <w:sz w:val="26"/>
                <w:szCs w:val="24"/>
              </w:rPr>
            </w:pPr>
            <w:r w:rsidRPr="00BA4452">
              <w:rPr>
                <w:rFonts w:asciiTheme="minorEastAsia" w:eastAsiaTheme="minorEastAsia" w:hAnsiTheme="minorEastAsia" w:cs="Times New Roman" w:hint="eastAsia"/>
                <w:kern w:val="0"/>
                <w:sz w:val="26"/>
                <w:szCs w:val="24"/>
              </w:rPr>
              <w:t>1</w:t>
            </w:r>
          </w:p>
        </w:tc>
        <w:tc>
          <w:tcPr>
            <w:tcW w:w="2644" w:type="dxa"/>
            <w:tcBorders>
              <w:top w:val="single" w:sz="4" w:space="0" w:color="auto"/>
              <w:left w:val="single" w:sz="4" w:space="0" w:color="auto"/>
              <w:bottom w:val="single" w:sz="4" w:space="0" w:color="auto"/>
              <w:right w:val="single" w:sz="4" w:space="0" w:color="auto"/>
            </w:tcBorders>
            <w:noWrap/>
            <w:vAlign w:val="center"/>
          </w:tcPr>
          <w:p w:rsidR="007B1E67" w:rsidRPr="00BA4452" w:rsidRDefault="007B1E67">
            <w:pPr>
              <w:widowControl/>
              <w:jc w:val="center"/>
              <w:rPr>
                <w:rFonts w:asciiTheme="minorEastAsia" w:eastAsiaTheme="minorEastAsia" w:hAnsiTheme="minorEastAsia" w:cs="宋体"/>
                <w:kern w:val="0"/>
                <w:sz w:val="26"/>
                <w:szCs w:val="24"/>
              </w:rPr>
            </w:pPr>
          </w:p>
        </w:tc>
      </w:tr>
      <w:tr w:rsidR="007B1E67" w:rsidRPr="00BA4452" w:rsidTr="00BA4452">
        <w:trPr>
          <w:trHeight w:val="628"/>
          <w:jc w:val="center"/>
        </w:trPr>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1E67" w:rsidRPr="00BA4452" w:rsidRDefault="000844EB">
            <w:pPr>
              <w:widowControl/>
              <w:snapToGrid w:val="0"/>
              <w:jc w:val="center"/>
              <w:textAlignment w:val="center"/>
              <w:rPr>
                <w:rFonts w:asciiTheme="minorEastAsia" w:eastAsiaTheme="minorEastAsia" w:hAnsiTheme="minorEastAsia" w:cs="Times New Roman"/>
                <w:sz w:val="26"/>
                <w:szCs w:val="24"/>
              </w:rPr>
            </w:pPr>
            <w:r w:rsidRPr="00BA4452">
              <w:rPr>
                <w:rFonts w:asciiTheme="minorEastAsia" w:eastAsiaTheme="minorEastAsia" w:hAnsiTheme="minorEastAsia" w:cs="Times New Roman"/>
                <w:kern w:val="0"/>
                <w:sz w:val="26"/>
                <w:szCs w:val="24"/>
              </w:rPr>
              <w:t>11</w:t>
            </w:r>
          </w:p>
        </w:tc>
        <w:tc>
          <w:tcPr>
            <w:tcW w:w="264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B1E67" w:rsidRPr="00BA4452" w:rsidRDefault="000844EB">
            <w:pPr>
              <w:widowControl/>
              <w:jc w:val="center"/>
              <w:rPr>
                <w:rFonts w:asciiTheme="minorEastAsia" w:eastAsiaTheme="minorEastAsia" w:hAnsiTheme="minorEastAsia" w:cs="Times New Roman"/>
                <w:sz w:val="26"/>
                <w:szCs w:val="24"/>
              </w:rPr>
            </w:pPr>
            <w:r w:rsidRPr="00BA4452">
              <w:rPr>
                <w:rFonts w:asciiTheme="minorEastAsia" w:eastAsiaTheme="minorEastAsia" w:hAnsiTheme="minorEastAsia" w:cs="宋体" w:hint="eastAsia"/>
                <w:kern w:val="0"/>
                <w:sz w:val="26"/>
                <w:szCs w:val="24"/>
              </w:rPr>
              <w:t>岳阳经济技术开发区</w:t>
            </w:r>
          </w:p>
        </w:tc>
        <w:tc>
          <w:tcPr>
            <w:tcW w:w="1957" w:type="dxa"/>
            <w:tcBorders>
              <w:top w:val="single" w:sz="4" w:space="0" w:color="auto"/>
              <w:left w:val="single" w:sz="4" w:space="0" w:color="auto"/>
              <w:bottom w:val="single" w:sz="4" w:space="0" w:color="auto"/>
              <w:right w:val="single" w:sz="4" w:space="0" w:color="auto"/>
            </w:tcBorders>
            <w:noWrap/>
            <w:vAlign w:val="center"/>
          </w:tcPr>
          <w:p w:rsidR="007B1E67" w:rsidRPr="00BA4452" w:rsidRDefault="000844EB">
            <w:pPr>
              <w:widowControl/>
              <w:snapToGrid w:val="0"/>
              <w:jc w:val="center"/>
              <w:textAlignment w:val="center"/>
              <w:rPr>
                <w:rFonts w:asciiTheme="minorEastAsia" w:eastAsiaTheme="minorEastAsia" w:hAnsiTheme="minorEastAsia" w:cs="Times New Roman"/>
                <w:kern w:val="0"/>
                <w:sz w:val="26"/>
                <w:szCs w:val="24"/>
              </w:rPr>
            </w:pPr>
            <w:r w:rsidRPr="00BA4452">
              <w:rPr>
                <w:rFonts w:asciiTheme="minorEastAsia" w:eastAsiaTheme="minorEastAsia" w:hAnsiTheme="minorEastAsia" w:cs="Times New Roman" w:hint="eastAsia"/>
                <w:kern w:val="0"/>
                <w:sz w:val="26"/>
                <w:szCs w:val="24"/>
              </w:rPr>
              <w:t>1</w:t>
            </w:r>
          </w:p>
        </w:tc>
        <w:tc>
          <w:tcPr>
            <w:tcW w:w="2644" w:type="dxa"/>
            <w:tcBorders>
              <w:top w:val="single" w:sz="4" w:space="0" w:color="auto"/>
              <w:left w:val="single" w:sz="4" w:space="0" w:color="auto"/>
              <w:bottom w:val="single" w:sz="4" w:space="0" w:color="auto"/>
              <w:right w:val="single" w:sz="4" w:space="0" w:color="auto"/>
            </w:tcBorders>
            <w:noWrap/>
            <w:vAlign w:val="center"/>
          </w:tcPr>
          <w:p w:rsidR="007B1E67" w:rsidRPr="00BA4452" w:rsidRDefault="007B1E67">
            <w:pPr>
              <w:widowControl/>
              <w:jc w:val="center"/>
              <w:rPr>
                <w:rFonts w:asciiTheme="minorEastAsia" w:eastAsiaTheme="minorEastAsia" w:hAnsiTheme="minorEastAsia" w:cs="宋体"/>
                <w:kern w:val="0"/>
                <w:sz w:val="26"/>
                <w:szCs w:val="24"/>
              </w:rPr>
            </w:pPr>
          </w:p>
        </w:tc>
      </w:tr>
      <w:tr w:rsidR="007B1E67" w:rsidRPr="00BA4452" w:rsidTr="00BA4452">
        <w:trPr>
          <w:trHeight w:val="528"/>
          <w:jc w:val="center"/>
        </w:trPr>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1E67" w:rsidRPr="00BA4452" w:rsidRDefault="000844EB">
            <w:pPr>
              <w:widowControl/>
              <w:snapToGrid w:val="0"/>
              <w:jc w:val="center"/>
              <w:textAlignment w:val="center"/>
              <w:rPr>
                <w:rFonts w:asciiTheme="minorEastAsia" w:eastAsiaTheme="minorEastAsia" w:hAnsiTheme="minorEastAsia" w:cs="Times New Roman"/>
                <w:sz w:val="26"/>
                <w:szCs w:val="24"/>
              </w:rPr>
            </w:pPr>
            <w:r w:rsidRPr="00BA4452">
              <w:rPr>
                <w:rFonts w:asciiTheme="minorEastAsia" w:eastAsiaTheme="minorEastAsia" w:hAnsiTheme="minorEastAsia" w:cs="Times New Roman"/>
                <w:kern w:val="0"/>
                <w:sz w:val="26"/>
                <w:szCs w:val="24"/>
              </w:rPr>
              <w:t>12</w:t>
            </w:r>
          </w:p>
        </w:tc>
        <w:tc>
          <w:tcPr>
            <w:tcW w:w="264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B1E67" w:rsidRPr="00BA4452" w:rsidRDefault="000844EB">
            <w:pPr>
              <w:widowControl/>
              <w:jc w:val="center"/>
              <w:rPr>
                <w:rFonts w:asciiTheme="minorEastAsia" w:eastAsiaTheme="minorEastAsia" w:hAnsiTheme="minorEastAsia" w:cs="Times New Roman"/>
                <w:sz w:val="26"/>
                <w:szCs w:val="24"/>
              </w:rPr>
            </w:pPr>
            <w:r w:rsidRPr="00BA4452">
              <w:rPr>
                <w:rFonts w:asciiTheme="minorEastAsia" w:eastAsiaTheme="minorEastAsia" w:hAnsiTheme="minorEastAsia" w:cs="宋体" w:hint="eastAsia"/>
                <w:kern w:val="0"/>
                <w:sz w:val="26"/>
                <w:szCs w:val="24"/>
              </w:rPr>
              <w:t>南湖新区</w:t>
            </w:r>
          </w:p>
        </w:tc>
        <w:tc>
          <w:tcPr>
            <w:tcW w:w="1957" w:type="dxa"/>
            <w:tcBorders>
              <w:top w:val="single" w:sz="4" w:space="0" w:color="auto"/>
              <w:left w:val="single" w:sz="4" w:space="0" w:color="auto"/>
              <w:bottom w:val="single" w:sz="4" w:space="0" w:color="auto"/>
              <w:right w:val="single" w:sz="4" w:space="0" w:color="auto"/>
            </w:tcBorders>
            <w:noWrap/>
            <w:vAlign w:val="center"/>
          </w:tcPr>
          <w:p w:rsidR="007B1E67" w:rsidRPr="00BA4452" w:rsidRDefault="000844EB">
            <w:pPr>
              <w:widowControl/>
              <w:snapToGrid w:val="0"/>
              <w:jc w:val="center"/>
              <w:textAlignment w:val="center"/>
              <w:rPr>
                <w:rFonts w:asciiTheme="minorEastAsia" w:eastAsiaTheme="minorEastAsia" w:hAnsiTheme="minorEastAsia" w:cs="Times New Roman"/>
                <w:kern w:val="0"/>
                <w:sz w:val="26"/>
                <w:szCs w:val="24"/>
              </w:rPr>
            </w:pPr>
            <w:r w:rsidRPr="00BA4452">
              <w:rPr>
                <w:rFonts w:asciiTheme="minorEastAsia" w:eastAsiaTheme="minorEastAsia" w:hAnsiTheme="minorEastAsia" w:cs="Times New Roman" w:hint="eastAsia"/>
                <w:kern w:val="0"/>
                <w:sz w:val="26"/>
                <w:szCs w:val="24"/>
              </w:rPr>
              <w:t>1</w:t>
            </w:r>
          </w:p>
        </w:tc>
        <w:tc>
          <w:tcPr>
            <w:tcW w:w="2644" w:type="dxa"/>
            <w:tcBorders>
              <w:top w:val="single" w:sz="4" w:space="0" w:color="auto"/>
              <w:left w:val="single" w:sz="4" w:space="0" w:color="auto"/>
              <w:bottom w:val="single" w:sz="4" w:space="0" w:color="auto"/>
              <w:right w:val="single" w:sz="4" w:space="0" w:color="auto"/>
            </w:tcBorders>
            <w:noWrap/>
            <w:vAlign w:val="center"/>
          </w:tcPr>
          <w:p w:rsidR="007B1E67" w:rsidRPr="00BA4452" w:rsidRDefault="007B1E67">
            <w:pPr>
              <w:widowControl/>
              <w:jc w:val="center"/>
              <w:rPr>
                <w:rFonts w:asciiTheme="minorEastAsia" w:eastAsiaTheme="minorEastAsia" w:hAnsiTheme="minorEastAsia" w:cs="宋体"/>
                <w:kern w:val="0"/>
                <w:sz w:val="26"/>
                <w:szCs w:val="24"/>
              </w:rPr>
            </w:pPr>
          </w:p>
        </w:tc>
      </w:tr>
      <w:tr w:rsidR="007B1E67" w:rsidRPr="00BA4452" w:rsidTr="00BA4452">
        <w:trPr>
          <w:trHeight w:val="528"/>
          <w:jc w:val="center"/>
        </w:trPr>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1E67" w:rsidRPr="00BA4452" w:rsidRDefault="000844EB">
            <w:pPr>
              <w:widowControl/>
              <w:snapToGrid w:val="0"/>
              <w:jc w:val="center"/>
              <w:textAlignment w:val="center"/>
              <w:rPr>
                <w:rFonts w:asciiTheme="minorEastAsia" w:eastAsiaTheme="minorEastAsia" w:hAnsiTheme="minorEastAsia" w:cs="Times New Roman"/>
                <w:kern w:val="0"/>
                <w:sz w:val="26"/>
                <w:szCs w:val="24"/>
              </w:rPr>
            </w:pPr>
            <w:r w:rsidRPr="00BA4452">
              <w:rPr>
                <w:rFonts w:asciiTheme="minorEastAsia" w:eastAsiaTheme="minorEastAsia" w:hAnsiTheme="minorEastAsia" w:cs="Times New Roman"/>
                <w:kern w:val="0"/>
                <w:sz w:val="26"/>
                <w:szCs w:val="24"/>
              </w:rPr>
              <w:t>13</w:t>
            </w:r>
          </w:p>
        </w:tc>
        <w:tc>
          <w:tcPr>
            <w:tcW w:w="264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B1E67" w:rsidRPr="00BA4452" w:rsidRDefault="000844EB">
            <w:pPr>
              <w:widowControl/>
              <w:jc w:val="center"/>
              <w:rPr>
                <w:rFonts w:asciiTheme="minorEastAsia" w:eastAsiaTheme="minorEastAsia" w:hAnsiTheme="minorEastAsia" w:cs="Times New Roman"/>
                <w:sz w:val="26"/>
                <w:szCs w:val="24"/>
              </w:rPr>
            </w:pPr>
            <w:r w:rsidRPr="00BA4452">
              <w:rPr>
                <w:rFonts w:asciiTheme="minorEastAsia" w:eastAsiaTheme="minorEastAsia" w:hAnsiTheme="minorEastAsia" w:cs="宋体" w:hint="eastAsia"/>
                <w:kern w:val="0"/>
                <w:sz w:val="26"/>
                <w:szCs w:val="24"/>
              </w:rPr>
              <w:t>市直</w:t>
            </w:r>
          </w:p>
        </w:tc>
        <w:tc>
          <w:tcPr>
            <w:tcW w:w="1957" w:type="dxa"/>
            <w:tcBorders>
              <w:top w:val="single" w:sz="4" w:space="0" w:color="auto"/>
              <w:left w:val="single" w:sz="4" w:space="0" w:color="auto"/>
              <w:bottom w:val="single" w:sz="4" w:space="0" w:color="auto"/>
              <w:right w:val="single" w:sz="4" w:space="0" w:color="auto"/>
            </w:tcBorders>
            <w:noWrap/>
            <w:vAlign w:val="center"/>
          </w:tcPr>
          <w:p w:rsidR="007B1E67" w:rsidRPr="00BA4452" w:rsidRDefault="000844EB">
            <w:pPr>
              <w:widowControl/>
              <w:snapToGrid w:val="0"/>
              <w:jc w:val="center"/>
              <w:textAlignment w:val="center"/>
              <w:rPr>
                <w:rFonts w:asciiTheme="minorEastAsia" w:eastAsiaTheme="minorEastAsia" w:hAnsiTheme="minorEastAsia" w:cs="Times New Roman"/>
                <w:kern w:val="0"/>
                <w:sz w:val="26"/>
                <w:szCs w:val="24"/>
              </w:rPr>
            </w:pPr>
            <w:r w:rsidRPr="00BA4452">
              <w:rPr>
                <w:rFonts w:asciiTheme="minorEastAsia" w:eastAsiaTheme="minorEastAsia" w:hAnsiTheme="minorEastAsia" w:cs="Times New Roman" w:hint="eastAsia"/>
                <w:kern w:val="0"/>
                <w:sz w:val="26"/>
                <w:szCs w:val="24"/>
              </w:rPr>
              <w:t>2</w:t>
            </w:r>
          </w:p>
        </w:tc>
        <w:tc>
          <w:tcPr>
            <w:tcW w:w="2644" w:type="dxa"/>
            <w:tcBorders>
              <w:top w:val="single" w:sz="4" w:space="0" w:color="auto"/>
              <w:left w:val="single" w:sz="4" w:space="0" w:color="auto"/>
              <w:bottom w:val="single" w:sz="4" w:space="0" w:color="auto"/>
              <w:right w:val="single" w:sz="4" w:space="0" w:color="auto"/>
            </w:tcBorders>
            <w:noWrap/>
            <w:vAlign w:val="center"/>
          </w:tcPr>
          <w:p w:rsidR="007B1E67" w:rsidRPr="00BA4452" w:rsidRDefault="007B1E67">
            <w:pPr>
              <w:widowControl/>
              <w:jc w:val="center"/>
              <w:rPr>
                <w:rFonts w:asciiTheme="minorEastAsia" w:eastAsiaTheme="minorEastAsia" w:hAnsiTheme="minorEastAsia" w:cs="宋体"/>
                <w:kern w:val="0"/>
                <w:sz w:val="26"/>
                <w:szCs w:val="24"/>
              </w:rPr>
            </w:pPr>
          </w:p>
        </w:tc>
      </w:tr>
      <w:tr w:rsidR="007B1E67" w:rsidRPr="00BA4452">
        <w:trPr>
          <w:trHeight w:val="628"/>
          <w:jc w:val="center"/>
        </w:trPr>
        <w:tc>
          <w:tcPr>
            <w:tcW w:w="4005" w:type="dxa"/>
            <w:gridSpan w:val="2"/>
            <w:tcBorders>
              <w:top w:val="single" w:sz="4" w:space="0" w:color="auto"/>
              <w:left w:val="single" w:sz="4" w:space="0" w:color="auto"/>
              <w:bottom w:val="single" w:sz="4" w:space="0" w:color="auto"/>
              <w:right w:val="single" w:sz="4" w:space="0" w:color="auto"/>
            </w:tcBorders>
            <w:noWrap/>
            <w:vAlign w:val="center"/>
          </w:tcPr>
          <w:p w:rsidR="007B1E67" w:rsidRPr="00BA4452" w:rsidRDefault="000844EB">
            <w:pPr>
              <w:snapToGrid w:val="0"/>
              <w:jc w:val="center"/>
              <w:rPr>
                <w:rFonts w:asciiTheme="minorEastAsia" w:eastAsiaTheme="minorEastAsia" w:hAnsiTheme="minorEastAsia" w:cs="Times New Roman"/>
                <w:sz w:val="26"/>
                <w:szCs w:val="24"/>
              </w:rPr>
            </w:pPr>
            <w:r w:rsidRPr="00BA4452">
              <w:rPr>
                <w:rFonts w:asciiTheme="minorEastAsia" w:eastAsiaTheme="minorEastAsia" w:hAnsiTheme="minorEastAsia" w:cs="Times New Roman" w:hint="eastAsia"/>
                <w:sz w:val="26"/>
                <w:szCs w:val="24"/>
              </w:rPr>
              <w:t>合计</w:t>
            </w:r>
          </w:p>
        </w:tc>
        <w:tc>
          <w:tcPr>
            <w:tcW w:w="1957" w:type="dxa"/>
            <w:tcBorders>
              <w:top w:val="single" w:sz="4" w:space="0" w:color="auto"/>
              <w:left w:val="single" w:sz="4" w:space="0" w:color="auto"/>
              <w:bottom w:val="single" w:sz="4" w:space="0" w:color="auto"/>
              <w:right w:val="single" w:sz="4" w:space="0" w:color="auto"/>
            </w:tcBorders>
            <w:noWrap/>
            <w:vAlign w:val="center"/>
          </w:tcPr>
          <w:p w:rsidR="007B1E67" w:rsidRPr="00BA4452" w:rsidRDefault="000844EB">
            <w:pPr>
              <w:widowControl/>
              <w:snapToGrid w:val="0"/>
              <w:jc w:val="center"/>
              <w:textAlignment w:val="center"/>
              <w:rPr>
                <w:rFonts w:asciiTheme="minorEastAsia" w:eastAsiaTheme="minorEastAsia" w:hAnsiTheme="minorEastAsia" w:cs="Times New Roman"/>
                <w:kern w:val="0"/>
                <w:sz w:val="26"/>
                <w:szCs w:val="24"/>
              </w:rPr>
            </w:pPr>
            <w:r w:rsidRPr="00BA4452">
              <w:rPr>
                <w:rFonts w:asciiTheme="minorEastAsia" w:eastAsiaTheme="minorEastAsia" w:hAnsiTheme="minorEastAsia" w:cs="Times New Roman" w:hint="eastAsia"/>
                <w:kern w:val="0"/>
                <w:sz w:val="26"/>
                <w:szCs w:val="24"/>
              </w:rPr>
              <w:t>21</w:t>
            </w:r>
          </w:p>
        </w:tc>
        <w:tc>
          <w:tcPr>
            <w:tcW w:w="2644" w:type="dxa"/>
            <w:tcBorders>
              <w:top w:val="single" w:sz="4" w:space="0" w:color="auto"/>
              <w:left w:val="single" w:sz="4" w:space="0" w:color="auto"/>
              <w:bottom w:val="single" w:sz="4" w:space="0" w:color="auto"/>
              <w:right w:val="single" w:sz="4" w:space="0" w:color="auto"/>
            </w:tcBorders>
            <w:noWrap/>
            <w:vAlign w:val="center"/>
          </w:tcPr>
          <w:p w:rsidR="007B1E67" w:rsidRPr="00BA4452" w:rsidRDefault="007B1E67">
            <w:pPr>
              <w:widowControl/>
              <w:jc w:val="center"/>
              <w:rPr>
                <w:rFonts w:asciiTheme="minorEastAsia" w:eastAsiaTheme="minorEastAsia" w:hAnsiTheme="minorEastAsia" w:cs="宋体"/>
                <w:kern w:val="0"/>
                <w:sz w:val="26"/>
                <w:szCs w:val="24"/>
              </w:rPr>
            </w:pPr>
          </w:p>
        </w:tc>
      </w:tr>
    </w:tbl>
    <w:p w:rsidR="007B1E67" w:rsidRDefault="007B1E67">
      <w:pPr>
        <w:snapToGrid w:val="0"/>
        <w:rPr>
          <w:rFonts w:eastAsia="黑体" w:cs="Times New Roman"/>
          <w:sz w:val="2"/>
          <w:szCs w:val="32"/>
        </w:rPr>
      </w:pPr>
    </w:p>
    <w:p w:rsidR="007B1E67" w:rsidRDefault="000844EB">
      <w:pPr>
        <w:widowControl/>
        <w:jc w:val="left"/>
        <w:rPr>
          <w:rFonts w:eastAsia="黑体" w:cs="Times New Roman"/>
          <w:sz w:val="32"/>
          <w:szCs w:val="32"/>
        </w:rPr>
      </w:pPr>
      <w:r>
        <w:rPr>
          <w:rFonts w:eastAsia="黑体" w:cs="Times New Roman"/>
          <w:sz w:val="32"/>
          <w:szCs w:val="32"/>
        </w:rPr>
        <w:br w:type="page"/>
      </w:r>
    </w:p>
    <w:p w:rsidR="007B1E67" w:rsidRPr="00BA4452" w:rsidRDefault="000844EB">
      <w:pPr>
        <w:snapToGrid w:val="0"/>
        <w:rPr>
          <w:rFonts w:ascii="黑体" w:eastAsia="黑体" w:hAnsi="黑体" w:cs="Times New Roman"/>
          <w:sz w:val="32"/>
          <w:szCs w:val="32"/>
        </w:rPr>
      </w:pPr>
      <w:r w:rsidRPr="00BA4452">
        <w:rPr>
          <w:rFonts w:ascii="黑体" w:eastAsia="黑体" w:hAnsi="黑体" w:cs="Times New Roman" w:hint="eastAsia"/>
          <w:sz w:val="32"/>
          <w:szCs w:val="32"/>
        </w:rPr>
        <w:lastRenderedPageBreak/>
        <w:t>附件</w:t>
      </w:r>
      <w:r w:rsidRPr="00BA4452">
        <w:rPr>
          <w:rFonts w:ascii="黑体" w:eastAsia="黑体" w:hAnsi="黑体" w:cs="Times New Roman"/>
          <w:sz w:val="32"/>
          <w:szCs w:val="32"/>
        </w:rPr>
        <w:t>2</w:t>
      </w:r>
    </w:p>
    <w:p w:rsidR="007B1E67" w:rsidRDefault="007B1E67">
      <w:pPr>
        <w:pStyle w:val="a9"/>
        <w:snapToGrid w:val="0"/>
        <w:spacing w:before="0" w:after="0"/>
        <w:rPr>
          <w:rFonts w:ascii="Times New Roman" w:eastAsia="黑体" w:hAnsi="Times New Roman"/>
        </w:rPr>
      </w:pPr>
    </w:p>
    <w:p w:rsidR="007B1E67" w:rsidRPr="00BA4452" w:rsidRDefault="000844EB">
      <w:pPr>
        <w:snapToGrid w:val="0"/>
        <w:jc w:val="center"/>
        <w:rPr>
          <w:rFonts w:ascii="方正小标宋简体" w:eastAsia="方正小标宋简体" w:cs="Times New Roman"/>
          <w:sz w:val="44"/>
          <w:szCs w:val="44"/>
        </w:rPr>
      </w:pPr>
      <w:r w:rsidRPr="00BA4452">
        <w:rPr>
          <w:rFonts w:ascii="方正小标宋简体" w:eastAsia="方正小标宋简体" w:cs="Times New Roman" w:hint="eastAsia"/>
          <w:sz w:val="44"/>
          <w:szCs w:val="44"/>
        </w:rPr>
        <w:t>2023年岳阳市教育数字化试点项目申报表</w:t>
      </w:r>
    </w:p>
    <w:p w:rsidR="007B1E67" w:rsidRDefault="007B1E67">
      <w:pPr>
        <w:pStyle w:val="a9"/>
        <w:snapToGrid w:val="0"/>
        <w:spacing w:before="0" w:after="0"/>
        <w:rPr>
          <w:rFonts w:ascii="Times New Roman" w:eastAsia="方正小标宋_GBK" w:hAnsi="Times New Roman"/>
          <w:sz w:val="40"/>
          <w:szCs w:val="40"/>
        </w:rPr>
      </w:pPr>
    </w:p>
    <w:tbl>
      <w:tblPr>
        <w:tblW w:w="94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627"/>
        <w:gridCol w:w="2405"/>
        <w:gridCol w:w="2405"/>
        <w:gridCol w:w="82"/>
        <w:gridCol w:w="2915"/>
      </w:tblGrid>
      <w:tr w:rsidR="007B1E67">
        <w:trPr>
          <w:trHeight w:val="640"/>
          <w:jc w:val="center"/>
        </w:trPr>
        <w:tc>
          <w:tcPr>
            <w:tcW w:w="1627" w:type="dxa"/>
            <w:tcBorders>
              <w:top w:val="single" w:sz="4" w:space="0" w:color="000000"/>
              <w:left w:val="single" w:sz="4" w:space="0" w:color="000000"/>
              <w:bottom w:val="single" w:sz="4" w:space="0" w:color="000000"/>
              <w:right w:val="single" w:sz="4" w:space="0" w:color="000000"/>
            </w:tcBorders>
            <w:vAlign w:val="center"/>
          </w:tcPr>
          <w:p w:rsidR="007B1E67" w:rsidRDefault="000844EB">
            <w:pPr>
              <w:pStyle w:val="TableParagraph"/>
              <w:snapToGrid w:val="0"/>
              <w:jc w:val="center"/>
              <w:rPr>
                <w:rFonts w:ascii="Times New Roman" w:hAnsi="Times New Roman" w:cs="Times New Roman"/>
                <w:sz w:val="28"/>
                <w:szCs w:val="28"/>
              </w:rPr>
            </w:pPr>
            <w:r>
              <w:rPr>
                <w:rFonts w:ascii="Times New Roman" w:hAnsi="Times New Roman" w:cs="Times New Roman" w:hint="eastAsia"/>
                <w:sz w:val="28"/>
                <w:szCs w:val="28"/>
              </w:rPr>
              <w:t>试点项目</w:t>
            </w:r>
          </w:p>
          <w:p w:rsidR="007B1E67" w:rsidRDefault="000844EB">
            <w:pPr>
              <w:pStyle w:val="TableParagraph"/>
              <w:snapToGrid w:val="0"/>
              <w:jc w:val="center"/>
              <w:rPr>
                <w:rFonts w:ascii="Times New Roman" w:hAnsi="Times New Roman" w:cs="Times New Roman"/>
                <w:sz w:val="28"/>
                <w:szCs w:val="28"/>
              </w:rPr>
            </w:pPr>
            <w:r>
              <w:rPr>
                <w:rFonts w:ascii="Times New Roman" w:hAnsi="Times New Roman" w:cs="Times New Roman" w:hint="eastAsia"/>
                <w:sz w:val="28"/>
                <w:szCs w:val="28"/>
              </w:rPr>
              <w:t>场景名称</w:t>
            </w:r>
          </w:p>
        </w:tc>
        <w:tc>
          <w:tcPr>
            <w:tcW w:w="7807" w:type="dxa"/>
            <w:gridSpan w:val="4"/>
            <w:tcBorders>
              <w:top w:val="single" w:sz="4" w:space="0" w:color="000000"/>
              <w:left w:val="single" w:sz="4" w:space="0" w:color="000000"/>
              <w:bottom w:val="single" w:sz="4" w:space="0" w:color="000000"/>
              <w:right w:val="single" w:sz="4" w:space="0" w:color="000000"/>
            </w:tcBorders>
            <w:vAlign w:val="center"/>
          </w:tcPr>
          <w:p w:rsidR="007B1E67" w:rsidRDefault="000844EB">
            <w:pPr>
              <w:pStyle w:val="TableParagraph"/>
              <w:snapToGrid w:val="0"/>
              <w:jc w:val="left"/>
              <w:rPr>
                <w:rFonts w:ascii="Times New Roman" w:hAnsi="Times New Roman" w:cs="Times New Roman"/>
                <w:sz w:val="28"/>
                <w:szCs w:val="28"/>
              </w:rPr>
            </w:pPr>
            <w:r>
              <w:rPr>
                <w:rFonts w:ascii="Times New Roman" w:hAnsi="Times New Roman" w:cs="Times New Roman" w:hint="eastAsia"/>
                <w:sz w:val="28"/>
                <w:szCs w:val="28"/>
              </w:rPr>
              <w:t>（名称自拟）</w:t>
            </w:r>
          </w:p>
        </w:tc>
      </w:tr>
      <w:tr w:rsidR="007B1E67">
        <w:trPr>
          <w:trHeight w:val="640"/>
          <w:jc w:val="center"/>
        </w:trPr>
        <w:tc>
          <w:tcPr>
            <w:tcW w:w="1627" w:type="dxa"/>
            <w:tcBorders>
              <w:top w:val="single" w:sz="4" w:space="0" w:color="000000"/>
              <w:left w:val="single" w:sz="4" w:space="0" w:color="000000"/>
              <w:bottom w:val="single" w:sz="4" w:space="0" w:color="000000"/>
              <w:right w:val="single" w:sz="4" w:space="0" w:color="000000"/>
            </w:tcBorders>
            <w:vAlign w:val="center"/>
          </w:tcPr>
          <w:p w:rsidR="007B1E67" w:rsidRDefault="000844EB">
            <w:pPr>
              <w:pStyle w:val="TableParagraph"/>
              <w:snapToGrid w:val="0"/>
              <w:jc w:val="center"/>
              <w:rPr>
                <w:rFonts w:ascii="Times New Roman" w:hAnsi="Times New Roman" w:cs="Times New Roman"/>
                <w:sz w:val="28"/>
                <w:szCs w:val="28"/>
              </w:rPr>
            </w:pPr>
            <w:r>
              <w:rPr>
                <w:rFonts w:ascii="Times New Roman" w:hAnsi="Times New Roman" w:cs="Times New Roman" w:hint="eastAsia"/>
                <w:sz w:val="28"/>
                <w:szCs w:val="28"/>
              </w:rPr>
              <w:t>申报单位</w:t>
            </w:r>
          </w:p>
        </w:tc>
        <w:tc>
          <w:tcPr>
            <w:tcW w:w="7807" w:type="dxa"/>
            <w:gridSpan w:val="4"/>
            <w:tcBorders>
              <w:top w:val="single" w:sz="4" w:space="0" w:color="000000"/>
              <w:left w:val="single" w:sz="4" w:space="0" w:color="000000"/>
              <w:bottom w:val="single" w:sz="4" w:space="0" w:color="000000"/>
              <w:right w:val="single" w:sz="4" w:space="0" w:color="000000"/>
            </w:tcBorders>
            <w:vAlign w:val="center"/>
          </w:tcPr>
          <w:p w:rsidR="007B1E67" w:rsidRDefault="007B1E67">
            <w:pPr>
              <w:pStyle w:val="TableParagraph"/>
              <w:snapToGrid w:val="0"/>
              <w:jc w:val="right"/>
              <w:rPr>
                <w:rFonts w:ascii="Times New Roman" w:hAnsi="Times New Roman" w:cs="Times New Roman"/>
                <w:sz w:val="28"/>
                <w:szCs w:val="28"/>
              </w:rPr>
            </w:pPr>
          </w:p>
        </w:tc>
      </w:tr>
      <w:tr w:rsidR="007B1E67">
        <w:trPr>
          <w:trHeight w:val="640"/>
          <w:jc w:val="center"/>
        </w:trPr>
        <w:tc>
          <w:tcPr>
            <w:tcW w:w="1627" w:type="dxa"/>
            <w:tcBorders>
              <w:top w:val="single" w:sz="4" w:space="0" w:color="000000"/>
              <w:left w:val="single" w:sz="4" w:space="0" w:color="000000"/>
              <w:bottom w:val="single" w:sz="4" w:space="0" w:color="000000"/>
              <w:right w:val="single" w:sz="4" w:space="0" w:color="000000"/>
            </w:tcBorders>
            <w:vAlign w:val="center"/>
          </w:tcPr>
          <w:p w:rsidR="007B1E67" w:rsidRDefault="000844EB">
            <w:pPr>
              <w:pStyle w:val="TableParagraph"/>
              <w:snapToGrid w:val="0"/>
              <w:jc w:val="center"/>
              <w:rPr>
                <w:rFonts w:ascii="Times New Roman" w:hAnsi="Times New Roman" w:cs="Times New Roman"/>
                <w:sz w:val="28"/>
                <w:szCs w:val="28"/>
              </w:rPr>
            </w:pPr>
            <w:r>
              <w:rPr>
                <w:rFonts w:ascii="Times New Roman" w:hAnsi="Times New Roman" w:cs="Times New Roman" w:hint="eastAsia"/>
                <w:sz w:val="28"/>
                <w:szCs w:val="28"/>
              </w:rPr>
              <w:t>负责人</w:t>
            </w:r>
          </w:p>
        </w:tc>
        <w:tc>
          <w:tcPr>
            <w:tcW w:w="2405" w:type="dxa"/>
            <w:tcBorders>
              <w:top w:val="single" w:sz="4" w:space="0" w:color="000000"/>
              <w:left w:val="single" w:sz="4" w:space="0" w:color="000000"/>
              <w:bottom w:val="single" w:sz="4" w:space="0" w:color="000000"/>
              <w:right w:val="single" w:sz="4" w:space="0" w:color="000000"/>
            </w:tcBorders>
            <w:vAlign w:val="center"/>
          </w:tcPr>
          <w:p w:rsidR="007B1E67" w:rsidRDefault="007B1E67">
            <w:pPr>
              <w:pStyle w:val="TableParagraph"/>
              <w:snapToGrid w:val="0"/>
              <w:jc w:val="center"/>
              <w:rPr>
                <w:rFonts w:ascii="Times New Roman" w:hAnsi="Times New Roman" w:cs="Times New Roman"/>
                <w:sz w:val="28"/>
                <w:szCs w:val="28"/>
              </w:rPr>
            </w:pPr>
          </w:p>
        </w:tc>
        <w:tc>
          <w:tcPr>
            <w:tcW w:w="2487" w:type="dxa"/>
            <w:gridSpan w:val="2"/>
            <w:tcBorders>
              <w:top w:val="single" w:sz="4" w:space="0" w:color="000000"/>
              <w:left w:val="single" w:sz="4" w:space="0" w:color="000000"/>
              <w:bottom w:val="single" w:sz="4" w:space="0" w:color="000000"/>
              <w:right w:val="single" w:sz="4" w:space="0" w:color="000000"/>
            </w:tcBorders>
            <w:vAlign w:val="center"/>
          </w:tcPr>
          <w:p w:rsidR="007B1E67" w:rsidRDefault="000844EB">
            <w:pPr>
              <w:pStyle w:val="TableParagraph"/>
              <w:snapToGrid w:val="0"/>
              <w:jc w:val="center"/>
              <w:rPr>
                <w:rFonts w:ascii="Times New Roman" w:hAnsi="Times New Roman" w:cs="Times New Roman"/>
                <w:sz w:val="28"/>
                <w:szCs w:val="28"/>
              </w:rPr>
            </w:pPr>
            <w:r>
              <w:rPr>
                <w:rFonts w:ascii="Times New Roman" w:hAnsi="Times New Roman" w:cs="Times New Roman" w:hint="eastAsia"/>
                <w:sz w:val="28"/>
                <w:szCs w:val="28"/>
              </w:rPr>
              <w:t>联系电话</w:t>
            </w:r>
          </w:p>
        </w:tc>
        <w:tc>
          <w:tcPr>
            <w:tcW w:w="2915" w:type="dxa"/>
            <w:tcBorders>
              <w:top w:val="single" w:sz="4" w:space="0" w:color="000000"/>
              <w:left w:val="single" w:sz="4" w:space="0" w:color="000000"/>
              <w:bottom w:val="single" w:sz="4" w:space="0" w:color="000000"/>
              <w:right w:val="single" w:sz="4" w:space="0" w:color="000000"/>
            </w:tcBorders>
            <w:vAlign w:val="center"/>
          </w:tcPr>
          <w:p w:rsidR="007B1E67" w:rsidRDefault="007B1E67">
            <w:pPr>
              <w:pStyle w:val="TableParagraph"/>
              <w:snapToGrid w:val="0"/>
              <w:jc w:val="right"/>
              <w:rPr>
                <w:rFonts w:ascii="Times New Roman" w:hAnsi="Times New Roman" w:cs="Times New Roman"/>
                <w:sz w:val="28"/>
                <w:szCs w:val="28"/>
              </w:rPr>
            </w:pPr>
          </w:p>
        </w:tc>
      </w:tr>
      <w:tr w:rsidR="007B1E67">
        <w:trPr>
          <w:trHeight w:val="640"/>
          <w:jc w:val="center"/>
        </w:trPr>
        <w:tc>
          <w:tcPr>
            <w:tcW w:w="1627" w:type="dxa"/>
            <w:tcBorders>
              <w:top w:val="single" w:sz="4" w:space="0" w:color="000000"/>
              <w:left w:val="single" w:sz="4" w:space="0" w:color="000000"/>
              <w:bottom w:val="single" w:sz="4" w:space="0" w:color="000000"/>
              <w:right w:val="single" w:sz="4" w:space="0" w:color="000000"/>
            </w:tcBorders>
            <w:vAlign w:val="center"/>
          </w:tcPr>
          <w:p w:rsidR="007B1E67" w:rsidRDefault="000844EB">
            <w:pPr>
              <w:pStyle w:val="TableParagraph"/>
              <w:snapToGrid w:val="0"/>
              <w:jc w:val="center"/>
              <w:rPr>
                <w:rFonts w:ascii="Times New Roman" w:hAnsi="Times New Roman" w:cs="Times New Roman"/>
                <w:sz w:val="28"/>
                <w:szCs w:val="28"/>
              </w:rPr>
            </w:pPr>
            <w:r>
              <w:rPr>
                <w:rFonts w:ascii="Times New Roman" w:hAnsi="Times New Roman" w:cs="Times New Roman" w:hint="eastAsia"/>
                <w:sz w:val="28"/>
                <w:szCs w:val="28"/>
              </w:rPr>
              <w:t>联系人</w:t>
            </w:r>
          </w:p>
        </w:tc>
        <w:tc>
          <w:tcPr>
            <w:tcW w:w="2405" w:type="dxa"/>
            <w:tcBorders>
              <w:top w:val="single" w:sz="4" w:space="0" w:color="000000"/>
              <w:left w:val="single" w:sz="4" w:space="0" w:color="000000"/>
              <w:bottom w:val="single" w:sz="4" w:space="0" w:color="000000"/>
              <w:right w:val="single" w:sz="4" w:space="0" w:color="000000"/>
            </w:tcBorders>
            <w:vAlign w:val="center"/>
          </w:tcPr>
          <w:p w:rsidR="007B1E67" w:rsidRDefault="007B1E67">
            <w:pPr>
              <w:pStyle w:val="TableParagraph"/>
              <w:snapToGrid w:val="0"/>
              <w:jc w:val="center"/>
              <w:rPr>
                <w:rFonts w:ascii="Times New Roman" w:hAnsi="Times New Roman" w:cs="Times New Roman"/>
                <w:sz w:val="28"/>
                <w:szCs w:val="28"/>
              </w:rPr>
            </w:pPr>
          </w:p>
        </w:tc>
        <w:tc>
          <w:tcPr>
            <w:tcW w:w="2487" w:type="dxa"/>
            <w:gridSpan w:val="2"/>
            <w:tcBorders>
              <w:top w:val="single" w:sz="4" w:space="0" w:color="000000"/>
              <w:left w:val="single" w:sz="4" w:space="0" w:color="000000"/>
              <w:bottom w:val="single" w:sz="4" w:space="0" w:color="000000"/>
              <w:right w:val="single" w:sz="4" w:space="0" w:color="000000"/>
            </w:tcBorders>
            <w:vAlign w:val="center"/>
          </w:tcPr>
          <w:p w:rsidR="007B1E67" w:rsidRDefault="000844EB">
            <w:pPr>
              <w:pStyle w:val="TableParagraph"/>
              <w:snapToGrid w:val="0"/>
              <w:jc w:val="center"/>
              <w:rPr>
                <w:rFonts w:ascii="Times New Roman" w:hAnsi="Times New Roman" w:cs="Times New Roman"/>
                <w:sz w:val="28"/>
                <w:szCs w:val="28"/>
              </w:rPr>
            </w:pPr>
            <w:r>
              <w:rPr>
                <w:rFonts w:ascii="Times New Roman" w:hAnsi="Times New Roman" w:cs="Times New Roman" w:hint="eastAsia"/>
                <w:sz w:val="28"/>
                <w:szCs w:val="28"/>
              </w:rPr>
              <w:t>联系电话</w:t>
            </w:r>
          </w:p>
        </w:tc>
        <w:tc>
          <w:tcPr>
            <w:tcW w:w="2915" w:type="dxa"/>
            <w:tcBorders>
              <w:top w:val="single" w:sz="4" w:space="0" w:color="000000"/>
              <w:left w:val="single" w:sz="4" w:space="0" w:color="000000"/>
              <w:bottom w:val="single" w:sz="4" w:space="0" w:color="000000"/>
              <w:right w:val="single" w:sz="4" w:space="0" w:color="000000"/>
            </w:tcBorders>
            <w:vAlign w:val="center"/>
          </w:tcPr>
          <w:p w:rsidR="007B1E67" w:rsidRDefault="007B1E67">
            <w:pPr>
              <w:pStyle w:val="TableParagraph"/>
              <w:snapToGrid w:val="0"/>
              <w:jc w:val="right"/>
              <w:rPr>
                <w:rFonts w:ascii="Times New Roman" w:hAnsi="Times New Roman" w:cs="Times New Roman"/>
                <w:sz w:val="28"/>
                <w:szCs w:val="28"/>
              </w:rPr>
            </w:pPr>
          </w:p>
        </w:tc>
      </w:tr>
      <w:tr w:rsidR="007B1E67">
        <w:trPr>
          <w:trHeight w:val="500"/>
          <w:jc w:val="center"/>
        </w:trPr>
        <w:tc>
          <w:tcPr>
            <w:tcW w:w="1627" w:type="dxa"/>
            <w:tcBorders>
              <w:top w:val="single" w:sz="4" w:space="0" w:color="000000"/>
              <w:left w:val="single" w:sz="4" w:space="0" w:color="000000"/>
              <w:bottom w:val="single" w:sz="4" w:space="0" w:color="000000"/>
              <w:right w:val="single" w:sz="4" w:space="0" w:color="000000"/>
            </w:tcBorders>
            <w:vAlign w:val="center"/>
          </w:tcPr>
          <w:p w:rsidR="007B1E67" w:rsidRDefault="000844EB">
            <w:pPr>
              <w:pStyle w:val="TableParagraph"/>
              <w:snapToGrid w:val="0"/>
              <w:jc w:val="center"/>
              <w:rPr>
                <w:rFonts w:ascii="Times New Roman" w:hAnsi="Times New Roman" w:cs="Times New Roman"/>
                <w:sz w:val="28"/>
                <w:szCs w:val="28"/>
              </w:rPr>
            </w:pPr>
            <w:r>
              <w:rPr>
                <w:rFonts w:ascii="Times New Roman" w:hAnsi="Times New Roman" w:cs="Times New Roman" w:hint="eastAsia"/>
                <w:sz w:val="28"/>
                <w:szCs w:val="28"/>
              </w:rPr>
              <w:t>申报类别</w:t>
            </w:r>
          </w:p>
        </w:tc>
        <w:tc>
          <w:tcPr>
            <w:tcW w:w="7807" w:type="dxa"/>
            <w:gridSpan w:val="4"/>
            <w:tcBorders>
              <w:top w:val="single" w:sz="4" w:space="0" w:color="000000"/>
              <w:left w:val="single" w:sz="4" w:space="0" w:color="000000"/>
              <w:bottom w:val="single" w:sz="4" w:space="0" w:color="000000"/>
              <w:right w:val="single" w:sz="4" w:space="0" w:color="000000"/>
            </w:tcBorders>
            <w:vAlign w:val="center"/>
          </w:tcPr>
          <w:p w:rsidR="007B1E67" w:rsidRDefault="000844EB">
            <w:pPr>
              <w:pStyle w:val="TableParagraph"/>
              <w:snapToGrid w:val="0"/>
              <w:ind w:left="108"/>
              <w:rPr>
                <w:rFonts w:ascii="Times New Roman" w:hAnsi="Times New Roman" w:cs="Times New Roman"/>
                <w:sz w:val="28"/>
                <w:szCs w:val="28"/>
              </w:rPr>
            </w:pPr>
            <w:r>
              <w:rPr>
                <w:rFonts w:ascii="Times New Roman" w:hAnsi="Times New Roman" w:cs="Times New Roman" w:hint="eastAsia"/>
                <w:sz w:val="28"/>
                <w:szCs w:val="28"/>
              </w:rPr>
              <w:t>县市区</w:t>
            </w:r>
            <w:r>
              <w:rPr>
                <w:rFonts w:hAnsi="Times New Roman" w:cs="Times New Roman" w:hint="eastAsia"/>
                <w:sz w:val="28"/>
                <w:szCs w:val="28"/>
              </w:rPr>
              <w:t>□</w:t>
            </w:r>
            <w:r>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cs="Times New Roman" w:hint="eastAsia"/>
                <w:sz w:val="28"/>
                <w:szCs w:val="28"/>
              </w:rPr>
              <w:t>学前</w:t>
            </w:r>
            <w:r>
              <w:rPr>
                <w:rFonts w:hAnsi="Times New Roman" w:cs="Times New Roman" w:hint="eastAsia"/>
                <w:sz w:val="28"/>
                <w:szCs w:val="28"/>
              </w:rPr>
              <w:t>□</w:t>
            </w:r>
            <w:r>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cs="Times New Roman" w:hint="eastAsia"/>
                <w:sz w:val="28"/>
                <w:szCs w:val="28"/>
                <w:lang w:val="en-US"/>
              </w:rPr>
              <w:t xml:space="preserve">    </w:t>
            </w:r>
            <w:r>
              <w:rPr>
                <w:rFonts w:ascii="Times New Roman" w:hAnsi="Times New Roman" w:cs="Times New Roman" w:hint="eastAsia"/>
                <w:sz w:val="28"/>
                <w:szCs w:val="28"/>
              </w:rPr>
              <w:t>小学</w:t>
            </w:r>
            <w:r>
              <w:rPr>
                <w:rFonts w:hAnsi="Times New Roman" w:cs="Times New Roman" w:hint="eastAsia"/>
                <w:sz w:val="28"/>
                <w:szCs w:val="28"/>
              </w:rPr>
              <w:t>□</w:t>
            </w:r>
            <w:r>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cs="Times New Roman" w:hint="eastAsia"/>
                <w:sz w:val="28"/>
                <w:szCs w:val="28"/>
              </w:rPr>
              <w:t>初中</w:t>
            </w:r>
            <w:r>
              <w:rPr>
                <w:rFonts w:hAnsi="Times New Roman" w:cs="Times New Roman" w:hint="eastAsia"/>
                <w:sz w:val="28"/>
                <w:szCs w:val="28"/>
              </w:rPr>
              <w:t>□</w:t>
            </w:r>
            <w:r>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cs="Times New Roman"/>
                <w:sz w:val="28"/>
                <w:szCs w:val="28"/>
              </w:rPr>
              <w:t></w:t>
            </w:r>
          </w:p>
          <w:p w:rsidR="007B1E67" w:rsidRDefault="000844EB">
            <w:pPr>
              <w:pStyle w:val="TableParagraph"/>
              <w:snapToGrid w:val="0"/>
              <w:ind w:left="108"/>
              <w:rPr>
                <w:rFonts w:ascii="Times New Roman" w:hAnsi="Times New Roman" w:cs="Times New Roman"/>
                <w:sz w:val="28"/>
                <w:szCs w:val="28"/>
              </w:rPr>
            </w:pPr>
            <w:r>
              <w:rPr>
                <w:rFonts w:ascii="Times New Roman" w:hAnsi="Times New Roman" w:cs="Times New Roman" w:hint="eastAsia"/>
                <w:sz w:val="28"/>
                <w:szCs w:val="28"/>
              </w:rPr>
              <w:t>高中</w:t>
            </w:r>
            <w:r>
              <w:rPr>
                <w:rFonts w:hAnsi="Times New Roman" w:cs="Times New Roman" w:hint="eastAsia"/>
                <w:sz w:val="28"/>
                <w:szCs w:val="28"/>
              </w:rPr>
              <w:t>□</w:t>
            </w:r>
            <w:r>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cs="Times New Roman" w:hint="eastAsia"/>
                <w:sz w:val="28"/>
                <w:szCs w:val="28"/>
              </w:rPr>
              <w:t>特教</w:t>
            </w:r>
            <w:r>
              <w:rPr>
                <w:rFonts w:hAnsi="Times New Roman" w:cs="Times New Roman" w:hint="eastAsia"/>
                <w:sz w:val="28"/>
                <w:szCs w:val="28"/>
              </w:rPr>
              <w:t>□</w:t>
            </w:r>
            <w:r>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cs="Times New Roman" w:hint="eastAsia"/>
                <w:sz w:val="28"/>
                <w:szCs w:val="28"/>
              </w:rPr>
              <w:t xml:space="preserve">　</w:t>
            </w:r>
            <w:r>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cs="Times New Roman" w:hint="eastAsia"/>
                <w:sz w:val="28"/>
                <w:szCs w:val="28"/>
              </w:rPr>
              <w:t>中职</w:t>
            </w:r>
            <w:r>
              <w:rPr>
                <w:rFonts w:hAnsi="Times New Roman" w:cs="Times New Roman" w:hint="eastAsia"/>
                <w:sz w:val="28"/>
                <w:szCs w:val="28"/>
              </w:rPr>
              <w:t>□</w:t>
            </w:r>
            <w:r>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cs="Times New Roman"/>
                <w:sz w:val="28"/>
                <w:szCs w:val="28"/>
              </w:rPr>
              <w:t></w:t>
            </w:r>
          </w:p>
        </w:tc>
      </w:tr>
      <w:tr w:rsidR="007B1E67">
        <w:trPr>
          <w:trHeight w:val="752"/>
          <w:jc w:val="center"/>
        </w:trPr>
        <w:tc>
          <w:tcPr>
            <w:tcW w:w="1627" w:type="dxa"/>
            <w:tcBorders>
              <w:top w:val="single" w:sz="4" w:space="0" w:color="000000"/>
              <w:left w:val="single" w:sz="4" w:space="0" w:color="000000"/>
              <w:bottom w:val="single" w:sz="4" w:space="0" w:color="000000"/>
              <w:right w:val="single" w:sz="4" w:space="0" w:color="000000"/>
            </w:tcBorders>
            <w:vAlign w:val="center"/>
          </w:tcPr>
          <w:p w:rsidR="007B1E67" w:rsidRDefault="000844EB">
            <w:pPr>
              <w:pStyle w:val="TableParagraph"/>
              <w:snapToGrid w:val="0"/>
              <w:jc w:val="center"/>
              <w:rPr>
                <w:rFonts w:ascii="Times New Roman" w:hAnsi="Times New Roman" w:cs="Times New Roman"/>
                <w:sz w:val="28"/>
                <w:szCs w:val="28"/>
              </w:rPr>
            </w:pPr>
            <w:r>
              <w:rPr>
                <w:rFonts w:ascii="Times New Roman" w:hAnsi="Times New Roman" w:cs="Times New Roman" w:hint="eastAsia"/>
                <w:sz w:val="28"/>
                <w:szCs w:val="28"/>
              </w:rPr>
              <w:t>场景类型</w:t>
            </w:r>
          </w:p>
        </w:tc>
        <w:tc>
          <w:tcPr>
            <w:tcW w:w="7807" w:type="dxa"/>
            <w:gridSpan w:val="4"/>
            <w:tcBorders>
              <w:top w:val="single" w:sz="4" w:space="0" w:color="000000"/>
              <w:left w:val="single" w:sz="4" w:space="0" w:color="000000"/>
              <w:bottom w:val="single" w:sz="4" w:space="0" w:color="000000"/>
              <w:right w:val="single" w:sz="4" w:space="0" w:color="000000"/>
            </w:tcBorders>
            <w:vAlign w:val="center"/>
          </w:tcPr>
          <w:p w:rsidR="007B1E67" w:rsidRDefault="000844EB">
            <w:pPr>
              <w:pStyle w:val="TableParagraph"/>
              <w:snapToGrid w:val="0"/>
              <w:ind w:left="108"/>
              <w:jc w:val="left"/>
              <w:rPr>
                <w:rFonts w:ascii="Times New Roman" w:hAnsi="Times New Roman" w:cs="Times New Roman"/>
                <w:sz w:val="28"/>
                <w:szCs w:val="28"/>
              </w:rPr>
            </w:pPr>
            <w:r>
              <w:rPr>
                <w:rFonts w:ascii="Times New Roman" w:hAnsi="Times New Roman" w:cs="Times New Roman" w:hint="eastAsia"/>
                <w:sz w:val="28"/>
                <w:szCs w:val="28"/>
              </w:rPr>
              <w:t>教育教学</w:t>
            </w:r>
            <w:r>
              <w:rPr>
                <w:rFonts w:hAnsi="Times New Roman" w:cs="Times New Roman" w:hint="eastAsia"/>
                <w:sz w:val="28"/>
                <w:szCs w:val="28"/>
              </w:rPr>
              <w:t>□</w:t>
            </w:r>
            <w:r>
              <w:rPr>
                <w:rFonts w:ascii="Times New Roman" w:hAnsi="Times New Roman" w:cs="Times New Roman"/>
                <w:sz w:val="28"/>
                <w:szCs w:val="28"/>
              </w:rPr>
              <w:t xml:space="preserve"> </w:t>
            </w:r>
            <w:r>
              <w:rPr>
                <w:rFonts w:ascii="Times New Roman" w:hAnsi="Times New Roman" w:cs="Times New Roman" w:hint="eastAsia"/>
                <w:sz w:val="28"/>
                <w:szCs w:val="28"/>
              </w:rPr>
              <w:t xml:space="preserve">　</w:t>
            </w:r>
            <w:r>
              <w:rPr>
                <w:rFonts w:ascii="Times New Roman" w:hAnsi="Times New Roman" w:cs="Times New Roman"/>
                <w:sz w:val="28"/>
                <w:szCs w:val="28"/>
              </w:rPr>
              <w:t xml:space="preserve"> </w:t>
            </w:r>
            <w:r>
              <w:rPr>
                <w:rFonts w:ascii="Times New Roman" w:hAnsi="Times New Roman" w:cs="Times New Roman" w:hint="eastAsia"/>
                <w:sz w:val="28"/>
                <w:szCs w:val="28"/>
              </w:rPr>
              <w:t>教育管理</w:t>
            </w:r>
            <w:r>
              <w:rPr>
                <w:rFonts w:hAnsi="Times New Roman" w:cs="Times New Roman" w:hint="eastAsia"/>
                <w:sz w:val="28"/>
                <w:szCs w:val="28"/>
              </w:rPr>
              <w:t>□</w:t>
            </w:r>
            <w:r>
              <w:rPr>
                <w:rFonts w:ascii="Times New Roman" w:hAnsi="Times New Roman" w:cs="Times New Roman"/>
                <w:sz w:val="28"/>
                <w:szCs w:val="28"/>
              </w:rPr>
              <w:t xml:space="preserve">  </w:t>
            </w:r>
            <w:r>
              <w:rPr>
                <w:rFonts w:ascii="Times New Roman" w:hAnsi="Times New Roman" w:cs="Times New Roman" w:hint="eastAsia"/>
                <w:sz w:val="28"/>
                <w:szCs w:val="28"/>
              </w:rPr>
              <w:t xml:space="preserve">　教育服务</w:t>
            </w:r>
            <w:r>
              <w:rPr>
                <w:rFonts w:hAnsi="Times New Roman" w:cs="Times New Roman" w:hint="eastAsia"/>
                <w:sz w:val="28"/>
                <w:szCs w:val="28"/>
              </w:rPr>
              <w:t>□</w:t>
            </w:r>
            <w:r>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cs="Times New Roman" w:hint="eastAsia"/>
                <w:sz w:val="28"/>
                <w:szCs w:val="28"/>
              </w:rPr>
              <w:t xml:space="preserve">　其它</w:t>
            </w:r>
            <w:r>
              <w:rPr>
                <w:rFonts w:hAnsi="Times New Roman" w:cs="Times New Roman" w:hint="eastAsia"/>
                <w:sz w:val="28"/>
                <w:szCs w:val="28"/>
              </w:rPr>
              <w:t>□</w:t>
            </w:r>
          </w:p>
        </w:tc>
      </w:tr>
      <w:tr w:rsidR="007B1E67">
        <w:trPr>
          <w:trHeight w:val="752"/>
          <w:jc w:val="center"/>
        </w:trPr>
        <w:tc>
          <w:tcPr>
            <w:tcW w:w="1627" w:type="dxa"/>
            <w:tcBorders>
              <w:top w:val="single" w:sz="4" w:space="0" w:color="000000"/>
              <w:left w:val="single" w:sz="4" w:space="0" w:color="000000"/>
              <w:bottom w:val="single" w:sz="4" w:space="0" w:color="000000"/>
              <w:right w:val="single" w:sz="4" w:space="0" w:color="000000"/>
            </w:tcBorders>
            <w:vAlign w:val="center"/>
          </w:tcPr>
          <w:p w:rsidR="007B1E67" w:rsidRDefault="000844EB">
            <w:pPr>
              <w:pStyle w:val="TableParagraph"/>
              <w:snapToGrid w:val="0"/>
              <w:jc w:val="center"/>
              <w:rPr>
                <w:rFonts w:ascii="Times New Roman" w:hAnsi="Times New Roman" w:cs="Times New Roman"/>
                <w:sz w:val="28"/>
                <w:szCs w:val="28"/>
              </w:rPr>
            </w:pPr>
            <w:r>
              <w:rPr>
                <w:rFonts w:ascii="Times New Roman" w:hAnsi="Times New Roman" w:cs="Times New Roman" w:hint="eastAsia"/>
                <w:sz w:val="28"/>
                <w:szCs w:val="28"/>
              </w:rPr>
              <w:t>国家</w:t>
            </w:r>
            <w:r>
              <w:rPr>
                <w:rFonts w:ascii="Times New Roman" w:hAnsi="Times New Roman" w:cs="Times New Roman"/>
                <w:sz w:val="28"/>
                <w:szCs w:val="28"/>
              </w:rPr>
              <w:t>/</w:t>
            </w:r>
            <w:r>
              <w:rPr>
                <w:rFonts w:ascii="Times New Roman" w:hAnsi="Times New Roman" w:cs="Times New Roman" w:hint="eastAsia"/>
                <w:sz w:val="28"/>
                <w:szCs w:val="28"/>
              </w:rPr>
              <w:t>省平台教师注册率</w:t>
            </w:r>
          </w:p>
        </w:tc>
        <w:tc>
          <w:tcPr>
            <w:tcW w:w="2405" w:type="dxa"/>
            <w:tcBorders>
              <w:top w:val="single" w:sz="4" w:space="0" w:color="000000"/>
              <w:left w:val="single" w:sz="4" w:space="0" w:color="000000"/>
              <w:bottom w:val="single" w:sz="4" w:space="0" w:color="000000"/>
              <w:right w:val="single" w:sz="4" w:space="0" w:color="000000"/>
            </w:tcBorders>
            <w:vAlign w:val="center"/>
          </w:tcPr>
          <w:p w:rsidR="007B1E67" w:rsidRDefault="007B1E67">
            <w:pPr>
              <w:pStyle w:val="TableParagraph"/>
              <w:snapToGrid w:val="0"/>
              <w:jc w:val="center"/>
              <w:rPr>
                <w:rFonts w:ascii="Times New Roman" w:hAnsi="Times New Roman" w:cs="Times New Roman"/>
                <w:sz w:val="28"/>
                <w:szCs w:val="28"/>
              </w:rPr>
            </w:pPr>
          </w:p>
        </w:tc>
        <w:tc>
          <w:tcPr>
            <w:tcW w:w="2405" w:type="dxa"/>
            <w:tcBorders>
              <w:top w:val="single" w:sz="4" w:space="0" w:color="000000"/>
              <w:left w:val="single" w:sz="4" w:space="0" w:color="000000"/>
              <w:bottom w:val="single" w:sz="4" w:space="0" w:color="000000"/>
              <w:right w:val="single" w:sz="4" w:space="0" w:color="000000"/>
            </w:tcBorders>
            <w:vAlign w:val="center"/>
          </w:tcPr>
          <w:p w:rsidR="007B1E67" w:rsidRDefault="000844EB">
            <w:pPr>
              <w:pStyle w:val="TableParagraph"/>
              <w:snapToGrid w:val="0"/>
              <w:jc w:val="center"/>
              <w:rPr>
                <w:rFonts w:ascii="Times New Roman" w:hAnsi="Times New Roman" w:cs="Times New Roman"/>
                <w:sz w:val="28"/>
                <w:szCs w:val="28"/>
              </w:rPr>
            </w:pPr>
            <w:r>
              <w:rPr>
                <w:rFonts w:ascii="Times New Roman" w:hAnsi="Times New Roman" w:cs="Times New Roman" w:hint="eastAsia"/>
                <w:sz w:val="28"/>
                <w:szCs w:val="28"/>
              </w:rPr>
              <w:t>多媒体设备覆盖率</w:t>
            </w:r>
          </w:p>
        </w:tc>
        <w:tc>
          <w:tcPr>
            <w:tcW w:w="2997" w:type="dxa"/>
            <w:gridSpan w:val="2"/>
            <w:tcBorders>
              <w:top w:val="single" w:sz="4" w:space="0" w:color="000000"/>
              <w:left w:val="single" w:sz="4" w:space="0" w:color="000000"/>
              <w:bottom w:val="single" w:sz="4" w:space="0" w:color="000000"/>
              <w:right w:val="single" w:sz="4" w:space="0" w:color="000000"/>
            </w:tcBorders>
            <w:vAlign w:val="center"/>
          </w:tcPr>
          <w:p w:rsidR="007B1E67" w:rsidRDefault="007B1E67">
            <w:pPr>
              <w:pStyle w:val="TableParagraph"/>
              <w:snapToGrid w:val="0"/>
              <w:jc w:val="center"/>
              <w:rPr>
                <w:rFonts w:ascii="Times New Roman" w:hAnsi="Times New Roman" w:cs="Times New Roman"/>
                <w:sz w:val="28"/>
                <w:szCs w:val="28"/>
              </w:rPr>
            </w:pPr>
          </w:p>
        </w:tc>
      </w:tr>
      <w:tr w:rsidR="007B1E67">
        <w:trPr>
          <w:trHeight w:val="5606"/>
          <w:jc w:val="center"/>
        </w:trPr>
        <w:tc>
          <w:tcPr>
            <w:tcW w:w="1627" w:type="dxa"/>
            <w:tcBorders>
              <w:top w:val="single" w:sz="4" w:space="0" w:color="000000"/>
              <w:left w:val="single" w:sz="4" w:space="0" w:color="000000"/>
              <w:bottom w:val="single" w:sz="4" w:space="0" w:color="000000"/>
              <w:right w:val="single" w:sz="4" w:space="0" w:color="000000"/>
            </w:tcBorders>
            <w:vAlign w:val="center"/>
          </w:tcPr>
          <w:p w:rsidR="007B1E67" w:rsidRDefault="000844EB">
            <w:pPr>
              <w:pStyle w:val="TableParagraph"/>
              <w:snapToGrid w:val="0"/>
              <w:jc w:val="center"/>
              <w:rPr>
                <w:rFonts w:ascii="Times New Roman" w:hAnsi="Times New Roman" w:cs="Times New Roman"/>
                <w:spacing w:val="-7"/>
                <w:sz w:val="28"/>
                <w:szCs w:val="28"/>
              </w:rPr>
            </w:pPr>
            <w:r>
              <w:rPr>
                <w:rFonts w:ascii="Times New Roman" w:hAnsi="Times New Roman" w:cs="Times New Roman" w:hint="eastAsia"/>
                <w:spacing w:val="-7"/>
                <w:sz w:val="28"/>
                <w:szCs w:val="28"/>
              </w:rPr>
              <w:t>试点项目</w:t>
            </w:r>
          </w:p>
          <w:p w:rsidR="007B1E67" w:rsidRDefault="000844EB">
            <w:pPr>
              <w:pStyle w:val="TableParagraph"/>
              <w:snapToGrid w:val="0"/>
              <w:jc w:val="center"/>
              <w:rPr>
                <w:rFonts w:ascii="Times New Roman" w:hAnsi="Times New Roman" w:cs="Times New Roman"/>
                <w:sz w:val="28"/>
                <w:szCs w:val="28"/>
              </w:rPr>
            </w:pPr>
            <w:r>
              <w:rPr>
                <w:rFonts w:ascii="Times New Roman" w:hAnsi="Times New Roman" w:cs="Times New Roman" w:hint="eastAsia"/>
                <w:spacing w:val="-7"/>
                <w:sz w:val="28"/>
                <w:szCs w:val="28"/>
              </w:rPr>
              <w:t>场景简介</w:t>
            </w:r>
          </w:p>
        </w:tc>
        <w:tc>
          <w:tcPr>
            <w:tcW w:w="7807" w:type="dxa"/>
            <w:gridSpan w:val="4"/>
            <w:tcBorders>
              <w:top w:val="single" w:sz="4" w:space="0" w:color="000000"/>
              <w:left w:val="single" w:sz="4" w:space="0" w:color="000000"/>
              <w:bottom w:val="single" w:sz="4" w:space="0" w:color="000000"/>
              <w:right w:val="single" w:sz="4" w:space="0" w:color="000000"/>
            </w:tcBorders>
          </w:tcPr>
          <w:p w:rsidR="007B1E67" w:rsidRDefault="000844EB">
            <w:pPr>
              <w:pStyle w:val="TableParagraph"/>
              <w:snapToGrid w:val="0"/>
              <w:ind w:firstLineChars="200" w:firstLine="480"/>
              <w:rPr>
                <w:rFonts w:ascii="Times New Roman" w:hAnsi="Times New Roman" w:cs="Times New Roman"/>
                <w:sz w:val="24"/>
              </w:rPr>
            </w:pPr>
            <w:r>
              <w:rPr>
                <w:rFonts w:ascii="Times New Roman" w:hAnsi="Times New Roman" w:cs="Times New Roman" w:hint="eastAsia"/>
                <w:sz w:val="24"/>
              </w:rPr>
              <w:t>简要描述场景的实效、创新、成果及推广情况</w:t>
            </w:r>
            <w:r>
              <w:rPr>
                <w:rFonts w:ascii="Times New Roman" w:hAnsi="Times New Roman" w:cs="Times New Roman"/>
                <w:sz w:val="24"/>
                <w:lang w:val="en"/>
              </w:rPr>
              <w:t>(</w:t>
            </w:r>
            <w:r>
              <w:rPr>
                <w:rFonts w:ascii="Times New Roman" w:hAnsi="Times New Roman" w:cs="Times New Roman"/>
                <w:sz w:val="24"/>
              </w:rPr>
              <w:t>800</w:t>
            </w:r>
            <w:r>
              <w:rPr>
                <w:rFonts w:ascii="Times New Roman" w:hAnsi="Times New Roman" w:cs="Times New Roman" w:hint="eastAsia"/>
                <w:sz w:val="24"/>
              </w:rPr>
              <w:t>字以内，推广情况包括但不限于与场景紧密相关的新闻报道、应用平台等</w:t>
            </w:r>
            <w:r>
              <w:rPr>
                <w:rFonts w:ascii="Times New Roman" w:hAnsi="Times New Roman" w:cs="Times New Roman"/>
                <w:sz w:val="24"/>
                <w:lang w:val="en"/>
              </w:rPr>
              <w:t>)</w:t>
            </w:r>
            <w:r>
              <w:rPr>
                <w:rFonts w:ascii="Times New Roman" w:hAnsi="Times New Roman" w:cs="Times New Roman" w:hint="eastAsia"/>
                <w:sz w:val="24"/>
                <w:lang w:val="en"/>
              </w:rPr>
              <w:t>。</w:t>
            </w:r>
          </w:p>
          <w:p w:rsidR="007B1E67" w:rsidRDefault="007B1E67">
            <w:pPr>
              <w:pStyle w:val="TableParagraph"/>
              <w:snapToGrid w:val="0"/>
              <w:rPr>
                <w:rFonts w:ascii="Times New Roman" w:hAnsi="Times New Roman" w:cs="Times New Roman"/>
                <w:sz w:val="24"/>
              </w:rPr>
            </w:pPr>
          </w:p>
          <w:p w:rsidR="007B1E67" w:rsidRDefault="007B1E67">
            <w:pPr>
              <w:pStyle w:val="TableParagraph"/>
              <w:snapToGrid w:val="0"/>
              <w:ind w:firstLineChars="200" w:firstLine="480"/>
              <w:rPr>
                <w:rFonts w:ascii="Times New Roman" w:hAnsi="Times New Roman" w:cs="Times New Roman"/>
                <w:sz w:val="24"/>
              </w:rPr>
            </w:pPr>
          </w:p>
          <w:p w:rsidR="007B1E67" w:rsidRDefault="007B1E67">
            <w:pPr>
              <w:pStyle w:val="TableParagraph"/>
              <w:snapToGrid w:val="0"/>
              <w:ind w:firstLineChars="200" w:firstLine="480"/>
              <w:rPr>
                <w:rFonts w:ascii="Times New Roman" w:hAnsi="Times New Roman" w:cs="Times New Roman"/>
                <w:sz w:val="24"/>
              </w:rPr>
            </w:pPr>
          </w:p>
          <w:p w:rsidR="007B1E67" w:rsidRDefault="007B1E67">
            <w:pPr>
              <w:pStyle w:val="TableParagraph"/>
              <w:snapToGrid w:val="0"/>
              <w:ind w:firstLineChars="200" w:firstLine="480"/>
              <w:rPr>
                <w:rFonts w:ascii="Times New Roman" w:hAnsi="Times New Roman" w:cs="Times New Roman"/>
                <w:sz w:val="24"/>
              </w:rPr>
            </w:pPr>
          </w:p>
        </w:tc>
      </w:tr>
      <w:tr w:rsidR="007B1E67">
        <w:trPr>
          <w:trHeight w:val="3815"/>
          <w:jc w:val="center"/>
        </w:trPr>
        <w:tc>
          <w:tcPr>
            <w:tcW w:w="1627" w:type="dxa"/>
            <w:tcBorders>
              <w:top w:val="single" w:sz="4" w:space="0" w:color="000000"/>
              <w:left w:val="single" w:sz="4" w:space="0" w:color="000000"/>
              <w:bottom w:val="single" w:sz="4" w:space="0" w:color="000000"/>
              <w:right w:val="single" w:sz="4" w:space="0" w:color="000000"/>
            </w:tcBorders>
            <w:vAlign w:val="center"/>
          </w:tcPr>
          <w:p w:rsidR="007B1E67" w:rsidRDefault="000844EB">
            <w:pPr>
              <w:pStyle w:val="TableParagraph"/>
              <w:snapToGrid w:val="0"/>
              <w:jc w:val="center"/>
              <w:rPr>
                <w:rFonts w:ascii="Times New Roman" w:hAnsi="Times New Roman" w:cs="Times New Roman"/>
                <w:spacing w:val="-7"/>
                <w:sz w:val="28"/>
                <w:szCs w:val="28"/>
              </w:rPr>
            </w:pPr>
            <w:r>
              <w:rPr>
                <w:rFonts w:ascii="Times New Roman" w:hAnsi="Times New Roman" w:cs="Times New Roman" w:hint="eastAsia"/>
                <w:spacing w:val="-7"/>
                <w:sz w:val="28"/>
                <w:szCs w:val="28"/>
              </w:rPr>
              <w:lastRenderedPageBreak/>
              <w:t>试点项目</w:t>
            </w:r>
          </w:p>
          <w:p w:rsidR="007B1E67" w:rsidRDefault="000844EB">
            <w:pPr>
              <w:pStyle w:val="TableParagraph"/>
              <w:snapToGrid w:val="0"/>
              <w:jc w:val="center"/>
              <w:rPr>
                <w:rFonts w:ascii="Times New Roman" w:hAnsi="Times New Roman" w:cs="Times New Roman"/>
                <w:spacing w:val="-7"/>
                <w:sz w:val="28"/>
                <w:szCs w:val="28"/>
              </w:rPr>
            </w:pPr>
            <w:r>
              <w:rPr>
                <w:rFonts w:ascii="Times New Roman" w:hAnsi="Times New Roman" w:cs="Times New Roman" w:hint="eastAsia"/>
                <w:spacing w:val="-7"/>
                <w:sz w:val="28"/>
                <w:szCs w:val="28"/>
              </w:rPr>
              <w:t>场景持续</w:t>
            </w:r>
          </w:p>
          <w:p w:rsidR="007B1E67" w:rsidRDefault="000844EB">
            <w:pPr>
              <w:pStyle w:val="TableParagraph"/>
              <w:snapToGrid w:val="0"/>
              <w:jc w:val="center"/>
              <w:rPr>
                <w:rFonts w:ascii="Times New Roman" w:hAnsi="Times New Roman" w:cs="Times New Roman"/>
                <w:spacing w:val="-7"/>
                <w:sz w:val="28"/>
                <w:szCs w:val="28"/>
              </w:rPr>
            </w:pPr>
            <w:r>
              <w:rPr>
                <w:rFonts w:ascii="Times New Roman" w:hAnsi="Times New Roman" w:cs="Times New Roman" w:hint="eastAsia"/>
                <w:spacing w:val="-7"/>
                <w:sz w:val="28"/>
                <w:szCs w:val="28"/>
              </w:rPr>
              <w:t>应</w:t>
            </w:r>
            <w:r>
              <w:rPr>
                <w:rFonts w:ascii="Times New Roman" w:hAnsi="Times New Roman" w:cs="Times New Roman" w:hint="eastAsia"/>
                <w:spacing w:val="-7"/>
                <w:sz w:val="28"/>
                <w:szCs w:val="28"/>
              </w:rPr>
              <w:t xml:space="preserve"> </w:t>
            </w:r>
            <w:r>
              <w:rPr>
                <w:rFonts w:ascii="Times New Roman" w:hAnsi="Times New Roman" w:cs="Times New Roman" w:hint="eastAsia"/>
                <w:spacing w:val="-7"/>
                <w:sz w:val="28"/>
                <w:szCs w:val="28"/>
              </w:rPr>
              <w:t>用</w:t>
            </w:r>
            <w:r>
              <w:rPr>
                <w:rFonts w:ascii="Times New Roman" w:hAnsi="Times New Roman" w:cs="Times New Roman" w:hint="eastAsia"/>
                <w:spacing w:val="-7"/>
                <w:sz w:val="28"/>
                <w:szCs w:val="28"/>
              </w:rPr>
              <w:t xml:space="preserve"> </w:t>
            </w:r>
            <w:r>
              <w:rPr>
                <w:rFonts w:ascii="Times New Roman" w:hAnsi="Times New Roman" w:cs="Times New Roman" w:hint="eastAsia"/>
                <w:spacing w:val="-7"/>
                <w:sz w:val="28"/>
                <w:szCs w:val="28"/>
              </w:rPr>
              <w:t>及</w:t>
            </w:r>
          </w:p>
          <w:p w:rsidR="007B1E67" w:rsidRDefault="000844EB">
            <w:pPr>
              <w:pStyle w:val="TableParagraph"/>
              <w:snapToGrid w:val="0"/>
              <w:jc w:val="center"/>
              <w:rPr>
                <w:rFonts w:ascii="Times New Roman" w:hAnsi="Times New Roman" w:cs="Times New Roman"/>
                <w:spacing w:val="-7"/>
                <w:sz w:val="28"/>
                <w:szCs w:val="28"/>
              </w:rPr>
            </w:pPr>
            <w:r>
              <w:rPr>
                <w:rFonts w:ascii="Times New Roman" w:hAnsi="Times New Roman" w:cs="Times New Roman" w:hint="eastAsia"/>
                <w:spacing w:val="-7"/>
                <w:sz w:val="28"/>
                <w:szCs w:val="28"/>
              </w:rPr>
              <w:t>绩效目标</w:t>
            </w:r>
          </w:p>
        </w:tc>
        <w:tc>
          <w:tcPr>
            <w:tcW w:w="7807" w:type="dxa"/>
            <w:gridSpan w:val="4"/>
            <w:tcBorders>
              <w:top w:val="single" w:sz="4" w:space="0" w:color="000000"/>
              <w:left w:val="single" w:sz="4" w:space="0" w:color="000000"/>
              <w:bottom w:val="single" w:sz="4" w:space="0" w:color="000000"/>
              <w:right w:val="single" w:sz="4" w:space="0" w:color="000000"/>
            </w:tcBorders>
          </w:tcPr>
          <w:p w:rsidR="007B1E67" w:rsidRDefault="000844EB">
            <w:pPr>
              <w:pStyle w:val="TableParagraph"/>
              <w:snapToGrid w:val="0"/>
              <w:ind w:firstLineChars="200" w:firstLine="480"/>
              <w:rPr>
                <w:rFonts w:ascii="Times New Roman" w:hAnsi="Times New Roman" w:cs="Times New Roman"/>
                <w:sz w:val="24"/>
              </w:rPr>
            </w:pPr>
            <w:r>
              <w:rPr>
                <w:rFonts w:ascii="Times New Roman" w:hAnsi="Times New Roman" w:cs="Times New Roman" w:hint="eastAsia"/>
                <w:sz w:val="24"/>
              </w:rPr>
              <w:t>简要描述持续完善和升级应用场景、总结提炼实践经验、形成应用成果和创新做法的任务安排、经费预算和绩效目标（</w:t>
            </w:r>
            <w:r>
              <w:rPr>
                <w:rFonts w:ascii="Times New Roman" w:hAnsi="Times New Roman" w:cs="Times New Roman"/>
                <w:sz w:val="24"/>
              </w:rPr>
              <w:t>600</w:t>
            </w:r>
            <w:r>
              <w:rPr>
                <w:rFonts w:ascii="Times New Roman" w:hAnsi="Times New Roman" w:cs="Times New Roman" w:hint="eastAsia"/>
                <w:sz w:val="24"/>
              </w:rPr>
              <w:t>字以内，应用成果和创新做法包括但不限于课题研究、论文专著、教学资源、软件系统、调查报告、应用专利等）。</w:t>
            </w:r>
          </w:p>
          <w:p w:rsidR="007B1E67" w:rsidRDefault="007B1E67">
            <w:pPr>
              <w:pStyle w:val="TableParagraph"/>
              <w:snapToGrid w:val="0"/>
              <w:ind w:firstLineChars="200" w:firstLine="480"/>
              <w:rPr>
                <w:rFonts w:ascii="Times New Roman" w:hAnsi="Times New Roman" w:cs="Times New Roman"/>
                <w:sz w:val="24"/>
              </w:rPr>
            </w:pPr>
          </w:p>
        </w:tc>
      </w:tr>
      <w:tr w:rsidR="007B1E67">
        <w:trPr>
          <w:trHeight w:val="2086"/>
          <w:jc w:val="center"/>
        </w:trPr>
        <w:tc>
          <w:tcPr>
            <w:tcW w:w="1627" w:type="dxa"/>
            <w:tcBorders>
              <w:top w:val="single" w:sz="4" w:space="0" w:color="000000"/>
              <w:left w:val="single" w:sz="4" w:space="0" w:color="000000"/>
              <w:bottom w:val="single" w:sz="4" w:space="0" w:color="000000"/>
              <w:right w:val="single" w:sz="4" w:space="0" w:color="000000"/>
            </w:tcBorders>
            <w:vAlign w:val="center"/>
          </w:tcPr>
          <w:p w:rsidR="007B1E67" w:rsidRDefault="000844EB">
            <w:pPr>
              <w:pStyle w:val="112"/>
              <w:snapToGrid w:val="0"/>
              <w:spacing w:line="240" w:lineRule="auto"/>
              <w:ind w:firstLineChars="0" w:firstLine="0"/>
              <w:jc w:val="center"/>
              <w:rPr>
                <w:rFonts w:ascii="Calibri" w:eastAsia="仿宋_GB2312" w:hAnsi="Calibri"/>
                <w:sz w:val="28"/>
                <w:szCs w:val="28"/>
              </w:rPr>
            </w:pPr>
            <w:r>
              <w:rPr>
                <w:rFonts w:eastAsia="仿宋_GB2312" w:hint="eastAsia"/>
                <w:sz w:val="28"/>
                <w:szCs w:val="28"/>
              </w:rPr>
              <w:t>申报单位</w:t>
            </w:r>
          </w:p>
          <w:p w:rsidR="007B1E67" w:rsidRDefault="007B1E67">
            <w:pPr>
              <w:pStyle w:val="112"/>
              <w:snapToGrid w:val="0"/>
              <w:spacing w:line="240" w:lineRule="auto"/>
              <w:ind w:firstLineChars="0" w:firstLine="0"/>
              <w:jc w:val="center"/>
              <w:rPr>
                <w:rFonts w:eastAsia="仿宋_GB2312"/>
                <w:sz w:val="28"/>
                <w:szCs w:val="28"/>
              </w:rPr>
            </w:pPr>
          </w:p>
          <w:p w:rsidR="007B1E67" w:rsidRDefault="000844EB">
            <w:pPr>
              <w:pStyle w:val="112"/>
              <w:snapToGrid w:val="0"/>
              <w:spacing w:line="240" w:lineRule="auto"/>
              <w:ind w:firstLineChars="0" w:firstLine="0"/>
              <w:jc w:val="center"/>
              <w:rPr>
                <w:rFonts w:eastAsia="仿宋_GB2312"/>
                <w:sz w:val="28"/>
                <w:szCs w:val="28"/>
              </w:rPr>
            </w:pPr>
            <w:proofErr w:type="gramStart"/>
            <w:r>
              <w:rPr>
                <w:rFonts w:eastAsia="仿宋_GB2312" w:hint="eastAsia"/>
                <w:sz w:val="28"/>
                <w:szCs w:val="28"/>
              </w:rPr>
              <w:t xml:space="preserve">意　　</w:t>
            </w:r>
            <w:proofErr w:type="gramEnd"/>
            <w:r>
              <w:rPr>
                <w:rFonts w:eastAsia="仿宋_GB2312" w:hint="eastAsia"/>
                <w:sz w:val="28"/>
                <w:szCs w:val="28"/>
              </w:rPr>
              <w:t>见</w:t>
            </w:r>
          </w:p>
        </w:tc>
        <w:tc>
          <w:tcPr>
            <w:tcW w:w="7807" w:type="dxa"/>
            <w:gridSpan w:val="4"/>
            <w:tcBorders>
              <w:top w:val="single" w:sz="4" w:space="0" w:color="000000"/>
              <w:left w:val="single" w:sz="4" w:space="0" w:color="000000"/>
              <w:bottom w:val="single" w:sz="4" w:space="0" w:color="000000"/>
              <w:right w:val="single" w:sz="4" w:space="0" w:color="000000"/>
            </w:tcBorders>
            <w:vAlign w:val="center"/>
          </w:tcPr>
          <w:p w:rsidR="007B1E67" w:rsidRDefault="000844EB">
            <w:pPr>
              <w:snapToGrid w:val="0"/>
              <w:rPr>
                <w:rFonts w:eastAsia="仿宋_GB2312" w:cs="Times New Roman"/>
              </w:rPr>
            </w:pPr>
            <w:r>
              <w:rPr>
                <w:rFonts w:eastAsia="仿宋_GB2312" w:cs="Times New Roman"/>
                <w:sz w:val="28"/>
                <w:szCs w:val="28"/>
              </w:rPr>
              <w:t xml:space="preserve">                   </w:t>
            </w:r>
          </w:p>
          <w:p w:rsidR="007B1E67" w:rsidRDefault="007B1E67">
            <w:pPr>
              <w:snapToGrid w:val="0"/>
              <w:rPr>
                <w:rFonts w:eastAsia="仿宋_GB2312" w:cs="Times New Roman"/>
              </w:rPr>
            </w:pPr>
          </w:p>
          <w:p w:rsidR="007B1E67" w:rsidRDefault="007B1E67">
            <w:pPr>
              <w:snapToGrid w:val="0"/>
              <w:jc w:val="center"/>
              <w:rPr>
                <w:rFonts w:eastAsia="仿宋_GB2312" w:cs="Times New Roman"/>
                <w:sz w:val="28"/>
                <w:szCs w:val="28"/>
              </w:rPr>
            </w:pPr>
          </w:p>
          <w:p w:rsidR="007B1E67" w:rsidRDefault="000844EB">
            <w:pPr>
              <w:snapToGrid w:val="0"/>
              <w:jc w:val="center"/>
              <w:rPr>
                <w:rFonts w:eastAsia="仿宋_GB2312" w:cs="Times New Roman"/>
                <w:sz w:val="28"/>
                <w:szCs w:val="28"/>
              </w:rPr>
            </w:pPr>
            <w:r>
              <w:rPr>
                <w:rFonts w:eastAsia="仿宋_GB2312" w:cs="Times New Roman"/>
                <w:sz w:val="28"/>
                <w:szCs w:val="28"/>
              </w:rPr>
              <w:t xml:space="preserve">                             </w:t>
            </w:r>
            <w:r>
              <w:rPr>
                <w:rFonts w:eastAsia="仿宋_GB2312" w:cs="Times New Roman" w:hint="eastAsia"/>
                <w:sz w:val="28"/>
                <w:szCs w:val="28"/>
              </w:rPr>
              <w:t>公</w:t>
            </w:r>
            <w:r>
              <w:rPr>
                <w:rFonts w:eastAsia="仿宋_GB2312" w:cs="Times New Roman"/>
                <w:sz w:val="28"/>
                <w:szCs w:val="28"/>
              </w:rPr>
              <w:t xml:space="preserve">      </w:t>
            </w:r>
            <w:r>
              <w:rPr>
                <w:rFonts w:eastAsia="仿宋_GB2312" w:cs="Times New Roman" w:hint="eastAsia"/>
                <w:sz w:val="28"/>
                <w:szCs w:val="28"/>
              </w:rPr>
              <w:t>章：</w:t>
            </w:r>
          </w:p>
          <w:p w:rsidR="007B1E67" w:rsidRDefault="000844EB">
            <w:pPr>
              <w:snapToGrid w:val="0"/>
              <w:ind w:leftChars="1729" w:left="4751" w:hangingChars="400" w:hanging="1120"/>
              <w:jc w:val="left"/>
              <w:rPr>
                <w:rFonts w:eastAsia="仿宋_GB2312" w:cs="Times New Roman"/>
                <w:sz w:val="28"/>
                <w:szCs w:val="28"/>
              </w:rPr>
            </w:pPr>
            <w:r>
              <w:rPr>
                <w:rFonts w:eastAsia="仿宋_GB2312" w:cs="Times New Roman"/>
                <w:sz w:val="28"/>
                <w:szCs w:val="28"/>
              </w:rPr>
              <w:t xml:space="preserve">         </w:t>
            </w:r>
            <w:r>
              <w:rPr>
                <w:rFonts w:eastAsia="仿宋_GB2312" w:cs="Times New Roman" w:hint="eastAsia"/>
                <w:sz w:val="28"/>
                <w:szCs w:val="28"/>
              </w:rPr>
              <w:t>年</w:t>
            </w:r>
            <w:r>
              <w:rPr>
                <w:rFonts w:eastAsia="仿宋_GB2312" w:cs="Times New Roman"/>
                <w:sz w:val="28"/>
                <w:szCs w:val="28"/>
              </w:rPr>
              <w:t xml:space="preserve">    </w:t>
            </w:r>
            <w:r>
              <w:rPr>
                <w:rFonts w:eastAsia="仿宋_GB2312" w:cs="Times New Roman" w:hint="eastAsia"/>
                <w:sz w:val="28"/>
                <w:szCs w:val="28"/>
              </w:rPr>
              <w:t>月</w:t>
            </w:r>
            <w:r>
              <w:rPr>
                <w:rFonts w:eastAsia="仿宋_GB2312" w:cs="Times New Roman"/>
                <w:sz w:val="28"/>
                <w:szCs w:val="28"/>
              </w:rPr>
              <w:t xml:space="preserve">    </w:t>
            </w:r>
            <w:r>
              <w:rPr>
                <w:rFonts w:eastAsia="仿宋_GB2312" w:cs="Times New Roman" w:hint="eastAsia"/>
                <w:sz w:val="28"/>
                <w:szCs w:val="28"/>
              </w:rPr>
              <w:t>日</w:t>
            </w:r>
          </w:p>
        </w:tc>
      </w:tr>
      <w:tr w:rsidR="007B1E67">
        <w:trPr>
          <w:trHeight w:val="2086"/>
          <w:jc w:val="center"/>
        </w:trPr>
        <w:tc>
          <w:tcPr>
            <w:tcW w:w="1627" w:type="dxa"/>
            <w:tcBorders>
              <w:top w:val="single" w:sz="4" w:space="0" w:color="000000"/>
              <w:left w:val="single" w:sz="4" w:space="0" w:color="000000"/>
              <w:bottom w:val="single" w:sz="4" w:space="0" w:color="000000"/>
              <w:right w:val="single" w:sz="4" w:space="0" w:color="000000"/>
            </w:tcBorders>
            <w:vAlign w:val="center"/>
          </w:tcPr>
          <w:p w:rsidR="007B1E67" w:rsidRDefault="000844EB">
            <w:pPr>
              <w:pStyle w:val="112"/>
              <w:snapToGrid w:val="0"/>
              <w:spacing w:line="240" w:lineRule="auto"/>
              <w:ind w:firstLineChars="0" w:firstLine="0"/>
              <w:jc w:val="center"/>
              <w:rPr>
                <w:rFonts w:eastAsia="仿宋_GB2312"/>
                <w:sz w:val="28"/>
                <w:szCs w:val="28"/>
              </w:rPr>
            </w:pPr>
            <w:r>
              <w:rPr>
                <w:rFonts w:eastAsia="仿宋_GB2312" w:hint="eastAsia"/>
                <w:sz w:val="28"/>
                <w:szCs w:val="28"/>
              </w:rPr>
              <w:t>县（市、区）</w:t>
            </w:r>
          </w:p>
          <w:p w:rsidR="007B1E67" w:rsidRDefault="000844EB">
            <w:pPr>
              <w:pStyle w:val="112"/>
              <w:snapToGrid w:val="0"/>
              <w:spacing w:line="240" w:lineRule="auto"/>
              <w:ind w:firstLineChars="0" w:firstLine="0"/>
              <w:jc w:val="center"/>
              <w:rPr>
                <w:rFonts w:eastAsia="仿宋_GB2312"/>
                <w:sz w:val="28"/>
                <w:szCs w:val="28"/>
              </w:rPr>
            </w:pPr>
            <w:r>
              <w:rPr>
                <w:rFonts w:eastAsia="仿宋_GB2312" w:hint="eastAsia"/>
                <w:sz w:val="28"/>
                <w:szCs w:val="28"/>
              </w:rPr>
              <w:t>教育行政</w:t>
            </w:r>
          </w:p>
          <w:p w:rsidR="007B1E67" w:rsidRDefault="000844EB">
            <w:pPr>
              <w:pStyle w:val="112"/>
              <w:snapToGrid w:val="0"/>
              <w:spacing w:line="240" w:lineRule="auto"/>
              <w:ind w:firstLineChars="0" w:firstLine="0"/>
              <w:jc w:val="center"/>
              <w:rPr>
                <w:rFonts w:eastAsia="仿宋_GB2312"/>
                <w:sz w:val="28"/>
                <w:szCs w:val="28"/>
              </w:rPr>
            </w:pPr>
            <w:r>
              <w:rPr>
                <w:rFonts w:eastAsia="仿宋_GB2312" w:hint="eastAsia"/>
                <w:sz w:val="28"/>
                <w:szCs w:val="28"/>
              </w:rPr>
              <w:t>部门意见</w:t>
            </w:r>
          </w:p>
        </w:tc>
        <w:tc>
          <w:tcPr>
            <w:tcW w:w="7807" w:type="dxa"/>
            <w:gridSpan w:val="4"/>
            <w:tcBorders>
              <w:top w:val="single" w:sz="4" w:space="0" w:color="000000"/>
              <w:left w:val="single" w:sz="4" w:space="0" w:color="000000"/>
              <w:bottom w:val="single" w:sz="4" w:space="0" w:color="000000"/>
              <w:right w:val="single" w:sz="4" w:space="0" w:color="000000"/>
            </w:tcBorders>
            <w:vAlign w:val="center"/>
          </w:tcPr>
          <w:p w:rsidR="007B1E67" w:rsidRDefault="007B1E67">
            <w:pPr>
              <w:snapToGrid w:val="0"/>
              <w:jc w:val="center"/>
              <w:rPr>
                <w:rFonts w:eastAsia="仿宋_GB2312" w:cs="Times New Roman"/>
                <w:sz w:val="28"/>
                <w:szCs w:val="28"/>
              </w:rPr>
            </w:pPr>
          </w:p>
          <w:p w:rsidR="007B1E67" w:rsidRDefault="000844EB">
            <w:pPr>
              <w:snapToGrid w:val="0"/>
              <w:jc w:val="center"/>
              <w:rPr>
                <w:rFonts w:eastAsia="仿宋_GB2312" w:cs="Times New Roman"/>
                <w:sz w:val="28"/>
                <w:szCs w:val="28"/>
              </w:rPr>
            </w:pPr>
            <w:r>
              <w:rPr>
                <w:rFonts w:eastAsia="仿宋_GB2312" w:cs="Times New Roman"/>
                <w:sz w:val="28"/>
                <w:szCs w:val="28"/>
              </w:rPr>
              <w:t xml:space="preserve">                             </w:t>
            </w:r>
            <w:r>
              <w:rPr>
                <w:rFonts w:eastAsia="仿宋_GB2312" w:cs="Times New Roman" w:hint="eastAsia"/>
                <w:sz w:val="28"/>
                <w:szCs w:val="28"/>
              </w:rPr>
              <w:t>公</w:t>
            </w:r>
            <w:r>
              <w:rPr>
                <w:rFonts w:eastAsia="仿宋_GB2312" w:cs="Times New Roman"/>
                <w:sz w:val="28"/>
                <w:szCs w:val="28"/>
              </w:rPr>
              <w:t xml:space="preserve">      </w:t>
            </w:r>
            <w:r>
              <w:rPr>
                <w:rFonts w:eastAsia="仿宋_GB2312" w:cs="Times New Roman" w:hint="eastAsia"/>
                <w:sz w:val="28"/>
                <w:szCs w:val="28"/>
              </w:rPr>
              <w:t>章：</w:t>
            </w:r>
          </w:p>
          <w:p w:rsidR="007B1E67" w:rsidRDefault="000844EB">
            <w:pPr>
              <w:snapToGrid w:val="0"/>
              <w:ind w:leftChars="1729" w:left="4751" w:hangingChars="400" w:hanging="1120"/>
              <w:jc w:val="left"/>
              <w:rPr>
                <w:rFonts w:eastAsia="仿宋_GB2312" w:cs="Times New Roman"/>
                <w:sz w:val="28"/>
                <w:szCs w:val="28"/>
              </w:rPr>
            </w:pPr>
            <w:r>
              <w:rPr>
                <w:rFonts w:eastAsia="仿宋_GB2312" w:cs="Times New Roman"/>
                <w:sz w:val="28"/>
                <w:szCs w:val="28"/>
              </w:rPr>
              <w:t xml:space="preserve">         </w:t>
            </w:r>
            <w:r>
              <w:rPr>
                <w:rFonts w:eastAsia="仿宋_GB2312" w:cs="Times New Roman" w:hint="eastAsia"/>
                <w:sz w:val="28"/>
                <w:szCs w:val="28"/>
              </w:rPr>
              <w:t>年</w:t>
            </w:r>
            <w:r>
              <w:rPr>
                <w:rFonts w:eastAsia="仿宋_GB2312" w:cs="Times New Roman"/>
                <w:sz w:val="28"/>
                <w:szCs w:val="28"/>
              </w:rPr>
              <w:t xml:space="preserve">    </w:t>
            </w:r>
            <w:r>
              <w:rPr>
                <w:rFonts w:eastAsia="仿宋_GB2312" w:cs="Times New Roman" w:hint="eastAsia"/>
                <w:sz w:val="28"/>
                <w:szCs w:val="28"/>
              </w:rPr>
              <w:t>月</w:t>
            </w:r>
            <w:r>
              <w:rPr>
                <w:rFonts w:eastAsia="仿宋_GB2312" w:cs="Times New Roman"/>
                <w:sz w:val="28"/>
                <w:szCs w:val="28"/>
              </w:rPr>
              <w:t xml:space="preserve">    </w:t>
            </w:r>
            <w:r>
              <w:rPr>
                <w:rFonts w:eastAsia="仿宋_GB2312" w:cs="Times New Roman" w:hint="eastAsia"/>
                <w:sz w:val="28"/>
                <w:szCs w:val="28"/>
              </w:rPr>
              <w:t>日</w:t>
            </w:r>
          </w:p>
        </w:tc>
      </w:tr>
      <w:tr w:rsidR="007B1E67">
        <w:trPr>
          <w:trHeight w:val="2086"/>
          <w:jc w:val="center"/>
        </w:trPr>
        <w:tc>
          <w:tcPr>
            <w:tcW w:w="1627" w:type="dxa"/>
            <w:tcBorders>
              <w:top w:val="single" w:sz="4" w:space="0" w:color="000000"/>
              <w:left w:val="single" w:sz="4" w:space="0" w:color="000000"/>
              <w:bottom w:val="single" w:sz="4" w:space="0" w:color="000000"/>
              <w:right w:val="single" w:sz="4" w:space="0" w:color="000000"/>
            </w:tcBorders>
            <w:vAlign w:val="center"/>
          </w:tcPr>
          <w:p w:rsidR="007B1E67" w:rsidRDefault="000844EB">
            <w:pPr>
              <w:pStyle w:val="112"/>
              <w:snapToGrid w:val="0"/>
              <w:spacing w:line="240" w:lineRule="auto"/>
              <w:ind w:firstLineChars="0" w:firstLine="0"/>
              <w:jc w:val="center"/>
              <w:rPr>
                <w:rFonts w:ascii="Calibri" w:eastAsia="仿宋_GB2312" w:hAnsi="Calibri"/>
                <w:sz w:val="28"/>
                <w:szCs w:val="28"/>
              </w:rPr>
            </w:pPr>
            <w:r>
              <w:rPr>
                <w:rFonts w:eastAsia="仿宋_GB2312" w:hint="eastAsia"/>
                <w:sz w:val="28"/>
                <w:szCs w:val="28"/>
              </w:rPr>
              <w:t>专家评审</w:t>
            </w:r>
          </w:p>
          <w:p w:rsidR="007B1E67" w:rsidRDefault="007B1E67">
            <w:pPr>
              <w:pStyle w:val="112"/>
              <w:snapToGrid w:val="0"/>
              <w:spacing w:line="240" w:lineRule="auto"/>
              <w:ind w:firstLineChars="0" w:firstLine="0"/>
              <w:jc w:val="center"/>
              <w:rPr>
                <w:rFonts w:eastAsia="仿宋_GB2312"/>
                <w:sz w:val="28"/>
                <w:szCs w:val="28"/>
              </w:rPr>
            </w:pPr>
          </w:p>
          <w:p w:rsidR="007B1E67" w:rsidRDefault="000844EB">
            <w:pPr>
              <w:pStyle w:val="112"/>
              <w:snapToGrid w:val="0"/>
              <w:spacing w:line="240" w:lineRule="auto"/>
              <w:ind w:firstLineChars="0" w:firstLine="0"/>
              <w:jc w:val="center"/>
              <w:rPr>
                <w:rFonts w:eastAsia="仿宋_GB2312"/>
                <w:sz w:val="28"/>
                <w:szCs w:val="28"/>
              </w:rPr>
            </w:pPr>
            <w:r>
              <w:rPr>
                <w:rFonts w:eastAsia="仿宋_GB2312" w:hint="eastAsia"/>
                <w:sz w:val="28"/>
                <w:szCs w:val="28"/>
              </w:rPr>
              <w:t>意</w:t>
            </w:r>
            <w:r>
              <w:rPr>
                <w:rFonts w:eastAsia="仿宋_GB2312"/>
                <w:sz w:val="28"/>
                <w:szCs w:val="28"/>
              </w:rPr>
              <w:t xml:space="preserve">    </w:t>
            </w:r>
            <w:r>
              <w:rPr>
                <w:rFonts w:eastAsia="仿宋_GB2312" w:hint="eastAsia"/>
                <w:sz w:val="28"/>
                <w:szCs w:val="28"/>
              </w:rPr>
              <w:t>见</w:t>
            </w:r>
          </w:p>
        </w:tc>
        <w:tc>
          <w:tcPr>
            <w:tcW w:w="7807" w:type="dxa"/>
            <w:gridSpan w:val="4"/>
            <w:tcBorders>
              <w:top w:val="single" w:sz="4" w:space="0" w:color="000000"/>
              <w:left w:val="single" w:sz="4" w:space="0" w:color="000000"/>
              <w:bottom w:val="single" w:sz="4" w:space="0" w:color="000000"/>
              <w:right w:val="single" w:sz="4" w:space="0" w:color="000000"/>
            </w:tcBorders>
            <w:vAlign w:val="center"/>
          </w:tcPr>
          <w:p w:rsidR="007B1E67" w:rsidRDefault="007B1E67">
            <w:pPr>
              <w:snapToGrid w:val="0"/>
              <w:rPr>
                <w:rFonts w:eastAsia="仿宋_GB2312" w:cs="Times New Roman"/>
              </w:rPr>
            </w:pPr>
          </w:p>
          <w:p w:rsidR="007B1E67" w:rsidRDefault="007B1E67">
            <w:pPr>
              <w:pStyle w:val="112"/>
              <w:snapToGrid w:val="0"/>
              <w:spacing w:line="240" w:lineRule="auto"/>
              <w:ind w:firstLineChars="0" w:firstLine="0"/>
              <w:rPr>
                <w:rFonts w:eastAsia="仿宋_GB2312"/>
                <w:sz w:val="28"/>
                <w:szCs w:val="28"/>
              </w:rPr>
            </w:pPr>
          </w:p>
          <w:p w:rsidR="007B1E67" w:rsidRDefault="000844EB">
            <w:pPr>
              <w:snapToGrid w:val="0"/>
              <w:ind w:leftChars="1596" w:left="4752" w:hangingChars="500" w:hanging="1400"/>
              <w:jc w:val="left"/>
              <w:rPr>
                <w:rFonts w:eastAsia="仿宋_GB2312" w:cs="Times New Roman"/>
                <w:sz w:val="28"/>
                <w:szCs w:val="28"/>
              </w:rPr>
            </w:pPr>
            <w:r>
              <w:rPr>
                <w:rFonts w:eastAsia="仿宋_GB2312" w:cs="Times New Roman" w:hint="eastAsia"/>
                <w:sz w:val="28"/>
                <w:szCs w:val="28"/>
              </w:rPr>
              <w:t>专家组组长签字：</w:t>
            </w:r>
            <w:r>
              <w:rPr>
                <w:rFonts w:eastAsia="仿宋_GB2312" w:cs="Times New Roman"/>
                <w:sz w:val="28"/>
                <w:szCs w:val="28"/>
              </w:rPr>
              <w:t xml:space="preserve">                                                         </w:t>
            </w:r>
            <w:r>
              <w:rPr>
                <w:rFonts w:eastAsia="仿宋_GB2312" w:cs="Times New Roman" w:hint="eastAsia"/>
                <w:sz w:val="28"/>
                <w:szCs w:val="28"/>
              </w:rPr>
              <w:t>年</w:t>
            </w:r>
            <w:r>
              <w:rPr>
                <w:rFonts w:eastAsia="仿宋_GB2312" w:cs="Times New Roman"/>
                <w:sz w:val="28"/>
                <w:szCs w:val="28"/>
              </w:rPr>
              <w:t xml:space="preserve">    </w:t>
            </w:r>
            <w:r>
              <w:rPr>
                <w:rFonts w:eastAsia="仿宋_GB2312" w:cs="Times New Roman" w:hint="eastAsia"/>
                <w:sz w:val="28"/>
                <w:szCs w:val="28"/>
              </w:rPr>
              <w:t>月</w:t>
            </w:r>
            <w:r>
              <w:rPr>
                <w:rFonts w:eastAsia="仿宋_GB2312" w:cs="Times New Roman"/>
                <w:sz w:val="28"/>
                <w:szCs w:val="28"/>
              </w:rPr>
              <w:t xml:space="preserve">    </w:t>
            </w:r>
            <w:r>
              <w:rPr>
                <w:rFonts w:eastAsia="仿宋_GB2312" w:cs="Times New Roman" w:hint="eastAsia"/>
                <w:sz w:val="28"/>
                <w:szCs w:val="28"/>
              </w:rPr>
              <w:t>日</w:t>
            </w:r>
          </w:p>
        </w:tc>
      </w:tr>
      <w:tr w:rsidR="007B1E67">
        <w:trPr>
          <w:trHeight w:val="2086"/>
          <w:jc w:val="center"/>
        </w:trPr>
        <w:tc>
          <w:tcPr>
            <w:tcW w:w="1627" w:type="dxa"/>
            <w:tcBorders>
              <w:top w:val="single" w:sz="4" w:space="0" w:color="000000"/>
              <w:left w:val="single" w:sz="4" w:space="0" w:color="000000"/>
              <w:bottom w:val="single" w:sz="4" w:space="0" w:color="000000"/>
              <w:right w:val="single" w:sz="4" w:space="0" w:color="000000"/>
            </w:tcBorders>
            <w:vAlign w:val="center"/>
          </w:tcPr>
          <w:p w:rsidR="007B1E67" w:rsidRDefault="000844EB">
            <w:pPr>
              <w:pStyle w:val="112"/>
              <w:snapToGrid w:val="0"/>
              <w:spacing w:line="240" w:lineRule="auto"/>
              <w:ind w:firstLineChars="0" w:firstLine="0"/>
              <w:jc w:val="center"/>
              <w:rPr>
                <w:rFonts w:eastAsia="仿宋_GB2312"/>
                <w:sz w:val="28"/>
                <w:szCs w:val="28"/>
              </w:rPr>
            </w:pPr>
            <w:r>
              <w:rPr>
                <w:rFonts w:eastAsia="仿宋_GB2312" w:hint="eastAsia"/>
                <w:sz w:val="28"/>
                <w:szCs w:val="28"/>
              </w:rPr>
              <w:t>市教育体育局审批意见</w:t>
            </w:r>
          </w:p>
        </w:tc>
        <w:tc>
          <w:tcPr>
            <w:tcW w:w="7807" w:type="dxa"/>
            <w:gridSpan w:val="4"/>
            <w:tcBorders>
              <w:top w:val="single" w:sz="4" w:space="0" w:color="000000"/>
              <w:left w:val="single" w:sz="4" w:space="0" w:color="000000"/>
              <w:bottom w:val="single" w:sz="4" w:space="0" w:color="000000"/>
              <w:right w:val="single" w:sz="4" w:space="0" w:color="000000"/>
            </w:tcBorders>
            <w:vAlign w:val="center"/>
          </w:tcPr>
          <w:p w:rsidR="007B1E67" w:rsidRDefault="007B1E67">
            <w:pPr>
              <w:snapToGrid w:val="0"/>
              <w:rPr>
                <w:rFonts w:eastAsia="仿宋_GB2312" w:cs="Times New Roman"/>
              </w:rPr>
            </w:pPr>
          </w:p>
          <w:p w:rsidR="007B1E67" w:rsidRDefault="007B1E67">
            <w:pPr>
              <w:snapToGrid w:val="0"/>
              <w:rPr>
                <w:rFonts w:eastAsia="仿宋_GB2312" w:cs="Times New Roman"/>
              </w:rPr>
            </w:pPr>
          </w:p>
          <w:p w:rsidR="007B1E67" w:rsidRDefault="000844EB">
            <w:pPr>
              <w:snapToGrid w:val="0"/>
              <w:jc w:val="left"/>
              <w:rPr>
                <w:rFonts w:eastAsia="仿宋_GB2312" w:cs="Times New Roman"/>
                <w:sz w:val="28"/>
                <w:szCs w:val="28"/>
              </w:rPr>
            </w:pPr>
            <w:r>
              <w:rPr>
                <w:rFonts w:eastAsia="仿宋_GB2312" w:cs="Times New Roman"/>
                <w:sz w:val="28"/>
                <w:szCs w:val="28"/>
              </w:rPr>
              <w:t xml:space="preserve">         </w:t>
            </w:r>
          </w:p>
          <w:p w:rsidR="007B1E67" w:rsidRDefault="000844EB">
            <w:pPr>
              <w:snapToGrid w:val="0"/>
              <w:jc w:val="left"/>
              <w:rPr>
                <w:rFonts w:eastAsia="仿宋_GB2312" w:cs="Times New Roman"/>
                <w:sz w:val="28"/>
                <w:szCs w:val="28"/>
              </w:rPr>
            </w:pPr>
            <w:r>
              <w:rPr>
                <w:rFonts w:eastAsia="仿宋_GB2312" w:cs="Times New Roman"/>
                <w:sz w:val="28"/>
                <w:szCs w:val="28"/>
              </w:rPr>
              <w:t xml:space="preserve">                                  </w:t>
            </w:r>
            <w:r>
              <w:rPr>
                <w:rFonts w:eastAsia="仿宋_GB2312" w:cs="Times New Roman" w:hint="eastAsia"/>
                <w:sz w:val="28"/>
                <w:szCs w:val="28"/>
              </w:rPr>
              <w:t>年</w:t>
            </w:r>
            <w:r>
              <w:rPr>
                <w:rFonts w:eastAsia="仿宋_GB2312" w:cs="Times New Roman"/>
                <w:sz w:val="28"/>
                <w:szCs w:val="28"/>
              </w:rPr>
              <w:t xml:space="preserve">    </w:t>
            </w:r>
            <w:r>
              <w:rPr>
                <w:rFonts w:eastAsia="仿宋_GB2312" w:cs="Times New Roman" w:hint="eastAsia"/>
                <w:sz w:val="28"/>
                <w:szCs w:val="28"/>
              </w:rPr>
              <w:t>月</w:t>
            </w:r>
            <w:r>
              <w:rPr>
                <w:rFonts w:eastAsia="仿宋_GB2312" w:cs="Times New Roman"/>
                <w:sz w:val="28"/>
                <w:szCs w:val="28"/>
              </w:rPr>
              <w:t xml:space="preserve">    </w:t>
            </w:r>
            <w:r>
              <w:rPr>
                <w:rFonts w:eastAsia="仿宋_GB2312" w:cs="Times New Roman" w:hint="eastAsia"/>
                <w:sz w:val="28"/>
                <w:szCs w:val="28"/>
              </w:rPr>
              <w:t>日</w:t>
            </w:r>
          </w:p>
        </w:tc>
      </w:tr>
    </w:tbl>
    <w:p w:rsidR="007B1E67" w:rsidRPr="00BA4452" w:rsidRDefault="000844EB">
      <w:pPr>
        <w:rPr>
          <w:rFonts w:ascii="仿宋_GB2312" w:eastAsia="仿宋_GB2312" w:cs="Times New Roman"/>
          <w:spacing w:val="-6"/>
          <w:sz w:val="32"/>
          <w:szCs w:val="32"/>
        </w:rPr>
        <w:sectPr w:rsidR="007B1E67" w:rsidRPr="00BA4452" w:rsidSect="00BA4452">
          <w:footerReference w:type="even" r:id="rId8"/>
          <w:footerReference w:type="default" r:id="rId9"/>
          <w:pgSz w:w="11906" w:h="16838"/>
          <w:pgMar w:top="1588" w:right="1588" w:bottom="1474" w:left="1588" w:header="851" w:footer="992" w:gutter="0"/>
          <w:cols w:space="720"/>
          <w:titlePg/>
          <w:docGrid w:type="lines" w:linePitch="319"/>
        </w:sectPr>
      </w:pPr>
      <w:r w:rsidRPr="00BA4452">
        <w:rPr>
          <w:rFonts w:ascii="仿宋_GB2312" w:eastAsia="仿宋_GB2312" w:cs="Times New Roman" w:hint="eastAsia"/>
          <w:spacing w:val="-6"/>
          <w:sz w:val="28"/>
          <w:szCs w:val="28"/>
        </w:rPr>
        <w:t>说明：本表纸质版一式三份，电子版需提供Word版及盖章扫描件</w:t>
      </w:r>
      <w:proofErr w:type="spellStart"/>
      <w:r w:rsidRPr="00BA4452">
        <w:rPr>
          <w:rFonts w:ascii="仿宋_GB2312" w:eastAsia="仿宋_GB2312" w:cs="Times New Roman" w:hint="eastAsia"/>
          <w:spacing w:val="-6"/>
          <w:sz w:val="28"/>
          <w:szCs w:val="28"/>
        </w:rPr>
        <w:t>Pdf</w:t>
      </w:r>
      <w:proofErr w:type="spellEnd"/>
      <w:r w:rsidRPr="00BA4452">
        <w:rPr>
          <w:rFonts w:ascii="仿宋_GB2312" w:eastAsia="仿宋_GB2312" w:cs="Times New Roman" w:hint="eastAsia"/>
          <w:spacing w:val="-6"/>
          <w:sz w:val="28"/>
          <w:szCs w:val="28"/>
        </w:rPr>
        <w:t>文档。</w:t>
      </w:r>
    </w:p>
    <w:p w:rsidR="007B1E67" w:rsidRPr="00BA4452" w:rsidRDefault="000844EB">
      <w:pPr>
        <w:snapToGrid w:val="0"/>
        <w:rPr>
          <w:rFonts w:ascii="黑体" w:eastAsia="黑体" w:hAnsi="黑体" w:cs="Times New Roman"/>
          <w:sz w:val="32"/>
          <w:szCs w:val="32"/>
        </w:rPr>
      </w:pPr>
      <w:r w:rsidRPr="00BA4452">
        <w:rPr>
          <w:rFonts w:ascii="黑体" w:eastAsia="黑体" w:hAnsi="黑体" w:cs="Times New Roman" w:hint="eastAsia"/>
          <w:sz w:val="32"/>
          <w:szCs w:val="32"/>
        </w:rPr>
        <w:lastRenderedPageBreak/>
        <w:t>附件</w:t>
      </w:r>
      <w:r w:rsidRPr="00BA4452">
        <w:rPr>
          <w:rFonts w:ascii="黑体" w:eastAsia="黑体" w:hAnsi="黑体" w:cs="Times New Roman"/>
          <w:sz w:val="32"/>
          <w:szCs w:val="32"/>
        </w:rPr>
        <w:t>3</w:t>
      </w:r>
    </w:p>
    <w:p w:rsidR="007B1E67" w:rsidRDefault="007B1E67">
      <w:pPr>
        <w:pStyle w:val="a9"/>
        <w:snapToGrid w:val="0"/>
        <w:spacing w:before="0" w:after="0"/>
        <w:rPr>
          <w:rFonts w:ascii="Times New Roman" w:eastAsia="黑体" w:hAnsi="Times New Roman"/>
        </w:rPr>
      </w:pPr>
    </w:p>
    <w:p w:rsidR="007B1E67" w:rsidRPr="00BA4452" w:rsidRDefault="000844EB">
      <w:pPr>
        <w:snapToGrid w:val="0"/>
        <w:jc w:val="center"/>
        <w:rPr>
          <w:rFonts w:ascii="方正小标宋简体" w:eastAsia="方正小标宋简体" w:cs="Times New Roman"/>
          <w:sz w:val="44"/>
          <w:szCs w:val="44"/>
        </w:rPr>
      </w:pPr>
      <w:r w:rsidRPr="00BA4452">
        <w:rPr>
          <w:rFonts w:ascii="方正小标宋简体" w:eastAsia="方正小标宋简体" w:cs="Times New Roman" w:hint="eastAsia"/>
          <w:sz w:val="44"/>
          <w:szCs w:val="44"/>
        </w:rPr>
        <w:t>2023年岳阳市教育数字化试点项目申报汇总表</w:t>
      </w:r>
    </w:p>
    <w:p w:rsidR="007B1E67" w:rsidRDefault="007B1E67">
      <w:pPr>
        <w:pStyle w:val="a9"/>
        <w:snapToGrid w:val="0"/>
        <w:spacing w:before="0" w:after="0"/>
        <w:rPr>
          <w:rFonts w:ascii="方正小标宋_GBK" w:eastAsia="方正小标宋_GBK" w:hAnsi="方正小标宋_GBK" w:cs="方正小标宋_GBK"/>
          <w:sz w:val="44"/>
          <w:szCs w:val="44"/>
        </w:rPr>
      </w:pPr>
    </w:p>
    <w:p w:rsidR="007B1E67" w:rsidRDefault="000844EB">
      <w:pPr>
        <w:pStyle w:val="112"/>
        <w:snapToGrid w:val="0"/>
        <w:spacing w:line="240" w:lineRule="auto"/>
        <w:ind w:firstLineChars="0" w:firstLine="0"/>
        <w:rPr>
          <w:rFonts w:eastAsia="仿宋_GB2312"/>
          <w:sz w:val="28"/>
          <w:szCs w:val="28"/>
        </w:rPr>
      </w:pPr>
      <w:r>
        <w:rPr>
          <w:rFonts w:eastAsia="仿宋_GB2312" w:hint="eastAsia"/>
          <w:sz w:val="28"/>
          <w:szCs w:val="28"/>
        </w:rPr>
        <w:t>县市区（盖章）：</w:t>
      </w:r>
      <w:r>
        <w:rPr>
          <w:rFonts w:eastAsia="仿宋_GB2312"/>
          <w:sz w:val="28"/>
          <w:szCs w:val="28"/>
          <w:u w:val="single"/>
        </w:rPr>
        <w:t xml:space="preserve">                                </w:t>
      </w:r>
      <w:r>
        <w:rPr>
          <w:rFonts w:eastAsia="仿宋_GB2312"/>
          <w:sz w:val="28"/>
          <w:szCs w:val="28"/>
        </w:rPr>
        <w:t xml:space="preserve"> </w:t>
      </w:r>
      <w:r>
        <w:rPr>
          <w:rFonts w:eastAsia="仿宋_GB2312" w:hint="eastAsia"/>
          <w:sz w:val="28"/>
          <w:szCs w:val="28"/>
        </w:rPr>
        <w:t>填报人：</w:t>
      </w:r>
      <w:r>
        <w:rPr>
          <w:rFonts w:eastAsia="仿宋_GB2312"/>
          <w:sz w:val="28"/>
          <w:szCs w:val="28"/>
          <w:u w:val="single"/>
        </w:rPr>
        <w:t xml:space="preserve">            </w:t>
      </w:r>
      <w:r>
        <w:rPr>
          <w:rFonts w:eastAsia="仿宋_GB2312" w:hint="eastAsia"/>
          <w:sz w:val="28"/>
          <w:szCs w:val="28"/>
          <w:u w:val="single"/>
        </w:rPr>
        <w:t xml:space="preserve">    </w:t>
      </w:r>
      <w:r>
        <w:rPr>
          <w:rFonts w:eastAsia="仿宋_GB2312" w:hint="eastAsia"/>
          <w:sz w:val="28"/>
          <w:szCs w:val="28"/>
        </w:rPr>
        <w:t>联系电话：</w:t>
      </w:r>
      <w:r>
        <w:rPr>
          <w:rFonts w:eastAsia="仿宋_GB2312"/>
          <w:sz w:val="28"/>
          <w:szCs w:val="28"/>
          <w:u w:val="single"/>
        </w:rPr>
        <w:t xml:space="preserve">             </w:t>
      </w:r>
    </w:p>
    <w:tbl>
      <w:tblPr>
        <w:tblStyle w:val="aa"/>
        <w:tblW w:w="0" w:type="auto"/>
        <w:jc w:val="center"/>
        <w:tblLayout w:type="fixed"/>
        <w:tblLook w:val="04A0" w:firstRow="1" w:lastRow="0" w:firstColumn="1" w:lastColumn="0" w:noHBand="0" w:noVBand="1"/>
      </w:tblPr>
      <w:tblGrid>
        <w:gridCol w:w="783"/>
        <w:gridCol w:w="2712"/>
        <w:gridCol w:w="3786"/>
        <w:gridCol w:w="1566"/>
        <w:gridCol w:w="1389"/>
        <w:gridCol w:w="1279"/>
        <w:gridCol w:w="1714"/>
        <w:gridCol w:w="810"/>
      </w:tblGrid>
      <w:tr w:rsidR="007B1E67" w:rsidTr="00BA4452">
        <w:trPr>
          <w:trHeight w:val="479"/>
          <w:jc w:val="center"/>
        </w:trPr>
        <w:tc>
          <w:tcPr>
            <w:tcW w:w="783" w:type="dxa"/>
            <w:vAlign w:val="center"/>
          </w:tcPr>
          <w:p w:rsidR="007B1E67" w:rsidRDefault="000844EB">
            <w:pPr>
              <w:pStyle w:val="112"/>
              <w:snapToGrid w:val="0"/>
              <w:spacing w:line="240" w:lineRule="auto"/>
              <w:ind w:firstLineChars="0" w:firstLine="0"/>
              <w:jc w:val="center"/>
              <w:rPr>
                <w:rFonts w:eastAsia="仿宋_GB2312"/>
                <w:sz w:val="28"/>
                <w:szCs w:val="28"/>
              </w:rPr>
            </w:pPr>
            <w:r>
              <w:rPr>
                <w:rFonts w:eastAsia="仿宋_GB2312" w:hint="eastAsia"/>
                <w:sz w:val="28"/>
                <w:szCs w:val="28"/>
              </w:rPr>
              <w:t>序号</w:t>
            </w:r>
          </w:p>
        </w:tc>
        <w:tc>
          <w:tcPr>
            <w:tcW w:w="2712" w:type="dxa"/>
            <w:vAlign w:val="center"/>
          </w:tcPr>
          <w:p w:rsidR="007B1E67" w:rsidRDefault="000844EB">
            <w:pPr>
              <w:pStyle w:val="112"/>
              <w:snapToGrid w:val="0"/>
              <w:spacing w:line="240" w:lineRule="auto"/>
              <w:ind w:firstLineChars="0" w:firstLine="0"/>
              <w:jc w:val="center"/>
              <w:rPr>
                <w:rFonts w:eastAsia="仿宋_GB2312"/>
                <w:sz w:val="28"/>
                <w:szCs w:val="28"/>
              </w:rPr>
            </w:pPr>
            <w:r>
              <w:rPr>
                <w:rFonts w:eastAsia="仿宋_GB2312" w:hint="eastAsia"/>
                <w:sz w:val="28"/>
                <w:szCs w:val="28"/>
              </w:rPr>
              <w:t>申报单位名称</w:t>
            </w:r>
          </w:p>
        </w:tc>
        <w:tc>
          <w:tcPr>
            <w:tcW w:w="3786" w:type="dxa"/>
            <w:vAlign w:val="center"/>
          </w:tcPr>
          <w:p w:rsidR="007B1E67" w:rsidRDefault="000844EB">
            <w:pPr>
              <w:pStyle w:val="112"/>
              <w:snapToGrid w:val="0"/>
              <w:spacing w:line="240" w:lineRule="auto"/>
              <w:ind w:firstLineChars="0" w:firstLine="0"/>
              <w:jc w:val="center"/>
              <w:rPr>
                <w:rFonts w:eastAsia="仿宋_GB2312"/>
                <w:sz w:val="28"/>
                <w:szCs w:val="28"/>
              </w:rPr>
            </w:pPr>
            <w:r>
              <w:rPr>
                <w:rFonts w:eastAsia="仿宋_GB2312" w:hint="eastAsia"/>
                <w:sz w:val="28"/>
                <w:szCs w:val="28"/>
              </w:rPr>
              <w:t>试点项目场景名称</w:t>
            </w:r>
          </w:p>
        </w:tc>
        <w:tc>
          <w:tcPr>
            <w:tcW w:w="1566" w:type="dxa"/>
            <w:vAlign w:val="center"/>
          </w:tcPr>
          <w:p w:rsidR="007B1E67" w:rsidRDefault="000844EB">
            <w:pPr>
              <w:pStyle w:val="112"/>
              <w:snapToGrid w:val="0"/>
              <w:spacing w:line="240" w:lineRule="auto"/>
              <w:ind w:firstLineChars="0" w:firstLine="0"/>
              <w:jc w:val="center"/>
              <w:rPr>
                <w:rFonts w:eastAsia="仿宋_GB2312"/>
                <w:sz w:val="28"/>
                <w:szCs w:val="28"/>
              </w:rPr>
            </w:pPr>
            <w:r>
              <w:rPr>
                <w:rFonts w:eastAsia="仿宋_GB2312" w:hint="eastAsia"/>
                <w:sz w:val="28"/>
                <w:szCs w:val="28"/>
              </w:rPr>
              <w:t>申报类别</w:t>
            </w:r>
          </w:p>
        </w:tc>
        <w:tc>
          <w:tcPr>
            <w:tcW w:w="1389" w:type="dxa"/>
            <w:vAlign w:val="center"/>
          </w:tcPr>
          <w:p w:rsidR="007B1E67" w:rsidRDefault="000844EB">
            <w:pPr>
              <w:pStyle w:val="112"/>
              <w:snapToGrid w:val="0"/>
              <w:spacing w:line="240" w:lineRule="auto"/>
              <w:ind w:firstLineChars="0" w:firstLine="0"/>
              <w:jc w:val="center"/>
              <w:rPr>
                <w:rFonts w:eastAsia="仿宋_GB2312"/>
                <w:sz w:val="28"/>
                <w:szCs w:val="28"/>
              </w:rPr>
            </w:pPr>
            <w:r>
              <w:rPr>
                <w:rFonts w:eastAsia="仿宋_GB2312" w:hint="eastAsia"/>
                <w:sz w:val="28"/>
                <w:szCs w:val="28"/>
              </w:rPr>
              <w:t>场景类型</w:t>
            </w:r>
          </w:p>
        </w:tc>
        <w:tc>
          <w:tcPr>
            <w:tcW w:w="1279" w:type="dxa"/>
            <w:vAlign w:val="center"/>
          </w:tcPr>
          <w:p w:rsidR="007B1E67" w:rsidRDefault="000844EB">
            <w:pPr>
              <w:pStyle w:val="112"/>
              <w:snapToGrid w:val="0"/>
              <w:spacing w:line="240" w:lineRule="auto"/>
              <w:ind w:firstLineChars="0" w:firstLine="0"/>
              <w:jc w:val="center"/>
              <w:rPr>
                <w:rFonts w:eastAsia="仿宋_GB2312"/>
                <w:sz w:val="28"/>
                <w:szCs w:val="28"/>
              </w:rPr>
            </w:pPr>
            <w:r>
              <w:rPr>
                <w:rFonts w:eastAsia="仿宋_GB2312" w:hint="eastAsia"/>
                <w:sz w:val="28"/>
                <w:szCs w:val="28"/>
              </w:rPr>
              <w:t>联系人</w:t>
            </w:r>
          </w:p>
        </w:tc>
        <w:tc>
          <w:tcPr>
            <w:tcW w:w="1714" w:type="dxa"/>
            <w:vAlign w:val="center"/>
          </w:tcPr>
          <w:p w:rsidR="007B1E67" w:rsidRDefault="000844EB">
            <w:pPr>
              <w:pStyle w:val="112"/>
              <w:snapToGrid w:val="0"/>
              <w:spacing w:line="240" w:lineRule="auto"/>
              <w:ind w:firstLineChars="0" w:firstLine="0"/>
              <w:jc w:val="center"/>
              <w:rPr>
                <w:rFonts w:eastAsia="仿宋_GB2312"/>
                <w:sz w:val="28"/>
                <w:szCs w:val="28"/>
              </w:rPr>
            </w:pPr>
            <w:r>
              <w:rPr>
                <w:rFonts w:eastAsia="仿宋_GB2312" w:hint="eastAsia"/>
                <w:sz w:val="28"/>
                <w:szCs w:val="28"/>
              </w:rPr>
              <w:t>联系电话</w:t>
            </w:r>
          </w:p>
        </w:tc>
        <w:tc>
          <w:tcPr>
            <w:tcW w:w="810" w:type="dxa"/>
            <w:vAlign w:val="center"/>
          </w:tcPr>
          <w:p w:rsidR="007B1E67" w:rsidRDefault="000844EB" w:rsidP="00BA4452">
            <w:pPr>
              <w:pStyle w:val="112"/>
              <w:snapToGrid w:val="0"/>
              <w:spacing w:line="240" w:lineRule="auto"/>
              <w:ind w:firstLineChars="0" w:firstLine="0"/>
              <w:jc w:val="center"/>
              <w:rPr>
                <w:rFonts w:eastAsia="仿宋_GB2312"/>
                <w:sz w:val="28"/>
                <w:szCs w:val="28"/>
              </w:rPr>
            </w:pPr>
            <w:r>
              <w:rPr>
                <w:rFonts w:eastAsia="仿宋_GB2312" w:hint="eastAsia"/>
                <w:sz w:val="28"/>
                <w:szCs w:val="28"/>
              </w:rPr>
              <w:t>备注</w:t>
            </w:r>
          </w:p>
        </w:tc>
      </w:tr>
      <w:tr w:rsidR="007B1E67" w:rsidTr="00BA4452">
        <w:trPr>
          <w:trHeight w:val="479"/>
          <w:jc w:val="center"/>
        </w:trPr>
        <w:tc>
          <w:tcPr>
            <w:tcW w:w="783" w:type="dxa"/>
            <w:vAlign w:val="center"/>
          </w:tcPr>
          <w:p w:rsidR="007B1E67" w:rsidRDefault="007B1E67">
            <w:pPr>
              <w:pStyle w:val="112"/>
              <w:snapToGrid w:val="0"/>
              <w:spacing w:line="240" w:lineRule="auto"/>
              <w:ind w:firstLineChars="0" w:firstLine="0"/>
              <w:jc w:val="center"/>
              <w:rPr>
                <w:rFonts w:eastAsia="仿宋_GB2312"/>
                <w:sz w:val="28"/>
                <w:szCs w:val="28"/>
              </w:rPr>
            </w:pPr>
          </w:p>
        </w:tc>
        <w:tc>
          <w:tcPr>
            <w:tcW w:w="2712" w:type="dxa"/>
            <w:vAlign w:val="center"/>
          </w:tcPr>
          <w:p w:rsidR="007B1E67" w:rsidRDefault="007B1E67">
            <w:pPr>
              <w:pStyle w:val="112"/>
              <w:snapToGrid w:val="0"/>
              <w:spacing w:line="240" w:lineRule="auto"/>
              <w:ind w:firstLineChars="0" w:firstLine="0"/>
              <w:rPr>
                <w:rFonts w:eastAsia="仿宋_GB2312"/>
                <w:sz w:val="28"/>
                <w:szCs w:val="28"/>
              </w:rPr>
            </w:pPr>
          </w:p>
        </w:tc>
        <w:tc>
          <w:tcPr>
            <w:tcW w:w="3786" w:type="dxa"/>
            <w:vAlign w:val="center"/>
          </w:tcPr>
          <w:p w:rsidR="007B1E67" w:rsidRDefault="007B1E67">
            <w:pPr>
              <w:pStyle w:val="112"/>
              <w:snapToGrid w:val="0"/>
              <w:spacing w:line="240" w:lineRule="auto"/>
              <w:ind w:firstLineChars="0" w:firstLine="0"/>
              <w:rPr>
                <w:rFonts w:eastAsia="仿宋_GB2312"/>
                <w:sz w:val="28"/>
                <w:szCs w:val="28"/>
              </w:rPr>
            </w:pPr>
          </w:p>
        </w:tc>
        <w:tc>
          <w:tcPr>
            <w:tcW w:w="1566" w:type="dxa"/>
            <w:vAlign w:val="center"/>
          </w:tcPr>
          <w:p w:rsidR="007B1E67" w:rsidRDefault="007B1E67">
            <w:pPr>
              <w:pStyle w:val="112"/>
              <w:snapToGrid w:val="0"/>
              <w:spacing w:line="240" w:lineRule="auto"/>
              <w:ind w:firstLineChars="0" w:firstLine="0"/>
              <w:jc w:val="center"/>
              <w:rPr>
                <w:rFonts w:eastAsia="仿宋_GB2312"/>
                <w:sz w:val="28"/>
                <w:szCs w:val="28"/>
              </w:rPr>
            </w:pPr>
          </w:p>
        </w:tc>
        <w:tc>
          <w:tcPr>
            <w:tcW w:w="1389" w:type="dxa"/>
            <w:vAlign w:val="center"/>
          </w:tcPr>
          <w:p w:rsidR="007B1E67" w:rsidRDefault="007B1E67">
            <w:pPr>
              <w:pStyle w:val="112"/>
              <w:snapToGrid w:val="0"/>
              <w:spacing w:line="240" w:lineRule="auto"/>
              <w:ind w:firstLineChars="0" w:firstLine="0"/>
              <w:jc w:val="center"/>
              <w:rPr>
                <w:rFonts w:eastAsia="仿宋_GB2312"/>
                <w:sz w:val="28"/>
                <w:szCs w:val="28"/>
              </w:rPr>
            </w:pPr>
          </w:p>
        </w:tc>
        <w:tc>
          <w:tcPr>
            <w:tcW w:w="1279" w:type="dxa"/>
            <w:vAlign w:val="center"/>
          </w:tcPr>
          <w:p w:rsidR="007B1E67" w:rsidRDefault="007B1E67">
            <w:pPr>
              <w:pStyle w:val="112"/>
              <w:snapToGrid w:val="0"/>
              <w:spacing w:line="240" w:lineRule="auto"/>
              <w:ind w:firstLineChars="0" w:firstLine="0"/>
              <w:jc w:val="center"/>
              <w:rPr>
                <w:rFonts w:eastAsia="仿宋_GB2312"/>
                <w:sz w:val="28"/>
                <w:szCs w:val="28"/>
              </w:rPr>
            </w:pPr>
          </w:p>
        </w:tc>
        <w:tc>
          <w:tcPr>
            <w:tcW w:w="1714" w:type="dxa"/>
            <w:vAlign w:val="center"/>
          </w:tcPr>
          <w:p w:rsidR="007B1E67" w:rsidRDefault="007B1E67">
            <w:pPr>
              <w:pStyle w:val="112"/>
              <w:snapToGrid w:val="0"/>
              <w:spacing w:line="240" w:lineRule="auto"/>
              <w:ind w:firstLineChars="0" w:firstLine="0"/>
              <w:jc w:val="center"/>
              <w:rPr>
                <w:rFonts w:eastAsia="仿宋_GB2312"/>
                <w:sz w:val="28"/>
                <w:szCs w:val="28"/>
              </w:rPr>
            </w:pPr>
          </w:p>
        </w:tc>
        <w:tc>
          <w:tcPr>
            <w:tcW w:w="810" w:type="dxa"/>
          </w:tcPr>
          <w:p w:rsidR="007B1E67" w:rsidRDefault="007B1E67">
            <w:pPr>
              <w:pStyle w:val="112"/>
              <w:snapToGrid w:val="0"/>
              <w:spacing w:line="240" w:lineRule="auto"/>
              <w:ind w:firstLineChars="0" w:firstLine="0"/>
              <w:jc w:val="center"/>
              <w:rPr>
                <w:rFonts w:eastAsia="仿宋_GB2312"/>
                <w:sz w:val="28"/>
                <w:szCs w:val="28"/>
              </w:rPr>
            </w:pPr>
          </w:p>
        </w:tc>
      </w:tr>
      <w:tr w:rsidR="007B1E67" w:rsidTr="00BA4452">
        <w:trPr>
          <w:trHeight w:val="479"/>
          <w:jc w:val="center"/>
        </w:trPr>
        <w:tc>
          <w:tcPr>
            <w:tcW w:w="783" w:type="dxa"/>
            <w:vAlign w:val="center"/>
          </w:tcPr>
          <w:p w:rsidR="007B1E67" w:rsidRDefault="007B1E67">
            <w:pPr>
              <w:pStyle w:val="112"/>
              <w:snapToGrid w:val="0"/>
              <w:spacing w:line="240" w:lineRule="auto"/>
              <w:ind w:firstLineChars="0" w:firstLine="0"/>
              <w:jc w:val="center"/>
              <w:rPr>
                <w:rFonts w:eastAsia="仿宋_GB2312"/>
                <w:sz w:val="28"/>
                <w:szCs w:val="28"/>
              </w:rPr>
            </w:pPr>
          </w:p>
        </w:tc>
        <w:tc>
          <w:tcPr>
            <w:tcW w:w="2712" w:type="dxa"/>
            <w:vAlign w:val="center"/>
          </w:tcPr>
          <w:p w:rsidR="007B1E67" w:rsidRDefault="007B1E67">
            <w:pPr>
              <w:pStyle w:val="112"/>
              <w:snapToGrid w:val="0"/>
              <w:spacing w:line="240" w:lineRule="auto"/>
              <w:ind w:firstLineChars="0" w:firstLine="0"/>
              <w:rPr>
                <w:rFonts w:eastAsia="仿宋_GB2312"/>
                <w:sz w:val="28"/>
                <w:szCs w:val="28"/>
              </w:rPr>
            </w:pPr>
          </w:p>
        </w:tc>
        <w:tc>
          <w:tcPr>
            <w:tcW w:w="3786" w:type="dxa"/>
            <w:vAlign w:val="center"/>
          </w:tcPr>
          <w:p w:rsidR="007B1E67" w:rsidRDefault="007B1E67">
            <w:pPr>
              <w:pStyle w:val="112"/>
              <w:snapToGrid w:val="0"/>
              <w:spacing w:line="240" w:lineRule="auto"/>
              <w:ind w:firstLineChars="0" w:firstLine="0"/>
              <w:rPr>
                <w:rFonts w:eastAsia="仿宋_GB2312"/>
                <w:sz w:val="28"/>
                <w:szCs w:val="28"/>
              </w:rPr>
            </w:pPr>
          </w:p>
        </w:tc>
        <w:tc>
          <w:tcPr>
            <w:tcW w:w="1566" w:type="dxa"/>
            <w:vAlign w:val="center"/>
          </w:tcPr>
          <w:p w:rsidR="007B1E67" w:rsidRDefault="007B1E67">
            <w:pPr>
              <w:pStyle w:val="112"/>
              <w:snapToGrid w:val="0"/>
              <w:spacing w:line="240" w:lineRule="auto"/>
              <w:ind w:firstLineChars="0" w:firstLine="0"/>
              <w:jc w:val="center"/>
              <w:rPr>
                <w:rFonts w:eastAsia="仿宋_GB2312"/>
                <w:sz w:val="28"/>
                <w:szCs w:val="28"/>
              </w:rPr>
            </w:pPr>
          </w:p>
        </w:tc>
        <w:tc>
          <w:tcPr>
            <w:tcW w:w="1389" w:type="dxa"/>
            <w:vAlign w:val="center"/>
          </w:tcPr>
          <w:p w:rsidR="007B1E67" w:rsidRDefault="007B1E67">
            <w:pPr>
              <w:pStyle w:val="112"/>
              <w:snapToGrid w:val="0"/>
              <w:spacing w:line="240" w:lineRule="auto"/>
              <w:ind w:firstLineChars="0" w:firstLine="0"/>
              <w:jc w:val="center"/>
              <w:rPr>
                <w:rFonts w:eastAsia="仿宋_GB2312"/>
                <w:sz w:val="28"/>
                <w:szCs w:val="28"/>
              </w:rPr>
            </w:pPr>
          </w:p>
        </w:tc>
        <w:tc>
          <w:tcPr>
            <w:tcW w:w="1279" w:type="dxa"/>
            <w:vAlign w:val="center"/>
          </w:tcPr>
          <w:p w:rsidR="007B1E67" w:rsidRDefault="007B1E67">
            <w:pPr>
              <w:pStyle w:val="112"/>
              <w:snapToGrid w:val="0"/>
              <w:spacing w:line="240" w:lineRule="auto"/>
              <w:ind w:firstLineChars="0" w:firstLine="0"/>
              <w:jc w:val="center"/>
              <w:rPr>
                <w:rFonts w:eastAsia="仿宋_GB2312"/>
                <w:sz w:val="28"/>
                <w:szCs w:val="28"/>
              </w:rPr>
            </w:pPr>
          </w:p>
        </w:tc>
        <w:tc>
          <w:tcPr>
            <w:tcW w:w="1714" w:type="dxa"/>
            <w:vAlign w:val="center"/>
          </w:tcPr>
          <w:p w:rsidR="007B1E67" w:rsidRDefault="007B1E67">
            <w:pPr>
              <w:pStyle w:val="112"/>
              <w:snapToGrid w:val="0"/>
              <w:spacing w:line="240" w:lineRule="auto"/>
              <w:ind w:firstLineChars="0" w:firstLine="0"/>
              <w:jc w:val="center"/>
              <w:rPr>
                <w:rFonts w:eastAsia="仿宋_GB2312"/>
                <w:sz w:val="28"/>
                <w:szCs w:val="28"/>
              </w:rPr>
            </w:pPr>
          </w:p>
        </w:tc>
        <w:tc>
          <w:tcPr>
            <w:tcW w:w="810" w:type="dxa"/>
          </w:tcPr>
          <w:p w:rsidR="007B1E67" w:rsidRDefault="007B1E67">
            <w:pPr>
              <w:pStyle w:val="112"/>
              <w:snapToGrid w:val="0"/>
              <w:spacing w:line="240" w:lineRule="auto"/>
              <w:ind w:firstLineChars="0" w:firstLine="0"/>
              <w:jc w:val="center"/>
              <w:rPr>
                <w:rFonts w:eastAsia="仿宋_GB2312"/>
                <w:sz w:val="28"/>
                <w:szCs w:val="28"/>
              </w:rPr>
            </w:pPr>
          </w:p>
        </w:tc>
      </w:tr>
      <w:tr w:rsidR="007B1E67" w:rsidTr="00BA4452">
        <w:trPr>
          <w:trHeight w:val="479"/>
          <w:jc w:val="center"/>
        </w:trPr>
        <w:tc>
          <w:tcPr>
            <w:tcW w:w="783" w:type="dxa"/>
            <w:vAlign w:val="center"/>
          </w:tcPr>
          <w:p w:rsidR="007B1E67" w:rsidRDefault="007B1E67">
            <w:pPr>
              <w:pStyle w:val="112"/>
              <w:snapToGrid w:val="0"/>
              <w:spacing w:line="240" w:lineRule="auto"/>
              <w:ind w:firstLineChars="0" w:firstLine="0"/>
              <w:jc w:val="center"/>
              <w:rPr>
                <w:rFonts w:eastAsia="仿宋_GB2312"/>
                <w:sz w:val="28"/>
                <w:szCs w:val="28"/>
              </w:rPr>
            </w:pPr>
          </w:p>
        </w:tc>
        <w:tc>
          <w:tcPr>
            <w:tcW w:w="2712" w:type="dxa"/>
            <w:vAlign w:val="center"/>
          </w:tcPr>
          <w:p w:rsidR="007B1E67" w:rsidRDefault="007B1E67">
            <w:pPr>
              <w:pStyle w:val="112"/>
              <w:snapToGrid w:val="0"/>
              <w:spacing w:line="240" w:lineRule="auto"/>
              <w:ind w:firstLineChars="0" w:firstLine="0"/>
              <w:rPr>
                <w:rFonts w:eastAsia="仿宋_GB2312"/>
                <w:sz w:val="28"/>
                <w:szCs w:val="28"/>
              </w:rPr>
            </w:pPr>
          </w:p>
        </w:tc>
        <w:tc>
          <w:tcPr>
            <w:tcW w:w="3786" w:type="dxa"/>
            <w:vAlign w:val="center"/>
          </w:tcPr>
          <w:p w:rsidR="007B1E67" w:rsidRDefault="007B1E67">
            <w:pPr>
              <w:pStyle w:val="112"/>
              <w:snapToGrid w:val="0"/>
              <w:spacing w:line="240" w:lineRule="auto"/>
              <w:ind w:firstLineChars="0" w:firstLine="0"/>
              <w:rPr>
                <w:rFonts w:eastAsia="仿宋_GB2312"/>
                <w:sz w:val="28"/>
                <w:szCs w:val="28"/>
              </w:rPr>
            </w:pPr>
          </w:p>
        </w:tc>
        <w:tc>
          <w:tcPr>
            <w:tcW w:w="1566" w:type="dxa"/>
            <w:vAlign w:val="center"/>
          </w:tcPr>
          <w:p w:rsidR="007B1E67" w:rsidRDefault="007B1E67">
            <w:pPr>
              <w:pStyle w:val="112"/>
              <w:snapToGrid w:val="0"/>
              <w:spacing w:line="240" w:lineRule="auto"/>
              <w:ind w:firstLineChars="0" w:firstLine="0"/>
              <w:jc w:val="center"/>
              <w:rPr>
                <w:rFonts w:eastAsia="仿宋_GB2312"/>
                <w:sz w:val="28"/>
                <w:szCs w:val="28"/>
              </w:rPr>
            </w:pPr>
          </w:p>
        </w:tc>
        <w:tc>
          <w:tcPr>
            <w:tcW w:w="1389" w:type="dxa"/>
            <w:vAlign w:val="center"/>
          </w:tcPr>
          <w:p w:rsidR="007B1E67" w:rsidRDefault="007B1E67">
            <w:pPr>
              <w:pStyle w:val="112"/>
              <w:snapToGrid w:val="0"/>
              <w:spacing w:line="240" w:lineRule="auto"/>
              <w:ind w:firstLineChars="0" w:firstLine="0"/>
              <w:jc w:val="center"/>
              <w:rPr>
                <w:rFonts w:eastAsia="仿宋_GB2312"/>
                <w:sz w:val="28"/>
                <w:szCs w:val="28"/>
              </w:rPr>
            </w:pPr>
          </w:p>
        </w:tc>
        <w:tc>
          <w:tcPr>
            <w:tcW w:w="1279" w:type="dxa"/>
            <w:vAlign w:val="center"/>
          </w:tcPr>
          <w:p w:rsidR="007B1E67" w:rsidRDefault="007B1E67">
            <w:pPr>
              <w:pStyle w:val="112"/>
              <w:snapToGrid w:val="0"/>
              <w:spacing w:line="240" w:lineRule="auto"/>
              <w:ind w:firstLineChars="0" w:firstLine="0"/>
              <w:jc w:val="center"/>
              <w:rPr>
                <w:rFonts w:eastAsia="仿宋_GB2312"/>
                <w:sz w:val="28"/>
                <w:szCs w:val="28"/>
              </w:rPr>
            </w:pPr>
          </w:p>
        </w:tc>
        <w:tc>
          <w:tcPr>
            <w:tcW w:w="1714" w:type="dxa"/>
            <w:vAlign w:val="center"/>
          </w:tcPr>
          <w:p w:rsidR="007B1E67" w:rsidRDefault="007B1E67">
            <w:pPr>
              <w:pStyle w:val="112"/>
              <w:snapToGrid w:val="0"/>
              <w:spacing w:line="240" w:lineRule="auto"/>
              <w:ind w:firstLineChars="0" w:firstLine="0"/>
              <w:jc w:val="center"/>
              <w:rPr>
                <w:rFonts w:eastAsia="仿宋_GB2312"/>
                <w:sz w:val="28"/>
                <w:szCs w:val="28"/>
              </w:rPr>
            </w:pPr>
          </w:p>
        </w:tc>
        <w:tc>
          <w:tcPr>
            <w:tcW w:w="810" w:type="dxa"/>
          </w:tcPr>
          <w:p w:rsidR="007B1E67" w:rsidRDefault="007B1E67">
            <w:pPr>
              <w:pStyle w:val="112"/>
              <w:snapToGrid w:val="0"/>
              <w:spacing w:line="240" w:lineRule="auto"/>
              <w:ind w:firstLineChars="0" w:firstLine="0"/>
              <w:jc w:val="center"/>
              <w:rPr>
                <w:rFonts w:eastAsia="仿宋_GB2312"/>
                <w:sz w:val="28"/>
                <w:szCs w:val="28"/>
              </w:rPr>
            </w:pPr>
          </w:p>
        </w:tc>
      </w:tr>
      <w:tr w:rsidR="007B1E67" w:rsidTr="00BA4452">
        <w:trPr>
          <w:trHeight w:val="479"/>
          <w:jc w:val="center"/>
        </w:trPr>
        <w:tc>
          <w:tcPr>
            <w:tcW w:w="783" w:type="dxa"/>
            <w:vAlign w:val="center"/>
          </w:tcPr>
          <w:p w:rsidR="007B1E67" w:rsidRDefault="007B1E67">
            <w:pPr>
              <w:pStyle w:val="112"/>
              <w:snapToGrid w:val="0"/>
              <w:spacing w:line="240" w:lineRule="auto"/>
              <w:ind w:firstLineChars="0" w:firstLine="0"/>
              <w:jc w:val="center"/>
              <w:rPr>
                <w:rFonts w:eastAsia="仿宋_GB2312"/>
                <w:sz w:val="28"/>
                <w:szCs w:val="28"/>
              </w:rPr>
            </w:pPr>
          </w:p>
        </w:tc>
        <w:tc>
          <w:tcPr>
            <w:tcW w:w="2712" w:type="dxa"/>
            <w:vAlign w:val="center"/>
          </w:tcPr>
          <w:p w:rsidR="007B1E67" w:rsidRDefault="007B1E67">
            <w:pPr>
              <w:pStyle w:val="112"/>
              <w:snapToGrid w:val="0"/>
              <w:spacing w:line="240" w:lineRule="auto"/>
              <w:ind w:firstLineChars="0" w:firstLine="0"/>
              <w:rPr>
                <w:rFonts w:eastAsia="仿宋_GB2312"/>
                <w:sz w:val="28"/>
                <w:szCs w:val="28"/>
              </w:rPr>
            </w:pPr>
          </w:p>
        </w:tc>
        <w:tc>
          <w:tcPr>
            <w:tcW w:w="3786" w:type="dxa"/>
            <w:vAlign w:val="center"/>
          </w:tcPr>
          <w:p w:rsidR="007B1E67" w:rsidRDefault="007B1E67">
            <w:pPr>
              <w:pStyle w:val="112"/>
              <w:snapToGrid w:val="0"/>
              <w:spacing w:line="240" w:lineRule="auto"/>
              <w:ind w:firstLineChars="0" w:firstLine="0"/>
              <w:rPr>
                <w:rFonts w:eastAsia="仿宋_GB2312"/>
                <w:sz w:val="28"/>
                <w:szCs w:val="28"/>
              </w:rPr>
            </w:pPr>
          </w:p>
        </w:tc>
        <w:tc>
          <w:tcPr>
            <w:tcW w:w="1566" w:type="dxa"/>
            <w:vAlign w:val="center"/>
          </w:tcPr>
          <w:p w:rsidR="007B1E67" w:rsidRDefault="007B1E67">
            <w:pPr>
              <w:pStyle w:val="112"/>
              <w:snapToGrid w:val="0"/>
              <w:spacing w:line="240" w:lineRule="auto"/>
              <w:ind w:firstLineChars="0" w:firstLine="0"/>
              <w:jc w:val="center"/>
              <w:rPr>
                <w:rFonts w:eastAsia="仿宋_GB2312"/>
                <w:sz w:val="28"/>
                <w:szCs w:val="28"/>
              </w:rPr>
            </w:pPr>
          </w:p>
        </w:tc>
        <w:tc>
          <w:tcPr>
            <w:tcW w:w="1389" w:type="dxa"/>
            <w:vAlign w:val="center"/>
          </w:tcPr>
          <w:p w:rsidR="007B1E67" w:rsidRDefault="007B1E67">
            <w:pPr>
              <w:pStyle w:val="112"/>
              <w:snapToGrid w:val="0"/>
              <w:spacing w:line="240" w:lineRule="auto"/>
              <w:ind w:firstLineChars="0" w:firstLine="0"/>
              <w:jc w:val="center"/>
              <w:rPr>
                <w:rFonts w:eastAsia="仿宋_GB2312"/>
                <w:sz w:val="28"/>
                <w:szCs w:val="28"/>
              </w:rPr>
            </w:pPr>
          </w:p>
        </w:tc>
        <w:tc>
          <w:tcPr>
            <w:tcW w:w="1279" w:type="dxa"/>
            <w:vAlign w:val="center"/>
          </w:tcPr>
          <w:p w:rsidR="007B1E67" w:rsidRDefault="007B1E67">
            <w:pPr>
              <w:pStyle w:val="112"/>
              <w:snapToGrid w:val="0"/>
              <w:spacing w:line="240" w:lineRule="auto"/>
              <w:ind w:firstLineChars="0" w:firstLine="0"/>
              <w:jc w:val="center"/>
              <w:rPr>
                <w:rFonts w:eastAsia="仿宋_GB2312"/>
                <w:sz w:val="28"/>
                <w:szCs w:val="28"/>
              </w:rPr>
            </w:pPr>
          </w:p>
        </w:tc>
        <w:tc>
          <w:tcPr>
            <w:tcW w:w="1714" w:type="dxa"/>
            <w:vAlign w:val="center"/>
          </w:tcPr>
          <w:p w:rsidR="007B1E67" w:rsidRDefault="007B1E67">
            <w:pPr>
              <w:pStyle w:val="112"/>
              <w:snapToGrid w:val="0"/>
              <w:spacing w:line="240" w:lineRule="auto"/>
              <w:ind w:firstLineChars="0" w:firstLine="0"/>
              <w:jc w:val="center"/>
              <w:rPr>
                <w:rFonts w:eastAsia="仿宋_GB2312"/>
                <w:sz w:val="28"/>
                <w:szCs w:val="28"/>
              </w:rPr>
            </w:pPr>
          </w:p>
        </w:tc>
        <w:tc>
          <w:tcPr>
            <w:tcW w:w="810" w:type="dxa"/>
          </w:tcPr>
          <w:p w:rsidR="007B1E67" w:rsidRDefault="007B1E67">
            <w:pPr>
              <w:pStyle w:val="112"/>
              <w:snapToGrid w:val="0"/>
              <w:spacing w:line="240" w:lineRule="auto"/>
              <w:ind w:firstLineChars="0" w:firstLine="0"/>
              <w:jc w:val="center"/>
              <w:rPr>
                <w:rFonts w:eastAsia="仿宋_GB2312"/>
                <w:sz w:val="28"/>
                <w:szCs w:val="28"/>
              </w:rPr>
            </w:pPr>
          </w:p>
        </w:tc>
      </w:tr>
      <w:tr w:rsidR="007B1E67" w:rsidTr="00BA4452">
        <w:trPr>
          <w:trHeight w:val="479"/>
          <w:jc w:val="center"/>
        </w:trPr>
        <w:tc>
          <w:tcPr>
            <w:tcW w:w="783" w:type="dxa"/>
            <w:vAlign w:val="center"/>
          </w:tcPr>
          <w:p w:rsidR="007B1E67" w:rsidRDefault="007B1E67">
            <w:pPr>
              <w:pStyle w:val="112"/>
              <w:snapToGrid w:val="0"/>
              <w:spacing w:line="240" w:lineRule="auto"/>
              <w:ind w:firstLineChars="0" w:firstLine="0"/>
              <w:jc w:val="center"/>
              <w:rPr>
                <w:rFonts w:eastAsia="仿宋_GB2312"/>
                <w:sz w:val="28"/>
                <w:szCs w:val="28"/>
              </w:rPr>
            </w:pPr>
          </w:p>
        </w:tc>
        <w:tc>
          <w:tcPr>
            <w:tcW w:w="2712" w:type="dxa"/>
            <w:vAlign w:val="center"/>
          </w:tcPr>
          <w:p w:rsidR="007B1E67" w:rsidRDefault="007B1E67">
            <w:pPr>
              <w:pStyle w:val="112"/>
              <w:snapToGrid w:val="0"/>
              <w:spacing w:line="240" w:lineRule="auto"/>
              <w:ind w:firstLineChars="0" w:firstLine="0"/>
              <w:rPr>
                <w:rFonts w:eastAsia="仿宋_GB2312"/>
                <w:sz w:val="28"/>
                <w:szCs w:val="28"/>
              </w:rPr>
            </w:pPr>
          </w:p>
        </w:tc>
        <w:tc>
          <w:tcPr>
            <w:tcW w:w="3786" w:type="dxa"/>
            <w:vAlign w:val="center"/>
          </w:tcPr>
          <w:p w:rsidR="007B1E67" w:rsidRDefault="007B1E67">
            <w:pPr>
              <w:pStyle w:val="112"/>
              <w:snapToGrid w:val="0"/>
              <w:spacing w:line="240" w:lineRule="auto"/>
              <w:ind w:firstLineChars="0" w:firstLine="0"/>
              <w:rPr>
                <w:rFonts w:eastAsia="仿宋_GB2312"/>
                <w:sz w:val="28"/>
                <w:szCs w:val="28"/>
              </w:rPr>
            </w:pPr>
          </w:p>
        </w:tc>
        <w:tc>
          <w:tcPr>
            <w:tcW w:w="1566" w:type="dxa"/>
            <w:vAlign w:val="center"/>
          </w:tcPr>
          <w:p w:rsidR="007B1E67" w:rsidRDefault="007B1E67">
            <w:pPr>
              <w:pStyle w:val="112"/>
              <w:snapToGrid w:val="0"/>
              <w:spacing w:line="240" w:lineRule="auto"/>
              <w:ind w:firstLineChars="0" w:firstLine="0"/>
              <w:jc w:val="center"/>
              <w:rPr>
                <w:rFonts w:eastAsia="仿宋_GB2312"/>
                <w:sz w:val="28"/>
                <w:szCs w:val="28"/>
              </w:rPr>
            </w:pPr>
          </w:p>
        </w:tc>
        <w:tc>
          <w:tcPr>
            <w:tcW w:w="1389" w:type="dxa"/>
            <w:vAlign w:val="center"/>
          </w:tcPr>
          <w:p w:rsidR="007B1E67" w:rsidRDefault="007B1E67">
            <w:pPr>
              <w:pStyle w:val="112"/>
              <w:snapToGrid w:val="0"/>
              <w:spacing w:line="240" w:lineRule="auto"/>
              <w:ind w:firstLineChars="0" w:firstLine="0"/>
              <w:jc w:val="center"/>
              <w:rPr>
                <w:rFonts w:eastAsia="仿宋_GB2312"/>
                <w:sz w:val="28"/>
                <w:szCs w:val="28"/>
              </w:rPr>
            </w:pPr>
          </w:p>
        </w:tc>
        <w:tc>
          <w:tcPr>
            <w:tcW w:w="1279" w:type="dxa"/>
            <w:vAlign w:val="center"/>
          </w:tcPr>
          <w:p w:rsidR="007B1E67" w:rsidRDefault="007B1E67">
            <w:pPr>
              <w:pStyle w:val="112"/>
              <w:snapToGrid w:val="0"/>
              <w:spacing w:line="240" w:lineRule="auto"/>
              <w:ind w:firstLineChars="0" w:firstLine="0"/>
              <w:jc w:val="center"/>
              <w:rPr>
                <w:rFonts w:eastAsia="仿宋_GB2312"/>
                <w:sz w:val="28"/>
                <w:szCs w:val="28"/>
              </w:rPr>
            </w:pPr>
          </w:p>
        </w:tc>
        <w:tc>
          <w:tcPr>
            <w:tcW w:w="1714" w:type="dxa"/>
            <w:vAlign w:val="center"/>
          </w:tcPr>
          <w:p w:rsidR="007B1E67" w:rsidRDefault="007B1E67">
            <w:pPr>
              <w:pStyle w:val="112"/>
              <w:snapToGrid w:val="0"/>
              <w:spacing w:line="240" w:lineRule="auto"/>
              <w:ind w:firstLineChars="0" w:firstLine="0"/>
              <w:jc w:val="center"/>
              <w:rPr>
                <w:rFonts w:eastAsia="仿宋_GB2312"/>
                <w:sz w:val="28"/>
                <w:szCs w:val="28"/>
              </w:rPr>
            </w:pPr>
          </w:p>
        </w:tc>
        <w:tc>
          <w:tcPr>
            <w:tcW w:w="810" w:type="dxa"/>
          </w:tcPr>
          <w:p w:rsidR="007B1E67" w:rsidRDefault="007B1E67">
            <w:pPr>
              <w:pStyle w:val="112"/>
              <w:snapToGrid w:val="0"/>
              <w:spacing w:line="240" w:lineRule="auto"/>
              <w:ind w:firstLineChars="0" w:firstLine="0"/>
              <w:jc w:val="center"/>
              <w:rPr>
                <w:rFonts w:eastAsia="仿宋_GB2312"/>
                <w:sz w:val="28"/>
                <w:szCs w:val="28"/>
              </w:rPr>
            </w:pPr>
          </w:p>
        </w:tc>
      </w:tr>
      <w:tr w:rsidR="007B1E67" w:rsidTr="00BA4452">
        <w:trPr>
          <w:trHeight w:val="479"/>
          <w:jc w:val="center"/>
        </w:trPr>
        <w:tc>
          <w:tcPr>
            <w:tcW w:w="783" w:type="dxa"/>
            <w:vAlign w:val="center"/>
          </w:tcPr>
          <w:p w:rsidR="007B1E67" w:rsidRDefault="007B1E67">
            <w:pPr>
              <w:pStyle w:val="112"/>
              <w:snapToGrid w:val="0"/>
              <w:spacing w:line="240" w:lineRule="auto"/>
              <w:ind w:firstLineChars="0" w:firstLine="0"/>
              <w:jc w:val="center"/>
              <w:rPr>
                <w:rFonts w:eastAsia="仿宋_GB2312"/>
                <w:sz w:val="28"/>
                <w:szCs w:val="28"/>
              </w:rPr>
            </w:pPr>
          </w:p>
        </w:tc>
        <w:tc>
          <w:tcPr>
            <w:tcW w:w="2712" w:type="dxa"/>
            <w:vAlign w:val="center"/>
          </w:tcPr>
          <w:p w:rsidR="007B1E67" w:rsidRDefault="007B1E67">
            <w:pPr>
              <w:pStyle w:val="112"/>
              <w:snapToGrid w:val="0"/>
              <w:spacing w:line="240" w:lineRule="auto"/>
              <w:ind w:firstLineChars="0" w:firstLine="0"/>
              <w:rPr>
                <w:rFonts w:eastAsia="仿宋_GB2312"/>
                <w:sz w:val="28"/>
                <w:szCs w:val="28"/>
              </w:rPr>
            </w:pPr>
          </w:p>
        </w:tc>
        <w:tc>
          <w:tcPr>
            <w:tcW w:w="3786" w:type="dxa"/>
            <w:vAlign w:val="center"/>
          </w:tcPr>
          <w:p w:rsidR="007B1E67" w:rsidRDefault="007B1E67">
            <w:pPr>
              <w:pStyle w:val="112"/>
              <w:snapToGrid w:val="0"/>
              <w:spacing w:line="240" w:lineRule="auto"/>
              <w:ind w:firstLineChars="0" w:firstLine="0"/>
              <w:rPr>
                <w:rFonts w:eastAsia="仿宋_GB2312"/>
                <w:sz w:val="28"/>
                <w:szCs w:val="28"/>
              </w:rPr>
            </w:pPr>
          </w:p>
        </w:tc>
        <w:tc>
          <w:tcPr>
            <w:tcW w:w="1566" w:type="dxa"/>
            <w:vAlign w:val="center"/>
          </w:tcPr>
          <w:p w:rsidR="007B1E67" w:rsidRDefault="007B1E67">
            <w:pPr>
              <w:pStyle w:val="112"/>
              <w:snapToGrid w:val="0"/>
              <w:spacing w:line="240" w:lineRule="auto"/>
              <w:ind w:firstLineChars="0" w:firstLine="0"/>
              <w:jc w:val="center"/>
              <w:rPr>
                <w:rFonts w:eastAsia="仿宋_GB2312"/>
                <w:sz w:val="28"/>
                <w:szCs w:val="28"/>
              </w:rPr>
            </w:pPr>
          </w:p>
        </w:tc>
        <w:tc>
          <w:tcPr>
            <w:tcW w:w="1389" w:type="dxa"/>
            <w:vAlign w:val="center"/>
          </w:tcPr>
          <w:p w:rsidR="007B1E67" w:rsidRDefault="007B1E67">
            <w:pPr>
              <w:pStyle w:val="112"/>
              <w:snapToGrid w:val="0"/>
              <w:spacing w:line="240" w:lineRule="auto"/>
              <w:ind w:firstLineChars="0" w:firstLine="0"/>
              <w:jc w:val="center"/>
              <w:rPr>
                <w:rFonts w:eastAsia="仿宋_GB2312"/>
                <w:sz w:val="28"/>
                <w:szCs w:val="28"/>
              </w:rPr>
            </w:pPr>
          </w:p>
        </w:tc>
        <w:tc>
          <w:tcPr>
            <w:tcW w:w="1279" w:type="dxa"/>
            <w:vAlign w:val="center"/>
          </w:tcPr>
          <w:p w:rsidR="007B1E67" w:rsidRDefault="007B1E67">
            <w:pPr>
              <w:pStyle w:val="112"/>
              <w:snapToGrid w:val="0"/>
              <w:spacing w:line="240" w:lineRule="auto"/>
              <w:ind w:firstLineChars="0" w:firstLine="0"/>
              <w:jc w:val="center"/>
              <w:rPr>
                <w:rFonts w:eastAsia="仿宋_GB2312"/>
                <w:sz w:val="28"/>
                <w:szCs w:val="28"/>
              </w:rPr>
            </w:pPr>
          </w:p>
        </w:tc>
        <w:tc>
          <w:tcPr>
            <w:tcW w:w="1714" w:type="dxa"/>
            <w:vAlign w:val="center"/>
          </w:tcPr>
          <w:p w:rsidR="007B1E67" w:rsidRDefault="007B1E67">
            <w:pPr>
              <w:pStyle w:val="112"/>
              <w:snapToGrid w:val="0"/>
              <w:spacing w:line="240" w:lineRule="auto"/>
              <w:ind w:firstLineChars="0" w:firstLine="0"/>
              <w:jc w:val="center"/>
              <w:rPr>
                <w:rFonts w:eastAsia="仿宋_GB2312"/>
                <w:sz w:val="28"/>
                <w:szCs w:val="28"/>
              </w:rPr>
            </w:pPr>
          </w:p>
        </w:tc>
        <w:tc>
          <w:tcPr>
            <w:tcW w:w="810" w:type="dxa"/>
          </w:tcPr>
          <w:p w:rsidR="007B1E67" w:rsidRDefault="007B1E67">
            <w:pPr>
              <w:pStyle w:val="112"/>
              <w:snapToGrid w:val="0"/>
              <w:spacing w:line="240" w:lineRule="auto"/>
              <w:ind w:firstLineChars="0" w:firstLine="0"/>
              <w:jc w:val="center"/>
              <w:rPr>
                <w:rFonts w:eastAsia="仿宋_GB2312"/>
                <w:sz w:val="28"/>
                <w:szCs w:val="28"/>
              </w:rPr>
            </w:pPr>
          </w:p>
        </w:tc>
      </w:tr>
      <w:tr w:rsidR="007B1E67" w:rsidTr="00BA4452">
        <w:trPr>
          <w:trHeight w:val="479"/>
          <w:jc w:val="center"/>
        </w:trPr>
        <w:tc>
          <w:tcPr>
            <w:tcW w:w="783" w:type="dxa"/>
            <w:vAlign w:val="center"/>
          </w:tcPr>
          <w:p w:rsidR="007B1E67" w:rsidRDefault="007B1E67">
            <w:pPr>
              <w:pStyle w:val="112"/>
              <w:snapToGrid w:val="0"/>
              <w:spacing w:line="240" w:lineRule="auto"/>
              <w:ind w:firstLineChars="0" w:firstLine="0"/>
              <w:jc w:val="center"/>
              <w:rPr>
                <w:rFonts w:eastAsia="仿宋_GB2312"/>
                <w:sz w:val="28"/>
                <w:szCs w:val="28"/>
              </w:rPr>
            </w:pPr>
          </w:p>
        </w:tc>
        <w:tc>
          <w:tcPr>
            <w:tcW w:w="2712" w:type="dxa"/>
            <w:vAlign w:val="center"/>
          </w:tcPr>
          <w:p w:rsidR="007B1E67" w:rsidRDefault="007B1E67">
            <w:pPr>
              <w:pStyle w:val="112"/>
              <w:snapToGrid w:val="0"/>
              <w:spacing w:line="240" w:lineRule="auto"/>
              <w:ind w:firstLineChars="0" w:firstLine="0"/>
              <w:rPr>
                <w:rFonts w:eastAsia="仿宋_GB2312"/>
                <w:sz w:val="28"/>
                <w:szCs w:val="28"/>
              </w:rPr>
            </w:pPr>
          </w:p>
        </w:tc>
        <w:tc>
          <w:tcPr>
            <w:tcW w:w="3786" w:type="dxa"/>
            <w:vAlign w:val="center"/>
          </w:tcPr>
          <w:p w:rsidR="007B1E67" w:rsidRDefault="007B1E67">
            <w:pPr>
              <w:pStyle w:val="112"/>
              <w:snapToGrid w:val="0"/>
              <w:spacing w:line="240" w:lineRule="auto"/>
              <w:ind w:firstLineChars="0" w:firstLine="0"/>
              <w:rPr>
                <w:rFonts w:eastAsia="仿宋_GB2312"/>
                <w:sz w:val="28"/>
                <w:szCs w:val="28"/>
              </w:rPr>
            </w:pPr>
          </w:p>
        </w:tc>
        <w:tc>
          <w:tcPr>
            <w:tcW w:w="1566" w:type="dxa"/>
            <w:vAlign w:val="center"/>
          </w:tcPr>
          <w:p w:rsidR="007B1E67" w:rsidRDefault="007B1E67">
            <w:pPr>
              <w:pStyle w:val="112"/>
              <w:snapToGrid w:val="0"/>
              <w:spacing w:line="240" w:lineRule="auto"/>
              <w:ind w:firstLineChars="0" w:firstLine="0"/>
              <w:jc w:val="center"/>
              <w:rPr>
                <w:rFonts w:eastAsia="仿宋_GB2312"/>
                <w:sz w:val="28"/>
                <w:szCs w:val="28"/>
              </w:rPr>
            </w:pPr>
          </w:p>
        </w:tc>
        <w:tc>
          <w:tcPr>
            <w:tcW w:w="1389" w:type="dxa"/>
            <w:vAlign w:val="center"/>
          </w:tcPr>
          <w:p w:rsidR="007B1E67" w:rsidRDefault="007B1E67">
            <w:pPr>
              <w:pStyle w:val="112"/>
              <w:snapToGrid w:val="0"/>
              <w:spacing w:line="240" w:lineRule="auto"/>
              <w:ind w:firstLineChars="0" w:firstLine="0"/>
              <w:jc w:val="center"/>
              <w:rPr>
                <w:rFonts w:eastAsia="仿宋_GB2312"/>
                <w:sz w:val="28"/>
                <w:szCs w:val="28"/>
              </w:rPr>
            </w:pPr>
          </w:p>
        </w:tc>
        <w:tc>
          <w:tcPr>
            <w:tcW w:w="1279" w:type="dxa"/>
            <w:vAlign w:val="center"/>
          </w:tcPr>
          <w:p w:rsidR="007B1E67" w:rsidRDefault="007B1E67">
            <w:pPr>
              <w:pStyle w:val="112"/>
              <w:snapToGrid w:val="0"/>
              <w:spacing w:line="240" w:lineRule="auto"/>
              <w:ind w:firstLineChars="0" w:firstLine="0"/>
              <w:jc w:val="center"/>
              <w:rPr>
                <w:rFonts w:eastAsia="仿宋_GB2312"/>
                <w:sz w:val="28"/>
                <w:szCs w:val="28"/>
              </w:rPr>
            </w:pPr>
          </w:p>
        </w:tc>
        <w:tc>
          <w:tcPr>
            <w:tcW w:w="1714" w:type="dxa"/>
            <w:vAlign w:val="center"/>
          </w:tcPr>
          <w:p w:rsidR="007B1E67" w:rsidRDefault="007B1E67">
            <w:pPr>
              <w:pStyle w:val="112"/>
              <w:snapToGrid w:val="0"/>
              <w:spacing w:line="240" w:lineRule="auto"/>
              <w:ind w:firstLineChars="0" w:firstLine="0"/>
              <w:jc w:val="center"/>
              <w:rPr>
                <w:rFonts w:eastAsia="仿宋_GB2312"/>
                <w:sz w:val="28"/>
                <w:szCs w:val="28"/>
              </w:rPr>
            </w:pPr>
          </w:p>
        </w:tc>
        <w:tc>
          <w:tcPr>
            <w:tcW w:w="810" w:type="dxa"/>
          </w:tcPr>
          <w:p w:rsidR="007B1E67" w:rsidRDefault="007B1E67">
            <w:pPr>
              <w:pStyle w:val="112"/>
              <w:snapToGrid w:val="0"/>
              <w:spacing w:line="240" w:lineRule="auto"/>
              <w:ind w:firstLineChars="0" w:firstLine="0"/>
              <w:jc w:val="center"/>
              <w:rPr>
                <w:rFonts w:eastAsia="仿宋_GB2312"/>
                <w:sz w:val="28"/>
                <w:szCs w:val="28"/>
              </w:rPr>
            </w:pPr>
          </w:p>
        </w:tc>
      </w:tr>
      <w:tr w:rsidR="007B1E67" w:rsidTr="00BA4452">
        <w:trPr>
          <w:trHeight w:val="479"/>
          <w:jc w:val="center"/>
        </w:trPr>
        <w:tc>
          <w:tcPr>
            <w:tcW w:w="783" w:type="dxa"/>
            <w:vAlign w:val="center"/>
          </w:tcPr>
          <w:p w:rsidR="007B1E67" w:rsidRDefault="007B1E67">
            <w:pPr>
              <w:pStyle w:val="112"/>
              <w:snapToGrid w:val="0"/>
              <w:spacing w:line="240" w:lineRule="auto"/>
              <w:ind w:firstLineChars="0" w:firstLine="0"/>
              <w:jc w:val="center"/>
              <w:rPr>
                <w:rFonts w:eastAsia="仿宋_GB2312"/>
                <w:sz w:val="28"/>
                <w:szCs w:val="28"/>
              </w:rPr>
            </w:pPr>
          </w:p>
        </w:tc>
        <w:tc>
          <w:tcPr>
            <w:tcW w:w="2712" w:type="dxa"/>
            <w:vAlign w:val="center"/>
          </w:tcPr>
          <w:p w:rsidR="007B1E67" w:rsidRDefault="007B1E67">
            <w:pPr>
              <w:pStyle w:val="112"/>
              <w:snapToGrid w:val="0"/>
              <w:spacing w:line="240" w:lineRule="auto"/>
              <w:ind w:firstLineChars="0" w:firstLine="0"/>
              <w:rPr>
                <w:rFonts w:eastAsia="仿宋_GB2312"/>
                <w:sz w:val="28"/>
                <w:szCs w:val="28"/>
              </w:rPr>
            </w:pPr>
          </w:p>
        </w:tc>
        <w:tc>
          <w:tcPr>
            <w:tcW w:w="3786" w:type="dxa"/>
            <w:vAlign w:val="center"/>
          </w:tcPr>
          <w:p w:rsidR="007B1E67" w:rsidRDefault="007B1E67">
            <w:pPr>
              <w:pStyle w:val="112"/>
              <w:snapToGrid w:val="0"/>
              <w:spacing w:line="240" w:lineRule="auto"/>
              <w:ind w:firstLineChars="0" w:firstLine="0"/>
              <w:rPr>
                <w:rFonts w:eastAsia="仿宋_GB2312"/>
                <w:sz w:val="28"/>
                <w:szCs w:val="28"/>
              </w:rPr>
            </w:pPr>
          </w:p>
        </w:tc>
        <w:tc>
          <w:tcPr>
            <w:tcW w:w="1566" w:type="dxa"/>
            <w:vAlign w:val="center"/>
          </w:tcPr>
          <w:p w:rsidR="007B1E67" w:rsidRDefault="007B1E67">
            <w:pPr>
              <w:pStyle w:val="112"/>
              <w:snapToGrid w:val="0"/>
              <w:spacing w:line="240" w:lineRule="auto"/>
              <w:ind w:firstLineChars="0" w:firstLine="0"/>
              <w:jc w:val="center"/>
              <w:rPr>
                <w:rFonts w:eastAsia="仿宋_GB2312"/>
                <w:sz w:val="28"/>
                <w:szCs w:val="28"/>
              </w:rPr>
            </w:pPr>
          </w:p>
        </w:tc>
        <w:tc>
          <w:tcPr>
            <w:tcW w:w="1389" w:type="dxa"/>
            <w:vAlign w:val="center"/>
          </w:tcPr>
          <w:p w:rsidR="007B1E67" w:rsidRDefault="007B1E67">
            <w:pPr>
              <w:pStyle w:val="112"/>
              <w:snapToGrid w:val="0"/>
              <w:spacing w:line="240" w:lineRule="auto"/>
              <w:ind w:firstLineChars="0" w:firstLine="0"/>
              <w:jc w:val="center"/>
              <w:rPr>
                <w:rFonts w:eastAsia="仿宋_GB2312"/>
                <w:sz w:val="28"/>
                <w:szCs w:val="28"/>
              </w:rPr>
            </w:pPr>
          </w:p>
        </w:tc>
        <w:tc>
          <w:tcPr>
            <w:tcW w:w="1279" w:type="dxa"/>
            <w:vAlign w:val="center"/>
          </w:tcPr>
          <w:p w:rsidR="007B1E67" w:rsidRDefault="007B1E67">
            <w:pPr>
              <w:pStyle w:val="112"/>
              <w:snapToGrid w:val="0"/>
              <w:spacing w:line="240" w:lineRule="auto"/>
              <w:ind w:firstLineChars="0" w:firstLine="0"/>
              <w:jc w:val="center"/>
              <w:rPr>
                <w:rFonts w:eastAsia="仿宋_GB2312"/>
                <w:sz w:val="28"/>
                <w:szCs w:val="28"/>
              </w:rPr>
            </w:pPr>
          </w:p>
        </w:tc>
        <w:tc>
          <w:tcPr>
            <w:tcW w:w="1714" w:type="dxa"/>
            <w:vAlign w:val="center"/>
          </w:tcPr>
          <w:p w:rsidR="007B1E67" w:rsidRDefault="007B1E67">
            <w:pPr>
              <w:pStyle w:val="112"/>
              <w:snapToGrid w:val="0"/>
              <w:spacing w:line="240" w:lineRule="auto"/>
              <w:ind w:firstLineChars="0" w:firstLine="0"/>
              <w:jc w:val="center"/>
              <w:rPr>
                <w:rFonts w:eastAsia="仿宋_GB2312"/>
                <w:sz w:val="28"/>
                <w:szCs w:val="28"/>
              </w:rPr>
            </w:pPr>
          </w:p>
        </w:tc>
        <w:tc>
          <w:tcPr>
            <w:tcW w:w="810" w:type="dxa"/>
          </w:tcPr>
          <w:p w:rsidR="007B1E67" w:rsidRDefault="007B1E67">
            <w:pPr>
              <w:pStyle w:val="112"/>
              <w:snapToGrid w:val="0"/>
              <w:spacing w:line="240" w:lineRule="auto"/>
              <w:ind w:firstLineChars="0" w:firstLine="0"/>
              <w:jc w:val="center"/>
              <w:rPr>
                <w:rFonts w:eastAsia="仿宋_GB2312"/>
                <w:sz w:val="28"/>
                <w:szCs w:val="28"/>
              </w:rPr>
            </w:pPr>
          </w:p>
        </w:tc>
      </w:tr>
    </w:tbl>
    <w:p w:rsidR="007B1E67" w:rsidRDefault="007B1E67">
      <w:pPr>
        <w:pStyle w:val="112"/>
        <w:snapToGrid w:val="0"/>
        <w:spacing w:line="240" w:lineRule="auto"/>
        <w:ind w:firstLine="560"/>
        <w:rPr>
          <w:rFonts w:eastAsia="仿宋_GB2312"/>
          <w:sz w:val="28"/>
          <w:szCs w:val="28"/>
        </w:rPr>
      </w:pPr>
    </w:p>
    <w:p w:rsidR="007B1E67" w:rsidRPr="00BA4452" w:rsidRDefault="000844EB">
      <w:pPr>
        <w:pStyle w:val="112"/>
        <w:snapToGrid w:val="0"/>
        <w:spacing w:line="240" w:lineRule="auto"/>
        <w:ind w:firstLine="560"/>
        <w:rPr>
          <w:rFonts w:ascii="仿宋_GB2312" w:eastAsia="仿宋_GB2312"/>
          <w:sz w:val="28"/>
          <w:szCs w:val="28"/>
        </w:rPr>
      </w:pPr>
      <w:r w:rsidRPr="00BA4452">
        <w:rPr>
          <w:rFonts w:ascii="仿宋_GB2312" w:eastAsia="仿宋_GB2312" w:hint="eastAsia"/>
          <w:sz w:val="28"/>
          <w:szCs w:val="28"/>
        </w:rPr>
        <w:t>说明：1.各县市区、</w:t>
      </w:r>
      <w:proofErr w:type="gramStart"/>
      <w:r w:rsidRPr="00BA4452">
        <w:rPr>
          <w:rFonts w:ascii="仿宋_GB2312" w:eastAsia="仿宋_GB2312" w:hint="eastAsia"/>
          <w:sz w:val="28"/>
          <w:szCs w:val="28"/>
        </w:rPr>
        <w:t>市直学校</w:t>
      </w:r>
      <w:proofErr w:type="gramEnd"/>
      <w:r w:rsidRPr="00BA4452">
        <w:rPr>
          <w:rFonts w:ascii="仿宋_GB2312" w:eastAsia="仿宋_GB2312" w:hint="eastAsia"/>
          <w:sz w:val="28"/>
          <w:szCs w:val="28"/>
        </w:rPr>
        <w:t>请于10月20日前将本表发联系人邮箱。</w:t>
      </w:r>
    </w:p>
    <w:p w:rsidR="007B1E67" w:rsidRPr="00BA4452" w:rsidRDefault="000844EB">
      <w:pPr>
        <w:pStyle w:val="112"/>
        <w:snapToGrid w:val="0"/>
        <w:spacing w:line="240" w:lineRule="auto"/>
        <w:ind w:firstLineChars="500" w:firstLine="1400"/>
        <w:rPr>
          <w:rFonts w:ascii="仿宋_GB2312" w:eastAsia="仿宋_GB2312"/>
          <w:sz w:val="28"/>
          <w:szCs w:val="28"/>
        </w:rPr>
      </w:pPr>
      <w:r w:rsidRPr="00BA4452">
        <w:rPr>
          <w:rFonts w:ascii="仿宋_GB2312" w:eastAsia="仿宋_GB2312" w:hint="eastAsia"/>
          <w:sz w:val="28"/>
          <w:szCs w:val="28"/>
        </w:rPr>
        <w:t>2.场景类型可填对应填写“教育教学”“教育管理”“教育服务”等。</w:t>
      </w:r>
    </w:p>
    <w:p w:rsidR="007B1E67" w:rsidRDefault="007B1E67">
      <w:pPr>
        <w:spacing w:line="500" w:lineRule="exact"/>
        <w:rPr>
          <w:rFonts w:eastAsia="黑体" w:cs="Times New Roman"/>
          <w:sz w:val="32"/>
          <w:szCs w:val="32"/>
        </w:rPr>
        <w:sectPr w:rsidR="007B1E67">
          <w:pgSz w:w="16838" w:h="11906" w:orient="landscape"/>
          <w:pgMar w:top="1803" w:right="1440" w:bottom="1803" w:left="1440" w:header="851" w:footer="992" w:gutter="0"/>
          <w:cols w:space="720"/>
          <w:docGrid w:type="lines" w:linePitch="319"/>
        </w:sectPr>
      </w:pPr>
    </w:p>
    <w:p w:rsidR="007B1E67" w:rsidRPr="00BA4452" w:rsidRDefault="000844EB">
      <w:pPr>
        <w:spacing w:line="500" w:lineRule="exact"/>
        <w:rPr>
          <w:rFonts w:ascii="黑体" w:eastAsia="黑体" w:hAnsi="黑体" w:cs="Times New Roman"/>
        </w:rPr>
      </w:pPr>
      <w:r w:rsidRPr="00BA4452">
        <w:rPr>
          <w:rFonts w:ascii="黑体" w:eastAsia="黑体" w:hAnsi="黑体" w:cs="Times New Roman" w:hint="eastAsia"/>
          <w:sz w:val="32"/>
          <w:szCs w:val="32"/>
        </w:rPr>
        <w:lastRenderedPageBreak/>
        <w:t>附件</w:t>
      </w:r>
      <w:r w:rsidRPr="00BA4452">
        <w:rPr>
          <w:rFonts w:ascii="黑体" w:eastAsia="黑体" w:hAnsi="黑体" w:cs="Times New Roman"/>
          <w:sz w:val="32"/>
          <w:szCs w:val="32"/>
        </w:rPr>
        <w:t>4</w:t>
      </w:r>
    </w:p>
    <w:p w:rsidR="007B1E67" w:rsidRDefault="007B1E67">
      <w:pPr>
        <w:adjustRightInd w:val="0"/>
        <w:snapToGrid w:val="0"/>
        <w:spacing w:line="600" w:lineRule="exact"/>
        <w:jc w:val="center"/>
        <w:rPr>
          <w:rFonts w:eastAsia="方正小标宋_GBK" w:cs="Times New Roman"/>
          <w:sz w:val="44"/>
          <w:szCs w:val="44"/>
        </w:rPr>
      </w:pPr>
    </w:p>
    <w:p w:rsidR="007B1E67" w:rsidRPr="00BA4452" w:rsidRDefault="000844EB">
      <w:pPr>
        <w:adjustRightInd w:val="0"/>
        <w:snapToGrid w:val="0"/>
        <w:spacing w:line="600" w:lineRule="exact"/>
        <w:jc w:val="center"/>
        <w:rPr>
          <w:rFonts w:ascii="方正小标宋简体" w:eastAsia="方正小标宋简体" w:cs="Times New Roman"/>
          <w:sz w:val="44"/>
          <w:szCs w:val="44"/>
        </w:rPr>
      </w:pPr>
      <w:r w:rsidRPr="00BA4452">
        <w:rPr>
          <w:rFonts w:ascii="方正小标宋简体" w:eastAsia="方正小标宋简体" w:cs="Times New Roman" w:hint="eastAsia"/>
          <w:sz w:val="44"/>
          <w:szCs w:val="44"/>
        </w:rPr>
        <w:t>2023年岳阳市教育数字化试点项目</w:t>
      </w:r>
    </w:p>
    <w:p w:rsidR="007B1E67" w:rsidRPr="00BA4452" w:rsidRDefault="000844EB">
      <w:pPr>
        <w:adjustRightInd w:val="0"/>
        <w:snapToGrid w:val="0"/>
        <w:spacing w:line="600" w:lineRule="exact"/>
        <w:jc w:val="center"/>
        <w:rPr>
          <w:rFonts w:ascii="方正小标宋简体" w:eastAsia="方正小标宋简体" w:cs="Times New Roman"/>
          <w:sz w:val="32"/>
          <w:szCs w:val="32"/>
        </w:rPr>
      </w:pPr>
      <w:r w:rsidRPr="00BA4452">
        <w:rPr>
          <w:rFonts w:ascii="方正小标宋简体" w:eastAsia="方正小标宋简体" w:cs="Times New Roman" w:hint="eastAsia"/>
          <w:sz w:val="44"/>
          <w:szCs w:val="44"/>
        </w:rPr>
        <w:t>申报附件要求</w:t>
      </w:r>
    </w:p>
    <w:p w:rsidR="007B1E67" w:rsidRDefault="007B1E67">
      <w:pPr>
        <w:adjustRightInd w:val="0"/>
        <w:snapToGrid w:val="0"/>
        <w:spacing w:line="600" w:lineRule="exact"/>
        <w:ind w:firstLineChars="200" w:firstLine="640"/>
        <w:jc w:val="left"/>
        <w:rPr>
          <w:rFonts w:eastAsia="仿宋_GB2312" w:cs="Times New Roman"/>
          <w:sz w:val="32"/>
          <w:szCs w:val="32"/>
        </w:rPr>
      </w:pPr>
    </w:p>
    <w:p w:rsidR="007B1E67" w:rsidRDefault="000844EB">
      <w:pPr>
        <w:adjustRightInd w:val="0"/>
        <w:snapToGrid w:val="0"/>
        <w:spacing w:line="600" w:lineRule="exact"/>
        <w:ind w:firstLineChars="200" w:firstLine="640"/>
        <w:jc w:val="left"/>
        <w:rPr>
          <w:rFonts w:eastAsia="仿宋_GB2312" w:cs="Times New Roman"/>
          <w:sz w:val="32"/>
          <w:szCs w:val="32"/>
        </w:rPr>
      </w:pPr>
      <w:r>
        <w:rPr>
          <w:rFonts w:eastAsia="仿宋_GB2312" w:cs="Times New Roman" w:hint="eastAsia"/>
          <w:sz w:val="32"/>
          <w:szCs w:val="32"/>
        </w:rPr>
        <w:t>试点项目附件材料以</w:t>
      </w:r>
      <w:r>
        <w:rPr>
          <w:rFonts w:eastAsia="仿宋_GB2312" w:cs="Times New Roman"/>
          <w:sz w:val="32"/>
          <w:szCs w:val="32"/>
        </w:rPr>
        <w:t>“1+1+N”</w:t>
      </w:r>
      <w:r>
        <w:rPr>
          <w:rFonts w:eastAsia="仿宋_GB2312" w:cs="Times New Roman" w:hint="eastAsia"/>
          <w:sz w:val="32"/>
          <w:szCs w:val="32"/>
        </w:rPr>
        <w:t>资源</w:t>
      </w:r>
      <w:proofErr w:type="gramStart"/>
      <w:r>
        <w:rPr>
          <w:rFonts w:eastAsia="仿宋_GB2312" w:cs="Times New Roman" w:hint="eastAsia"/>
          <w:sz w:val="32"/>
          <w:szCs w:val="32"/>
        </w:rPr>
        <w:t>包形式</w:t>
      </w:r>
      <w:proofErr w:type="gramEnd"/>
      <w:r>
        <w:rPr>
          <w:rFonts w:eastAsia="仿宋_GB2312" w:cs="Times New Roman" w:hint="eastAsia"/>
          <w:sz w:val="32"/>
          <w:szCs w:val="32"/>
        </w:rPr>
        <w:t>提交，具体要求为：</w:t>
      </w:r>
    </w:p>
    <w:p w:rsidR="007B1E67" w:rsidRDefault="000844EB">
      <w:pPr>
        <w:widowControl/>
        <w:jc w:val="left"/>
        <w:rPr>
          <w:rFonts w:eastAsia="仿宋_GB2312" w:cs="Times New Roman"/>
          <w:b/>
          <w:bCs/>
          <w:sz w:val="32"/>
          <w:szCs w:val="32"/>
        </w:rPr>
      </w:pPr>
      <w:r>
        <w:rPr>
          <w:rFonts w:eastAsia="仿宋_GB2312" w:cs="Times New Roman"/>
          <w:b/>
          <w:bCs/>
          <w:sz w:val="32"/>
          <w:szCs w:val="32"/>
        </w:rPr>
        <w:t xml:space="preserve">   </w:t>
      </w:r>
      <w:r>
        <w:rPr>
          <w:rFonts w:ascii="黑体" w:eastAsia="黑体" w:hAnsi="黑体" w:cs="Times New Roman"/>
          <w:bCs/>
          <w:sz w:val="32"/>
          <w:szCs w:val="32"/>
        </w:rPr>
        <w:t xml:space="preserve"> “1</w:t>
      </w:r>
      <w:r>
        <w:rPr>
          <w:rFonts w:ascii="黑体" w:eastAsia="黑体" w:hAnsi="黑体" w:cs="Times New Roman" w:hint="eastAsia"/>
          <w:bCs/>
          <w:sz w:val="32"/>
          <w:szCs w:val="32"/>
        </w:rPr>
        <w:t>份文字介绍</w:t>
      </w:r>
      <w:r>
        <w:rPr>
          <w:rFonts w:ascii="黑体" w:eastAsia="黑体" w:hAnsi="黑体" w:cs="Times New Roman"/>
          <w:bCs/>
          <w:sz w:val="32"/>
          <w:szCs w:val="32"/>
        </w:rPr>
        <w:t>”</w:t>
      </w:r>
      <w:r>
        <w:rPr>
          <w:rFonts w:eastAsia="仿宋_GB2312" w:cs="Times New Roman" w:hint="eastAsia"/>
          <w:sz w:val="32"/>
          <w:szCs w:val="32"/>
        </w:rPr>
        <w:t>（必须提供）</w:t>
      </w:r>
      <w:r>
        <w:rPr>
          <w:rFonts w:eastAsia="仿宋_GB2312" w:cs="Times New Roman" w:hint="eastAsia"/>
          <w:b/>
          <w:bCs/>
          <w:sz w:val="32"/>
          <w:szCs w:val="32"/>
        </w:rPr>
        <w:t>。</w:t>
      </w:r>
      <w:r>
        <w:rPr>
          <w:rFonts w:eastAsia="仿宋_GB2312" w:cs="Times New Roman" w:hint="eastAsia"/>
          <w:sz w:val="32"/>
          <w:szCs w:val="32"/>
        </w:rPr>
        <w:t>应以第三人称撰写，层次结构清晰，具备内容导图、正文等要素。</w:t>
      </w:r>
      <w:proofErr w:type="gramStart"/>
      <w:r>
        <w:rPr>
          <w:rFonts w:eastAsia="仿宋_GB2312" w:cs="Times New Roman" w:hint="eastAsia"/>
          <w:sz w:val="32"/>
          <w:szCs w:val="32"/>
        </w:rPr>
        <w:t>应主题</w:t>
      </w:r>
      <w:proofErr w:type="gramEnd"/>
      <w:r>
        <w:rPr>
          <w:rFonts w:eastAsia="仿宋_GB2312" w:cs="Times New Roman" w:hint="eastAsia"/>
          <w:sz w:val="32"/>
          <w:szCs w:val="32"/>
        </w:rPr>
        <w:t>突出、可读性强，注重介绍场景发展的过程性、真实性和时效性，至少应当包括场景应用基础、主要做法和成效、推广应用情况、创新和特色、下一步做法和保障几个部分。字数控制在</w:t>
      </w:r>
      <w:r>
        <w:rPr>
          <w:rFonts w:eastAsia="仿宋_GB2312" w:cs="Times New Roman"/>
          <w:sz w:val="32"/>
          <w:szCs w:val="32"/>
        </w:rPr>
        <w:t>6000</w:t>
      </w:r>
      <w:r>
        <w:rPr>
          <w:rFonts w:eastAsia="仿宋_GB2312" w:cs="Times New Roman" w:hint="eastAsia"/>
          <w:sz w:val="32"/>
          <w:szCs w:val="32"/>
        </w:rPr>
        <w:t>字以内。</w:t>
      </w:r>
    </w:p>
    <w:p w:rsidR="007B1E67" w:rsidRDefault="000844EB">
      <w:pPr>
        <w:widowControl/>
        <w:adjustRightInd w:val="0"/>
        <w:snapToGrid w:val="0"/>
        <w:spacing w:line="600" w:lineRule="exact"/>
        <w:ind w:firstLineChars="200" w:firstLine="640"/>
        <w:jc w:val="left"/>
        <w:rPr>
          <w:rFonts w:eastAsia="仿宋_GB2312" w:cs="Times New Roman"/>
          <w:sz w:val="32"/>
          <w:szCs w:val="32"/>
        </w:rPr>
      </w:pPr>
      <w:r>
        <w:rPr>
          <w:rFonts w:ascii="黑体" w:eastAsia="黑体" w:hAnsi="黑体" w:cs="Times New Roman"/>
          <w:bCs/>
          <w:sz w:val="32"/>
          <w:szCs w:val="32"/>
        </w:rPr>
        <w:t>“1</w:t>
      </w:r>
      <w:r>
        <w:rPr>
          <w:rFonts w:ascii="黑体" w:eastAsia="黑体" w:hAnsi="黑体" w:cs="Times New Roman" w:hint="eastAsia"/>
          <w:bCs/>
          <w:sz w:val="32"/>
          <w:szCs w:val="32"/>
        </w:rPr>
        <w:t>个标志性视频</w:t>
      </w:r>
      <w:r>
        <w:rPr>
          <w:rFonts w:ascii="黑体" w:eastAsia="黑体" w:hAnsi="黑体" w:cs="Times New Roman"/>
          <w:bCs/>
          <w:sz w:val="32"/>
          <w:szCs w:val="32"/>
        </w:rPr>
        <w:t>”</w:t>
      </w:r>
      <w:r>
        <w:rPr>
          <w:rFonts w:eastAsia="仿宋_GB2312" w:cs="Times New Roman" w:hint="eastAsia"/>
          <w:sz w:val="32"/>
          <w:szCs w:val="32"/>
        </w:rPr>
        <w:t>（非必须提供）。应展现场景发展过程或能够代表场景特点；要求主题突出、画面真实，配音清晰，以师生应用画面为主，时长不超过</w:t>
      </w:r>
      <w:r>
        <w:rPr>
          <w:rFonts w:eastAsia="仿宋_GB2312" w:cs="Times New Roman"/>
          <w:sz w:val="32"/>
          <w:szCs w:val="32"/>
        </w:rPr>
        <w:t>10</w:t>
      </w:r>
      <w:r>
        <w:rPr>
          <w:rFonts w:eastAsia="仿宋_GB2312" w:cs="Times New Roman" w:hint="eastAsia"/>
          <w:sz w:val="32"/>
          <w:szCs w:val="32"/>
        </w:rPr>
        <w:t>分钟为宜，采用</w:t>
      </w:r>
      <w:r>
        <w:rPr>
          <w:rFonts w:eastAsia="仿宋_GB2312" w:cs="Times New Roman"/>
          <w:sz w:val="32"/>
          <w:szCs w:val="32"/>
        </w:rPr>
        <w:t>MP4</w:t>
      </w:r>
      <w:r>
        <w:rPr>
          <w:rFonts w:eastAsia="仿宋_GB2312" w:cs="Times New Roman" w:hint="eastAsia"/>
          <w:sz w:val="32"/>
          <w:szCs w:val="32"/>
        </w:rPr>
        <w:t>格式，文件大小不超过</w:t>
      </w:r>
      <w:r>
        <w:rPr>
          <w:rFonts w:eastAsia="仿宋_GB2312" w:cs="Times New Roman"/>
          <w:sz w:val="32"/>
          <w:szCs w:val="32"/>
        </w:rPr>
        <w:t>1G</w:t>
      </w:r>
      <w:r>
        <w:rPr>
          <w:rFonts w:eastAsia="仿宋_GB2312" w:cs="Times New Roman" w:hint="eastAsia"/>
          <w:sz w:val="32"/>
          <w:szCs w:val="32"/>
        </w:rPr>
        <w:t>。</w:t>
      </w:r>
    </w:p>
    <w:p w:rsidR="007B1E67" w:rsidRDefault="000844EB">
      <w:pPr>
        <w:pStyle w:val="112"/>
        <w:ind w:firstLineChars="0" w:firstLine="643"/>
        <w:rPr>
          <w:rFonts w:eastAsia="楷体_GB2312"/>
          <w:sz w:val="28"/>
          <w:szCs w:val="28"/>
        </w:rPr>
      </w:pPr>
      <w:r>
        <w:rPr>
          <w:rFonts w:ascii="黑体" w:eastAsia="黑体" w:hAnsi="黑体"/>
          <w:bCs/>
        </w:rPr>
        <w:t>“N</w:t>
      </w:r>
      <w:proofErr w:type="gramStart"/>
      <w:r>
        <w:rPr>
          <w:rFonts w:ascii="黑体" w:eastAsia="黑体" w:hAnsi="黑体" w:hint="eastAsia"/>
          <w:bCs/>
        </w:rPr>
        <w:t>个</w:t>
      </w:r>
      <w:proofErr w:type="gramEnd"/>
      <w:r>
        <w:rPr>
          <w:rFonts w:ascii="黑体" w:eastAsia="黑体" w:hAnsi="黑体" w:hint="eastAsia"/>
          <w:bCs/>
        </w:rPr>
        <w:t>支撑材料</w:t>
      </w:r>
      <w:r>
        <w:rPr>
          <w:rFonts w:ascii="黑体" w:eastAsia="黑体" w:hAnsi="黑体"/>
          <w:bCs/>
        </w:rPr>
        <w:t>”</w:t>
      </w:r>
      <w:r>
        <w:rPr>
          <w:rFonts w:eastAsia="仿宋_GB2312" w:hint="eastAsia"/>
        </w:rPr>
        <w:t>（非必须提供）。全面反映应用场景的成果、过程性材料、特色亮点材料、师生教与学个案或教育管理服务个案、场景实施工作方案、场景应用或实验数据分析、教师反思随笔、研究报告、学术论文、专著、科研课题等；支撑材料要质量高，可参考性强，格式不限，总个数不超过</w:t>
      </w:r>
      <w:r>
        <w:rPr>
          <w:rFonts w:eastAsia="仿宋_GB2312"/>
        </w:rPr>
        <w:t>10</w:t>
      </w:r>
      <w:r>
        <w:rPr>
          <w:rFonts w:eastAsia="仿宋_GB2312" w:hint="eastAsia"/>
        </w:rPr>
        <w:t>个。</w:t>
      </w:r>
    </w:p>
    <w:p w:rsidR="007B1E67" w:rsidRDefault="007B1E67">
      <w:pPr>
        <w:snapToGrid w:val="0"/>
        <w:spacing w:line="360" w:lineRule="auto"/>
        <w:rPr>
          <w:rFonts w:ascii="宋体" w:hAnsi="宋体" w:cs="宋体"/>
          <w:color w:val="000000"/>
          <w:sz w:val="24"/>
        </w:rPr>
      </w:pPr>
    </w:p>
    <w:sectPr w:rsidR="007B1E67" w:rsidSect="00BA4452">
      <w:pgSz w:w="11906" w:h="16838"/>
      <w:pgMar w:top="1701" w:right="1418" w:bottom="1418" w:left="1418" w:header="851" w:footer="850" w:gutter="0"/>
      <w:cols w:space="72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A42" w:rsidRDefault="00906A42">
      <w:r>
        <w:separator/>
      </w:r>
    </w:p>
  </w:endnote>
  <w:endnote w:type="continuationSeparator" w:id="0">
    <w:p w:rsidR="00906A42" w:rsidRDefault="00906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embedRegular r:id="rId1" w:subsetted="1" w:fontKey="{3FFFE3A0-70C1-4D67-8AC5-B9BCCCA26652}"/>
    <w:embedBold r:id="rId2" w:subsetted="1" w:fontKey="{2E5AA4F1-0B0D-4CC6-8525-92C77F27790E}"/>
  </w:font>
  <w:font w:name="方正小标宋简体">
    <w:panose1 w:val="03000509000000000000"/>
    <w:charset w:val="86"/>
    <w:family w:val="script"/>
    <w:pitch w:val="fixed"/>
    <w:sig w:usb0="00000001" w:usb1="080E0000" w:usb2="00000010" w:usb3="00000000" w:csb0="00040000" w:csb1="00000000"/>
    <w:embedRegular r:id="rId3" w:subsetted="1" w:fontKey="{88CA5D70-1FE7-4CA4-BC24-79D6CAD48B8A}"/>
  </w:font>
  <w:font w:name="黑体">
    <w:altName w:val="SimHei"/>
    <w:panose1 w:val="02010609060101010101"/>
    <w:charset w:val="86"/>
    <w:family w:val="modern"/>
    <w:pitch w:val="fixed"/>
    <w:sig w:usb0="800002BF" w:usb1="38CF7CFA" w:usb2="00000016" w:usb3="00000000" w:csb0="00040001" w:csb1="00000000"/>
    <w:embedRegular r:id="rId4" w:subsetted="1" w:fontKey="{C893C6C2-1858-48C9-BFB4-668D3BBDA92B}"/>
  </w:font>
  <w:font w:name="Arial">
    <w:panose1 w:val="020B0604020202020204"/>
    <w:charset w:val="00"/>
    <w:family w:val="swiss"/>
    <w:pitch w:val="variable"/>
    <w:sig w:usb0="E0002EFF" w:usb1="C000785B" w:usb2="00000009" w:usb3="00000000" w:csb0="000001FF" w:csb1="00000000"/>
  </w:font>
  <w:font w:name="方正小标宋_GBK">
    <w:altName w:val="Arial Unicode MS"/>
    <w:charset w:val="86"/>
    <w:family w:val="script"/>
    <w:pitch w:val="default"/>
    <w:sig w:usb0="00000000" w:usb1="38CF7CFA" w:usb2="00082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E67" w:rsidRDefault="000844EB">
    <w:pPr>
      <w:pStyle w:val="a6"/>
      <w:rPr>
        <w:rFonts w:cs="Times New Roman"/>
        <w:sz w:val="28"/>
        <w:szCs w:val="28"/>
      </w:rPr>
    </w:pPr>
    <w:r>
      <w:rPr>
        <w:rFonts w:cs="Times New Roman" w:hint="eastAsia"/>
        <w:sz w:val="28"/>
        <w:szCs w:val="28"/>
      </w:rPr>
      <w:t>—</w:t>
    </w:r>
    <w:r>
      <w:rPr>
        <w:rFonts w:cs="Times New Roman"/>
        <w:sz w:val="28"/>
        <w:szCs w:val="28"/>
      </w:rPr>
      <w:fldChar w:fldCharType="begin"/>
    </w:r>
    <w:r>
      <w:rPr>
        <w:rFonts w:cs="Times New Roman"/>
        <w:sz w:val="28"/>
        <w:szCs w:val="28"/>
      </w:rPr>
      <w:instrText>PAGE   \* MERGEFORMAT</w:instrText>
    </w:r>
    <w:r>
      <w:rPr>
        <w:rFonts w:cs="Times New Roman"/>
        <w:sz w:val="28"/>
        <w:szCs w:val="28"/>
      </w:rPr>
      <w:fldChar w:fldCharType="separate"/>
    </w:r>
    <w:r>
      <w:rPr>
        <w:rFonts w:cs="Times New Roman"/>
        <w:sz w:val="28"/>
        <w:szCs w:val="28"/>
        <w:lang w:val="zh-CN"/>
      </w:rPr>
      <w:t>4</w:t>
    </w:r>
    <w:r>
      <w:rPr>
        <w:rFonts w:cs="Times New Roman"/>
        <w:sz w:val="28"/>
        <w:szCs w:val="28"/>
      </w:rPr>
      <w:fldChar w:fldCharType="end"/>
    </w:r>
    <w:r>
      <w:rPr>
        <w:rFonts w:cs="Times New Roman"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E67" w:rsidRDefault="000844EB">
    <w:pPr>
      <w:pStyle w:val="a6"/>
    </w:pPr>
    <w:r>
      <w:rPr>
        <w:noProof/>
      </w:rPr>
      <mc:AlternateContent>
        <mc:Choice Requires="wps">
          <w:drawing>
            <wp:anchor distT="0" distB="0" distL="114300" distR="114300" simplePos="0" relativeHeight="251660288" behindDoc="0" locked="0" layoutInCell="1" allowOverlap="1" wp14:anchorId="46A20B7D" wp14:editId="519F9406">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B1E67" w:rsidRDefault="000844EB">
                          <w:pPr>
                            <w:pStyle w:val="a6"/>
                          </w:pPr>
                          <w:r>
                            <w:fldChar w:fldCharType="begin"/>
                          </w:r>
                          <w:r>
                            <w:instrText xml:space="preserve"> PAGE  \* MERGEFORMAT </w:instrText>
                          </w:r>
                          <w:r>
                            <w:fldChar w:fldCharType="separate"/>
                          </w:r>
                          <w:r w:rsidR="00703BB1">
                            <w:rPr>
                              <w:noProof/>
                            </w:rP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7B1E67" w:rsidRDefault="000844EB">
                    <w:pPr>
                      <w:pStyle w:val="a6"/>
                    </w:pPr>
                    <w:r>
                      <w:fldChar w:fldCharType="begin"/>
                    </w:r>
                    <w:r>
                      <w:instrText xml:space="preserve"> PAGE  \* MERGEFORMAT </w:instrText>
                    </w:r>
                    <w:r>
                      <w:fldChar w:fldCharType="separate"/>
                    </w:r>
                    <w:r w:rsidR="00703BB1">
                      <w:rPr>
                        <w:noProof/>
                      </w:rPr>
                      <w:t>8</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A42" w:rsidRDefault="00906A42">
      <w:r>
        <w:separator/>
      </w:r>
    </w:p>
  </w:footnote>
  <w:footnote w:type="continuationSeparator" w:id="0">
    <w:p w:rsidR="00906A42" w:rsidRDefault="00906A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drawingGridHorizontalSpacing w:val="105"/>
  <w:drawingGridVerticalSpacing w:val="319"/>
  <w:displayHorizontalDrawingGridEvery w:val="2"/>
  <w:noPunctuationKerning/>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mNzAwOTY0MmNlZjQ4NTNkMWE4YzdhNjRjYTViOGIifQ=="/>
  </w:docVars>
  <w:rsids>
    <w:rsidRoot w:val="00E73681"/>
    <w:rsid w:val="00006082"/>
    <w:rsid w:val="00006195"/>
    <w:rsid w:val="0001200A"/>
    <w:rsid w:val="0001743A"/>
    <w:rsid w:val="00021952"/>
    <w:rsid w:val="00026C0E"/>
    <w:rsid w:val="00032622"/>
    <w:rsid w:val="00043A7B"/>
    <w:rsid w:val="00043EA1"/>
    <w:rsid w:val="00045FF6"/>
    <w:rsid w:val="00061127"/>
    <w:rsid w:val="00070142"/>
    <w:rsid w:val="000844EB"/>
    <w:rsid w:val="00090E5A"/>
    <w:rsid w:val="00093F0F"/>
    <w:rsid w:val="000B00F2"/>
    <w:rsid w:val="000B07D7"/>
    <w:rsid w:val="000B20D5"/>
    <w:rsid w:val="000C3097"/>
    <w:rsid w:val="000C4C8C"/>
    <w:rsid w:val="000C6D7F"/>
    <w:rsid w:val="000E14E5"/>
    <w:rsid w:val="000E1591"/>
    <w:rsid w:val="000F3A15"/>
    <w:rsid w:val="00124B2D"/>
    <w:rsid w:val="001409DD"/>
    <w:rsid w:val="00174BF6"/>
    <w:rsid w:val="00181EF4"/>
    <w:rsid w:val="00187D2D"/>
    <w:rsid w:val="00191670"/>
    <w:rsid w:val="00196B59"/>
    <w:rsid w:val="001C2EB6"/>
    <w:rsid w:val="001D3730"/>
    <w:rsid w:val="001F01CE"/>
    <w:rsid w:val="001F55FD"/>
    <w:rsid w:val="00210F2C"/>
    <w:rsid w:val="0021226F"/>
    <w:rsid w:val="00212416"/>
    <w:rsid w:val="00215895"/>
    <w:rsid w:val="0024174F"/>
    <w:rsid w:val="00242697"/>
    <w:rsid w:val="00243219"/>
    <w:rsid w:val="002506DD"/>
    <w:rsid w:val="00267200"/>
    <w:rsid w:val="00276925"/>
    <w:rsid w:val="00287CBA"/>
    <w:rsid w:val="002963E7"/>
    <w:rsid w:val="002B0B28"/>
    <w:rsid w:val="002C078D"/>
    <w:rsid w:val="002D05C3"/>
    <w:rsid w:val="002D2DAB"/>
    <w:rsid w:val="002D47E4"/>
    <w:rsid w:val="002D4F25"/>
    <w:rsid w:val="002E04BA"/>
    <w:rsid w:val="002F3F05"/>
    <w:rsid w:val="002F783A"/>
    <w:rsid w:val="002F7EBF"/>
    <w:rsid w:val="00304093"/>
    <w:rsid w:val="003073AE"/>
    <w:rsid w:val="00327CAC"/>
    <w:rsid w:val="00341E63"/>
    <w:rsid w:val="00361DEE"/>
    <w:rsid w:val="00362929"/>
    <w:rsid w:val="003647BC"/>
    <w:rsid w:val="00375684"/>
    <w:rsid w:val="003A491A"/>
    <w:rsid w:val="003A7BAA"/>
    <w:rsid w:val="003E3A2C"/>
    <w:rsid w:val="003F1739"/>
    <w:rsid w:val="004013CD"/>
    <w:rsid w:val="00421B48"/>
    <w:rsid w:val="00425B6B"/>
    <w:rsid w:val="004348BA"/>
    <w:rsid w:val="004451F3"/>
    <w:rsid w:val="0045696D"/>
    <w:rsid w:val="004701C6"/>
    <w:rsid w:val="00476895"/>
    <w:rsid w:val="004828ED"/>
    <w:rsid w:val="004B4FCB"/>
    <w:rsid w:val="004B6D77"/>
    <w:rsid w:val="004C0CD1"/>
    <w:rsid w:val="004E1391"/>
    <w:rsid w:val="004F1984"/>
    <w:rsid w:val="00500012"/>
    <w:rsid w:val="00502E1E"/>
    <w:rsid w:val="00531B4D"/>
    <w:rsid w:val="00533C30"/>
    <w:rsid w:val="00533FBF"/>
    <w:rsid w:val="00546A59"/>
    <w:rsid w:val="005553BC"/>
    <w:rsid w:val="005638E0"/>
    <w:rsid w:val="005804D2"/>
    <w:rsid w:val="005813C2"/>
    <w:rsid w:val="00581606"/>
    <w:rsid w:val="005838B6"/>
    <w:rsid w:val="005852CF"/>
    <w:rsid w:val="00593F07"/>
    <w:rsid w:val="005A1AC5"/>
    <w:rsid w:val="005A6CA5"/>
    <w:rsid w:val="005B6D0E"/>
    <w:rsid w:val="005C1CBE"/>
    <w:rsid w:val="005D1203"/>
    <w:rsid w:val="005D176E"/>
    <w:rsid w:val="005E7605"/>
    <w:rsid w:val="0060265F"/>
    <w:rsid w:val="0062356E"/>
    <w:rsid w:val="00632DA6"/>
    <w:rsid w:val="00651594"/>
    <w:rsid w:val="00653095"/>
    <w:rsid w:val="006605C7"/>
    <w:rsid w:val="00663AB6"/>
    <w:rsid w:val="00664FA1"/>
    <w:rsid w:val="006957F6"/>
    <w:rsid w:val="006B13EF"/>
    <w:rsid w:val="006C7034"/>
    <w:rsid w:val="006D3C34"/>
    <w:rsid w:val="006D7814"/>
    <w:rsid w:val="006E377F"/>
    <w:rsid w:val="006F345C"/>
    <w:rsid w:val="00703BB1"/>
    <w:rsid w:val="00720075"/>
    <w:rsid w:val="00740C65"/>
    <w:rsid w:val="00750D6C"/>
    <w:rsid w:val="00754BA3"/>
    <w:rsid w:val="007565C1"/>
    <w:rsid w:val="007571B5"/>
    <w:rsid w:val="00757B29"/>
    <w:rsid w:val="00764A06"/>
    <w:rsid w:val="00765936"/>
    <w:rsid w:val="00771387"/>
    <w:rsid w:val="00774106"/>
    <w:rsid w:val="00783652"/>
    <w:rsid w:val="007872DB"/>
    <w:rsid w:val="0079375F"/>
    <w:rsid w:val="00795285"/>
    <w:rsid w:val="00796F52"/>
    <w:rsid w:val="007A3989"/>
    <w:rsid w:val="007A75AF"/>
    <w:rsid w:val="007B0BB2"/>
    <w:rsid w:val="007B0F5A"/>
    <w:rsid w:val="007B1E67"/>
    <w:rsid w:val="007C17DB"/>
    <w:rsid w:val="007D24F3"/>
    <w:rsid w:val="007D2CEE"/>
    <w:rsid w:val="007E2438"/>
    <w:rsid w:val="007E6E0F"/>
    <w:rsid w:val="007F7AA9"/>
    <w:rsid w:val="0080369E"/>
    <w:rsid w:val="008255E9"/>
    <w:rsid w:val="00827A8D"/>
    <w:rsid w:val="00831C8D"/>
    <w:rsid w:val="008401EC"/>
    <w:rsid w:val="0086056B"/>
    <w:rsid w:val="00862910"/>
    <w:rsid w:val="00882310"/>
    <w:rsid w:val="0089225B"/>
    <w:rsid w:val="00897660"/>
    <w:rsid w:val="008B6B82"/>
    <w:rsid w:val="008B7E3A"/>
    <w:rsid w:val="008C4A17"/>
    <w:rsid w:val="008D1049"/>
    <w:rsid w:val="008E0FD4"/>
    <w:rsid w:val="008F47B5"/>
    <w:rsid w:val="008F6B39"/>
    <w:rsid w:val="009008D4"/>
    <w:rsid w:val="00906A42"/>
    <w:rsid w:val="00914514"/>
    <w:rsid w:val="00914815"/>
    <w:rsid w:val="00914DF4"/>
    <w:rsid w:val="0091568A"/>
    <w:rsid w:val="009211ED"/>
    <w:rsid w:val="0095369F"/>
    <w:rsid w:val="00965864"/>
    <w:rsid w:val="00971119"/>
    <w:rsid w:val="00974611"/>
    <w:rsid w:val="009828EC"/>
    <w:rsid w:val="009905C9"/>
    <w:rsid w:val="00992C1E"/>
    <w:rsid w:val="009A5A6E"/>
    <w:rsid w:val="009A6233"/>
    <w:rsid w:val="009B4A8C"/>
    <w:rsid w:val="009C1155"/>
    <w:rsid w:val="009C5365"/>
    <w:rsid w:val="009E67DD"/>
    <w:rsid w:val="009F13CC"/>
    <w:rsid w:val="009F5591"/>
    <w:rsid w:val="00A045F6"/>
    <w:rsid w:val="00A17C99"/>
    <w:rsid w:val="00A23864"/>
    <w:rsid w:val="00A3024E"/>
    <w:rsid w:val="00A40CDA"/>
    <w:rsid w:val="00A62AB0"/>
    <w:rsid w:val="00A75461"/>
    <w:rsid w:val="00AA2CDB"/>
    <w:rsid w:val="00AA5E97"/>
    <w:rsid w:val="00AA7222"/>
    <w:rsid w:val="00AB5B9D"/>
    <w:rsid w:val="00AE04BD"/>
    <w:rsid w:val="00AE0EFA"/>
    <w:rsid w:val="00B046B0"/>
    <w:rsid w:val="00B234E4"/>
    <w:rsid w:val="00B24F1D"/>
    <w:rsid w:val="00B278CD"/>
    <w:rsid w:val="00B35944"/>
    <w:rsid w:val="00B60ACA"/>
    <w:rsid w:val="00B63AFC"/>
    <w:rsid w:val="00B65301"/>
    <w:rsid w:val="00B730C6"/>
    <w:rsid w:val="00B76C45"/>
    <w:rsid w:val="00B8074F"/>
    <w:rsid w:val="00B97219"/>
    <w:rsid w:val="00BA4452"/>
    <w:rsid w:val="00BB2E55"/>
    <w:rsid w:val="00BC05A9"/>
    <w:rsid w:val="00BC34CA"/>
    <w:rsid w:val="00BC7784"/>
    <w:rsid w:val="00C1245E"/>
    <w:rsid w:val="00C32689"/>
    <w:rsid w:val="00C44868"/>
    <w:rsid w:val="00C61011"/>
    <w:rsid w:val="00C63F72"/>
    <w:rsid w:val="00C7080B"/>
    <w:rsid w:val="00C72C8C"/>
    <w:rsid w:val="00C90DE4"/>
    <w:rsid w:val="00C97D46"/>
    <w:rsid w:val="00CB06E4"/>
    <w:rsid w:val="00CB121F"/>
    <w:rsid w:val="00CC1532"/>
    <w:rsid w:val="00CD3AAE"/>
    <w:rsid w:val="00CD4673"/>
    <w:rsid w:val="00CF3303"/>
    <w:rsid w:val="00CF3F64"/>
    <w:rsid w:val="00D16304"/>
    <w:rsid w:val="00D1637D"/>
    <w:rsid w:val="00D26866"/>
    <w:rsid w:val="00D36F7A"/>
    <w:rsid w:val="00D4175F"/>
    <w:rsid w:val="00D46586"/>
    <w:rsid w:val="00D52236"/>
    <w:rsid w:val="00D6614B"/>
    <w:rsid w:val="00D74A2B"/>
    <w:rsid w:val="00D862F1"/>
    <w:rsid w:val="00DB74C3"/>
    <w:rsid w:val="00DC6FE3"/>
    <w:rsid w:val="00DF7979"/>
    <w:rsid w:val="00E23883"/>
    <w:rsid w:val="00E30582"/>
    <w:rsid w:val="00E43E30"/>
    <w:rsid w:val="00E5356F"/>
    <w:rsid w:val="00E64B05"/>
    <w:rsid w:val="00E70E5E"/>
    <w:rsid w:val="00E73681"/>
    <w:rsid w:val="00E93E92"/>
    <w:rsid w:val="00EA3473"/>
    <w:rsid w:val="00EE09C2"/>
    <w:rsid w:val="00EE3B26"/>
    <w:rsid w:val="00EF11B8"/>
    <w:rsid w:val="00F00DD4"/>
    <w:rsid w:val="00F0715A"/>
    <w:rsid w:val="00F23DB4"/>
    <w:rsid w:val="00F30737"/>
    <w:rsid w:val="00F41DCD"/>
    <w:rsid w:val="00F62148"/>
    <w:rsid w:val="00F751C8"/>
    <w:rsid w:val="00F75389"/>
    <w:rsid w:val="00F803D4"/>
    <w:rsid w:val="00F83002"/>
    <w:rsid w:val="00F84EF6"/>
    <w:rsid w:val="00F91904"/>
    <w:rsid w:val="00F93EB8"/>
    <w:rsid w:val="00F94CD8"/>
    <w:rsid w:val="00FA00FE"/>
    <w:rsid w:val="00FA057D"/>
    <w:rsid w:val="00FA14E3"/>
    <w:rsid w:val="00FC30A9"/>
    <w:rsid w:val="00FD3613"/>
    <w:rsid w:val="00FF1440"/>
    <w:rsid w:val="00FF2218"/>
    <w:rsid w:val="00FF2ED3"/>
    <w:rsid w:val="00FF40DF"/>
    <w:rsid w:val="00FF7E55"/>
    <w:rsid w:val="01065773"/>
    <w:rsid w:val="01D53E0F"/>
    <w:rsid w:val="02487895"/>
    <w:rsid w:val="04506B7D"/>
    <w:rsid w:val="05170751"/>
    <w:rsid w:val="057F74F5"/>
    <w:rsid w:val="064463AF"/>
    <w:rsid w:val="078370D0"/>
    <w:rsid w:val="088270EB"/>
    <w:rsid w:val="08D1122E"/>
    <w:rsid w:val="09473A5B"/>
    <w:rsid w:val="0C7431AB"/>
    <w:rsid w:val="0D0D74C4"/>
    <w:rsid w:val="0F1B246A"/>
    <w:rsid w:val="0F5D0CAA"/>
    <w:rsid w:val="0FC23ACE"/>
    <w:rsid w:val="1155035F"/>
    <w:rsid w:val="146B3F5D"/>
    <w:rsid w:val="172320D8"/>
    <w:rsid w:val="18135430"/>
    <w:rsid w:val="190F0B8A"/>
    <w:rsid w:val="1A164EE7"/>
    <w:rsid w:val="1A252C3E"/>
    <w:rsid w:val="1B5A0FC1"/>
    <w:rsid w:val="1C520840"/>
    <w:rsid w:val="1C7E34B3"/>
    <w:rsid w:val="1DCF2348"/>
    <w:rsid w:val="1E7B1219"/>
    <w:rsid w:val="1EEB7BEF"/>
    <w:rsid w:val="1F295A79"/>
    <w:rsid w:val="22592A24"/>
    <w:rsid w:val="2422033C"/>
    <w:rsid w:val="260C44FB"/>
    <w:rsid w:val="268C42AA"/>
    <w:rsid w:val="269C65E9"/>
    <w:rsid w:val="27696664"/>
    <w:rsid w:val="276F7014"/>
    <w:rsid w:val="27B84691"/>
    <w:rsid w:val="290B1E08"/>
    <w:rsid w:val="2EE82232"/>
    <w:rsid w:val="2F542EF1"/>
    <w:rsid w:val="2FFD530F"/>
    <w:rsid w:val="32F711A9"/>
    <w:rsid w:val="36802A9A"/>
    <w:rsid w:val="369B7AB1"/>
    <w:rsid w:val="37405B7E"/>
    <w:rsid w:val="383621DA"/>
    <w:rsid w:val="38DB4F73"/>
    <w:rsid w:val="38E32C43"/>
    <w:rsid w:val="38F669E5"/>
    <w:rsid w:val="396E62B5"/>
    <w:rsid w:val="3A333D7D"/>
    <w:rsid w:val="3A95616D"/>
    <w:rsid w:val="3B06001A"/>
    <w:rsid w:val="3B492D1E"/>
    <w:rsid w:val="3BB77E35"/>
    <w:rsid w:val="3C7F328B"/>
    <w:rsid w:val="3D0C183C"/>
    <w:rsid w:val="3D754EB2"/>
    <w:rsid w:val="3ECE3862"/>
    <w:rsid w:val="41EC0D67"/>
    <w:rsid w:val="441F41B5"/>
    <w:rsid w:val="452C3067"/>
    <w:rsid w:val="46F6584E"/>
    <w:rsid w:val="491D17F8"/>
    <w:rsid w:val="49203DD7"/>
    <w:rsid w:val="4952235B"/>
    <w:rsid w:val="49920446"/>
    <w:rsid w:val="4BD07907"/>
    <w:rsid w:val="4D6A446C"/>
    <w:rsid w:val="4E65437B"/>
    <w:rsid w:val="4E9B4E55"/>
    <w:rsid w:val="51452242"/>
    <w:rsid w:val="51A91DEA"/>
    <w:rsid w:val="545E17CF"/>
    <w:rsid w:val="55DE5A88"/>
    <w:rsid w:val="57BE572B"/>
    <w:rsid w:val="58A17124"/>
    <w:rsid w:val="593513FE"/>
    <w:rsid w:val="5A1933A0"/>
    <w:rsid w:val="5BA81B9F"/>
    <w:rsid w:val="5D2F5F5E"/>
    <w:rsid w:val="5E133262"/>
    <w:rsid w:val="5E8907BE"/>
    <w:rsid w:val="5F683CCB"/>
    <w:rsid w:val="60667FEE"/>
    <w:rsid w:val="60BD61EA"/>
    <w:rsid w:val="60C2780C"/>
    <w:rsid w:val="63566310"/>
    <w:rsid w:val="63595E00"/>
    <w:rsid w:val="637E6F61"/>
    <w:rsid w:val="64030921"/>
    <w:rsid w:val="656A5BC5"/>
    <w:rsid w:val="65B049CA"/>
    <w:rsid w:val="66603D59"/>
    <w:rsid w:val="66F94E47"/>
    <w:rsid w:val="674514B2"/>
    <w:rsid w:val="68747AC0"/>
    <w:rsid w:val="68CF03FC"/>
    <w:rsid w:val="69446F6F"/>
    <w:rsid w:val="69D50648"/>
    <w:rsid w:val="6AA732A6"/>
    <w:rsid w:val="6B60717D"/>
    <w:rsid w:val="6C2F69D8"/>
    <w:rsid w:val="6CD91068"/>
    <w:rsid w:val="6CF91EC9"/>
    <w:rsid w:val="6CF941B4"/>
    <w:rsid w:val="6D143F73"/>
    <w:rsid w:val="6DAD3175"/>
    <w:rsid w:val="6DDA5BBC"/>
    <w:rsid w:val="6E8D72AA"/>
    <w:rsid w:val="6FB3483D"/>
    <w:rsid w:val="706A1E99"/>
    <w:rsid w:val="70E70CB8"/>
    <w:rsid w:val="72E92036"/>
    <w:rsid w:val="73657957"/>
    <w:rsid w:val="73A8345D"/>
    <w:rsid w:val="76115A2B"/>
    <w:rsid w:val="76E44738"/>
    <w:rsid w:val="76EC3AAD"/>
    <w:rsid w:val="770C73CA"/>
    <w:rsid w:val="774E13D6"/>
    <w:rsid w:val="7779772A"/>
    <w:rsid w:val="78F453C6"/>
    <w:rsid w:val="796108C7"/>
    <w:rsid w:val="7967244D"/>
    <w:rsid w:val="7A17211E"/>
    <w:rsid w:val="7A871A6E"/>
    <w:rsid w:val="7B9E0B9A"/>
    <w:rsid w:val="7C25202C"/>
    <w:rsid w:val="7CA57EB5"/>
    <w:rsid w:val="7E442329"/>
    <w:rsid w:val="7E601E30"/>
    <w:rsid w:val="7EC13514"/>
    <w:rsid w:val="7EE84813"/>
    <w:rsid w:val="7F562589"/>
    <w:rsid w:val="7F6C2F0C"/>
    <w:rsid w:val="7F995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Body Text" w:uiPriority="0" w:unhideWhenUsed="0" w:qFormat="1"/>
    <w:lsdException w:name="Body Text Indent" w:semiHidden="0" w:uiPriority="0" w:unhideWhenUsed="0" w:qFormat="1"/>
    <w:lsdException w:name="Subtitle" w:locked="1" w:semiHidden="0" w:uiPriority="0" w:unhideWhenUsed="0" w:qFormat="1"/>
    <w:lsdException w:name="Hyperlink" w:semiHidden="0" w:qFormat="1"/>
    <w:lsdException w:name="Strong" w:locked="1" w:semiHidden="0" w:uiPriority="0" w:unhideWhenUsed="0" w:qFormat="1"/>
    <w:lsdException w:name="Emphasis" w:locked="1" w:semiHidden="0" w:uiPriority="0" w:unhideWhenUsed="0" w:qFormat="1"/>
    <w:lsdException w:name="Normal (Web)" w:semiHidden="0" w:uiPriority="0" w:unhideWhenUsed="0" w:qFormat="1"/>
    <w:lsdException w:name="Normal Table" w:qFormat="1"/>
    <w:lsdException w:name="Balloon Text" w:semiHidden="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仿宋" w:eastAsia="仿宋" w:hAnsi="仿宋" w:cs="仿宋"/>
      <w:sz w:val="31"/>
      <w:szCs w:val="31"/>
      <w:lang w:eastAsia="en-US"/>
    </w:rPr>
  </w:style>
  <w:style w:type="paragraph" w:styleId="a4">
    <w:name w:val="Body Text Indent"/>
    <w:basedOn w:val="a"/>
    <w:next w:val="a"/>
    <w:qFormat/>
    <w:pPr>
      <w:spacing w:after="120"/>
      <w:ind w:leftChars="200" w:left="420"/>
    </w:pPr>
    <w:rPr>
      <w:rFonts w:ascii="Calibri" w:hAnsi="Calibri" w:cs="Times New Roman"/>
    </w:rPr>
  </w:style>
  <w:style w:type="paragraph" w:styleId="a5">
    <w:name w:val="Balloon Text"/>
    <w:basedOn w:val="a"/>
    <w:link w:val="Char"/>
    <w:uiPriority w:val="99"/>
    <w:unhideWhenUsed/>
    <w:qFormat/>
    <w:rPr>
      <w:sz w:val="18"/>
      <w:szCs w:val="18"/>
    </w:rPr>
  </w:style>
  <w:style w:type="paragraph" w:styleId="a6">
    <w:name w:val="footer"/>
    <w:basedOn w:val="a"/>
    <w:link w:val="Char0"/>
    <w:uiPriority w:val="99"/>
    <w:qFormat/>
    <w:pPr>
      <w:tabs>
        <w:tab w:val="center" w:pos="4153"/>
        <w:tab w:val="right" w:pos="8306"/>
      </w:tabs>
      <w:snapToGrid w:val="0"/>
      <w:jc w:val="left"/>
    </w:pPr>
    <w:rPr>
      <w:sz w:val="18"/>
      <w:szCs w:val="18"/>
    </w:rPr>
  </w:style>
  <w:style w:type="paragraph" w:styleId="a7">
    <w:name w:val="header"/>
    <w:basedOn w:val="a"/>
    <w:link w:val="Char1"/>
    <w:uiPriority w:val="99"/>
    <w:semiHidden/>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100" w:beforeAutospacing="1" w:after="100" w:afterAutospacing="1"/>
      <w:jc w:val="left"/>
    </w:pPr>
    <w:rPr>
      <w:rFonts w:cs="Times New Roman"/>
      <w:kern w:val="0"/>
      <w:sz w:val="24"/>
    </w:rPr>
  </w:style>
  <w:style w:type="paragraph" w:styleId="a9">
    <w:name w:val="Title"/>
    <w:basedOn w:val="a"/>
    <w:next w:val="a4"/>
    <w:qFormat/>
    <w:locked/>
    <w:pPr>
      <w:spacing w:before="240" w:after="60"/>
      <w:jc w:val="center"/>
      <w:outlineLvl w:val="0"/>
    </w:pPr>
    <w:rPr>
      <w:rFonts w:ascii="Calibri Light" w:hAnsi="Calibri Light" w:cs="Times New Roman"/>
      <w:b/>
      <w:bCs/>
      <w:sz w:val="32"/>
      <w:szCs w:val="32"/>
    </w:rPr>
  </w:style>
  <w:style w:type="table" w:styleId="aa">
    <w:name w:val="Table Grid"/>
    <w:basedOn w:val="a1"/>
    <w:qFormat/>
    <w:lock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uiPriority w:val="99"/>
    <w:qFormat/>
  </w:style>
  <w:style w:type="character" w:styleId="ac">
    <w:name w:val="Hyperlink"/>
    <w:basedOn w:val="a0"/>
    <w:uiPriority w:val="99"/>
    <w:unhideWhenUsed/>
    <w:qFormat/>
    <w:rPr>
      <w:color w:val="0000FF"/>
      <w:u w:val="single"/>
    </w:rPr>
  </w:style>
  <w:style w:type="character" w:customStyle="1" w:styleId="Char">
    <w:name w:val="批注框文本 Char"/>
    <w:link w:val="a5"/>
    <w:uiPriority w:val="99"/>
    <w:semiHidden/>
    <w:qFormat/>
    <w:rPr>
      <w:rFonts w:cs="Calibri"/>
      <w:kern w:val="2"/>
      <w:sz w:val="18"/>
      <w:szCs w:val="18"/>
    </w:rPr>
  </w:style>
  <w:style w:type="character" w:customStyle="1" w:styleId="Char0">
    <w:name w:val="页脚 Char"/>
    <w:link w:val="a6"/>
    <w:uiPriority w:val="99"/>
    <w:qFormat/>
    <w:locked/>
    <w:rPr>
      <w:sz w:val="18"/>
      <w:szCs w:val="18"/>
    </w:rPr>
  </w:style>
  <w:style w:type="character" w:customStyle="1" w:styleId="Char1">
    <w:name w:val="页眉 Char"/>
    <w:link w:val="a7"/>
    <w:uiPriority w:val="99"/>
    <w:semiHidden/>
    <w:qFormat/>
    <w:locked/>
    <w:rPr>
      <w:sz w:val="18"/>
      <w:szCs w:val="18"/>
    </w:rPr>
  </w:style>
  <w:style w:type="character" w:customStyle="1" w:styleId="1">
    <w:name w:val="正文文本1"/>
    <w:uiPriority w:val="99"/>
    <w:qFormat/>
    <w:rPr>
      <w:rFonts w:ascii="Arial Unicode MS" w:eastAsia="Times New Roman" w:hAnsi="Arial Unicode MS" w:cs="Arial Unicode MS"/>
      <w:color w:val="000000"/>
      <w:spacing w:val="0"/>
      <w:w w:val="100"/>
      <w:position w:val="0"/>
      <w:sz w:val="15"/>
      <w:szCs w:val="15"/>
      <w:u w:val="none"/>
      <w:lang w:val="zh-TW"/>
    </w:rPr>
  </w:style>
  <w:style w:type="paragraph" w:customStyle="1" w:styleId="p0">
    <w:name w:val="p0"/>
    <w:basedOn w:val="a"/>
    <w:uiPriority w:val="99"/>
    <w:qFormat/>
    <w:pPr>
      <w:widowControl/>
    </w:pPr>
    <w:rPr>
      <w:rFonts w:cs="Times New Roman"/>
      <w:kern w:val="0"/>
    </w:rPr>
  </w:style>
  <w:style w:type="paragraph" w:customStyle="1" w:styleId="TableText">
    <w:name w:val="Table Text"/>
    <w:basedOn w:val="a"/>
    <w:semiHidden/>
    <w:qFormat/>
    <w:rPr>
      <w:rFonts w:ascii="宋体" w:hAnsi="宋体" w:cs="宋体"/>
      <w:sz w:val="24"/>
      <w:szCs w:val="24"/>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112">
    <w:name w:val="列出段落112"/>
    <w:qFormat/>
    <w:pPr>
      <w:widowControl w:val="0"/>
      <w:spacing w:line="600" w:lineRule="exact"/>
      <w:ind w:firstLineChars="200" w:firstLine="420"/>
      <w:jc w:val="both"/>
    </w:pPr>
    <w:rPr>
      <w:kern w:val="2"/>
      <w:sz w:val="32"/>
      <w:szCs w:val="32"/>
    </w:rPr>
  </w:style>
  <w:style w:type="character" w:customStyle="1" w:styleId="15">
    <w:name w:val="15"/>
    <w:basedOn w:val="a0"/>
    <w:qFormat/>
    <w:rPr>
      <w:rFonts w:ascii="仿宋_GB2312" w:eastAsia="仿宋_GB2312" w:hint="eastAsia"/>
      <w:color w:val="000000"/>
      <w:sz w:val="32"/>
      <w:szCs w:val="32"/>
    </w:rPr>
  </w:style>
  <w:style w:type="paragraph" w:customStyle="1" w:styleId="TableParagraph">
    <w:name w:val="Table Paragraph"/>
    <w:basedOn w:val="a"/>
    <w:qFormat/>
    <w:rPr>
      <w:rFonts w:ascii="仿宋_GB2312" w:eastAsia="仿宋_GB2312" w:hAnsi="仿宋_GB2312" w:cs="仿宋_GB2312"/>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Body Text" w:uiPriority="0" w:unhideWhenUsed="0" w:qFormat="1"/>
    <w:lsdException w:name="Body Text Indent" w:semiHidden="0" w:uiPriority="0" w:unhideWhenUsed="0" w:qFormat="1"/>
    <w:lsdException w:name="Subtitle" w:locked="1" w:semiHidden="0" w:uiPriority="0" w:unhideWhenUsed="0" w:qFormat="1"/>
    <w:lsdException w:name="Hyperlink" w:semiHidden="0" w:qFormat="1"/>
    <w:lsdException w:name="Strong" w:locked="1" w:semiHidden="0" w:uiPriority="0" w:unhideWhenUsed="0" w:qFormat="1"/>
    <w:lsdException w:name="Emphasis" w:locked="1" w:semiHidden="0" w:uiPriority="0" w:unhideWhenUsed="0" w:qFormat="1"/>
    <w:lsdException w:name="Normal (Web)" w:semiHidden="0" w:uiPriority="0" w:unhideWhenUsed="0" w:qFormat="1"/>
    <w:lsdException w:name="Normal Table" w:qFormat="1"/>
    <w:lsdException w:name="Balloon Text" w:semiHidden="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仿宋" w:eastAsia="仿宋" w:hAnsi="仿宋" w:cs="仿宋"/>
      <w:sz w:val="31"/>
      <w:szCs w:val="31"/>
      <w:lang w:eastAsia="en-US"/>
    </w:rPr>
  </w:style>
  <w:style w:type="paragraph" w:styleId="a4">
    <w:name w:val="Body Text Indent"/>
    <w:basedOn w:val="a"/>
    <w:next w:val="a"/>
    <w:qFormat/>
    <w:pPr>
      <w:spacing w:after="120"/>
      <w:ind w:leftChars="200" w:left="420"/>
    </w:pPr>
    <w:rPr>
      <w:rFonts w:ascii="Calibri" w:hAnsi="Calibri" w:cs="Times New Roman"/>
    </w:rPr>
  </w:style>
  <w:style w:type="paragraph" w:styleId="a5">
    <w:name w:val="Balloon Text"/>
    <w:basedOn w:val="a"/>
    <w:link w:val="Char"/>
    <w:uiPriority w:val="99"/>
    <w:unhideWhenUsed/>
    <w:qFormat/>
    <w:rPr>
      <w:sz w:val="18"/>
      <w:szCs w:val="18"/>
    </w:rPr>
  </w:style>
  <w:style w:type="paragraph" w:styleId="a6">
    <w:name w:val="footer"/>
    <w:basedOn w:val="a"/>
    <w:link w:val="Char0"/>
    <w:uiPriority w:val="99"/>
    <w:qFormat/>
    <w:pPr>
      <w:tabs>
        <w:tab w:val="center" w:pos="4153"/>
        <w:tab w:val="right" w:pos="8306"/>
      </w:tabs>
      <w:snapToGrid w:val="0"/>
      <w:jc w:val="left"/>
    </w:pPr>
    <w:rPr>
      <w:sz w:val="18"/>
      <w:szCs w:val="18"/>
    </w:rPr>
  </w:style>
  <w:style w:type="paragraph" w:styleId="a7">
    <w:name w:val="header"/>
    <w:basedOn w:val="a"/>
    <w:link w:val="Char1"/>
    <w:uiPriority w:val="99"/>
    <w:semiHidden/>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100" w:beforeAutospacing="1" w:after="100" w:afterAutospacing="1"/>
      <w:jc w:val="left"/>
    </w:pPr>
    <w:rPr>
      <w:rFonts w:cs="Times New Roman"/>
      <w:kern w:val="0"/>
      <w:sz w:val="24"/>
    </w:rPr>
  </w:style>
  <w:style w:type="paragraph" w:styleId="a9">
    <w:name w:val="Title"/>
    <w:basedOn w:val="a"/>
    <w:next w:val="a4"/>
    <w:qFormat/>
    <w:locked/>
    <w:pPr>
      <w:spacing w:before="240" w:after="60"/>
      <w:jc w:val="center"/>
      <w:outlineLvl w:val="0"/>
    </w:pPr>
    <w:rPr>
      <w:rFonts w:ascii="Calibri Light" w:hAnsi="Calibri Light" w:cs="Times New Roman"/>
      <w:b/>
      <w:bCs/>
      <w:sz w:val="32"/>
      <w:szCs w:val="32"/>
    </w:rPr>
  </w:style>
  <w:style w:type="table" w:styleId="aa">
    <w:name w:val="Table Grid"/>
    <w:basedOn w:val="a1"/>
    <w:qFormat/>
    <w:lock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uiPriority w:val="99"/>
    <w:qFormat/>
  </w:style>
  <w:style w:type="character" w:styleId="ac">
    <w:name w:val="Hyperlink"/>
    <w:basedOn w:val="a0"/>
    <w:uiPriority w:val="99"/>
    <w:unhideWhenUsed/>
    <w:qFormat/>
    <w:rPr>
      <w:color w:val="0000FF"/>
      <w:u w:val="single"/>
    </w:rPr>
  </w:style>
  <w:style w:type="character" w:customStyle="1" w:styleId="Char">
    <w:name w:val="批注框文本 Char"/>
    <w:link w:val="a5"/>
    <w:uiPriority w:val="99"/>
    <w:semiHidden/>
    <w:qFormat/>
    <w:rPr>
      <w:rFonts w:cs="Calibri"/>
      <w:kern w:val="2"/>
      <w:sz w:val="18"/>
      <w:szCs w:val="18"/>
    </w:rPr>
  </w:style>
  <w:style w:type="character" w:customStyle="1" w:styleId="Char0">
    <w:name w:val="页脚 Char"/>
    <w:link w:val="a6"/>
    <w:uiPriority w:val="99"/>
    <w:qFormat/>
    <w:locked/>
    <w:rPr>
      <w:sz w:val="18"/>
      <w:szCs w:val="18"/>
    </w:rPr>
  </w:style>
  <w:style w:type="character" w:customStyle="1" w:styleId="Char1">
    <w:name w:val="页眉 Char"/>
    <w:link w:val="a7"/>
    <w:uiPriority w:val="99"/>
    <w:semiHidden/>
    <w:qFormat/>
    <w:locked/>
    <w:rPr>
      <w:sz w:val="18"/>
      <w:szCs w:val="18"/>
    </w:rPr>
  </w:style>
  <w:style w:type="character" w:customStyle="1" w:styleId="1">
    <w:name w:val="正文文本1"/>
    <w:uiPriority w:val="99"/>
    <w:qFormat/>
    <w:rPr>
      <w:rFonts w:ascii="Arial Unicode MS" w:eastAsia="Times New Roman" w:hAnsi="Arial Unicode MS" w:cs="Arial Unicode MS"/>
      <w:color w:val="000000"/>
      <w:spacing w:val="0"/>
      <w:w w:val="100"/>
      <w:position w:val="0"/>
      <w:sz w:val="15"/>
      <w:szCs w:val="15"/>
      <w:u w:val="none"/>
      <w:lang w:val="zh-TW"/>
    </w:rPr>
  </w:style>
  <w:style w:type="paragraph" w:customStyle="1" w:styleId="p0">
    <w:name w:val="p0"/>
    <w:basedOn w:val="a"/>
    <w:uiPriority w:val="99"/>
    <w:qFormat/>
    <w:pPr>
      <w:widowControl/>
    </w:pPr>
    <w:rPr>
      <w:rFonts w:cs="Times New Roman"/>
      <w:kern w:val="0"/>
    </w:rPr>
  </w:style>
  <w:style w:type="paragraph" w:customStyle="1" w:styleId="TableText">
    <w:name w:val="Table Text"/>
    <w:basedOn w:val="a"/>
    <w:semiHidden/>
    <w:qFormat/>
    <w:rPr>
      <w:rFonts w:ascii="宋体" w:hAnsi="宋体" w:cs="宋体"/>
      <w:sz w:val="24"/>
      <w:szCs w:val="24"/>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112">
    <w:name w:val="列出段落112"/>
    <w:qFormat/>
    <w:pPr>
      <w:widowControl w:val="0"/>
      <w:spacing w:line="600" w:lineRule="exact"/>
      <w:ind w:firstLineChars="200" w:firstLine="420"/>
      <w:jc w:val="both"/>
    </w:pPr>
    <w:rPr>
      <w:kern w:val="2"/>
      <w:sz w:val="32"/>
      <w:szCs w:val="32"/>
    </w:rPr>
  </w:style>
  <w:style w:type="character" w:customStyle="1" w:styleId="15">
    <w:name w:val="15"/>
    <w:basedOn w:val="a0"/>
    <w:qFormat/>
    <w:rPr>
      <w:rFonts w:ascii="仿宋_GB2312" w:eastAsia="仿宋_GB2312" w:hint="eastAsia"/>
      <w:color w:val="000000"/>
      <w:sz w:val="32"/>
      <w:szCs w:val="32"/>
    </w:rPr>
  </w:style>
  <w:style w:type="paragraph" w:customStyle="1" w:styleId="TableParagraph">
    <w:name w:val="Table Paragraph"/>
    <w:basedOn w:val="a"/>
    <w:qFormat/>
    <w:rPr>
      <w:rFonts w:ascii="仿宋_GB2312" w:eastAsia="仿宋_GB2312" w:hAnsi="仿宋_GB2312" w:cs="仿宋_GB231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449</Words>
  <Characters>2563</Characters>
  <Application>Microsoft Office Word</Application>
  <DocSecurity>0</DocSecurity>
  <Lines>21</Lines>
  <Paragraphs>6</Paragraphs>
  <ScaleCrop>false</ScaleCrop>
  <Company>微软中国</Company>
  <LinksUpToDate>false</LinksUpToDate>
  <CharactersWithSpaces>3006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112</cp:revision>
  <cp:lastPrinted>2023-10-11T02:35:00Z</cp:lastPrinted>
  <dcterms:created xsi:type="dcterms:W3CDTF">2017-03-02T03:30:00Z</dcterms:created>
  <dcterms:modified xsi:type="dcterms:W3CDTF">2023-10-11T02:35:00Z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D23903E5085B454A9BE8EA09F8DDC447</vt:lpwstr>
  </property>
</Properties>
</file>