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1B" w:rsidRDefault="00EA32F8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A51B1B" w:rsidRDefault="00A51B1B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A51B1B" w:rsidRDefault="00EA32F8" w:rsidP="00332C16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岳阳市财政支出绩效评价自评报告</w:t>
      </w:r>
    </w:p>
    <w:p w:rsidR="00A51B1B" w:rsidRDefault="00A51B1B">
      <w:pPr>
        <w:rPr>
          <w:rFonts w:eastAsia="仿宋_GB2312"/>
          <w:b/>
          <w:sz w:val="32"/>
        </w:rPr>
      </w:pPr>
    </w:p>
    <w:p w:rsidR="00A51B1B" w:rsidRDefault="00A51B1B">
      <w:pPr>
        <w:rPr>
          <w:rFonts w:eastAsia="仿宋_GB2312"/>
          <w:b/>
          <w:sz w:val="32"/>
        </w:rPr>
      </w:pPr>
    </w:p>
    <w:p w:rsidR="00A51B1B" w:rsidRDefault="00EA32F8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</w:t>
      </w:r>
      <w:r>
        <w:rPr>
          <w:rFonts w:eastAsia="仿宋_GB2312" w:hint="eastAsia"/>
          <w:sz w:val="32"/>
          <w:szCs w:val="32"/>
        </w:rPr>
        <w:sym w:font="Wingdings 2" w:char="0052"/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</w:t>
      </w:r>
      <w:r>
        <w:rPr>
          <w:rFonts w:eastAsia="仿宋_GB2312" w:hint="eastAsia"/>
          <w:sz w:val="32"/>
          <w:szCs w:val="32"/>
        </w:rPr>
        <w:sym w:font="Wingdings 2" w:char="00A3"/>
      </w:r>
    </w:p>
    <w:p w:rsidR="00A51B1B" w:rsidRDefault="00EA32F8" w:rsidP="00332C16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 w:rsidR="00CC5599" w:rsidRPr="00CC5599">
        <w:rPr>
          <w:rFonts w:eastAsia="仿宋_GB2312" w:hint="eastAsia"/>
          <w:sz w:val="32"/>
          <w:szCs w:val="32"/>
        </w:rPr>
        <w:t>招生专项</w:t>
      </w:r>
    </w:p>
    <w:p w:rsidR="00A51B1B" w:rsidRDefault="00EA32F8" w:rsidP="00332C16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 w:rsidR="00CC5599">
        <w:rPr>
          <w:rFonts w:eastAsia="仿宋_GB2312" w:hint="eastAsia"/>
          <w:sz w:val="32"/>
        </w:rPr>
        <w:t>岳阳市教育体育局</w:t>
      </w:r>
    </w:p>
    <w:p w:rsidR="00A51B1B" w:rsidRDefault="00EA32F8" w:rsidP="00332C16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 w:rsidR="00EF400D">
        <w:rPr>
          <w:rFonts w:eastAsia="仿宋_GB2312" w:hint="eastAsia"/>
          <w:sz w:val="32"/>
        </w:rPr>
        <w:t>岳阳市人民政府</w:t>
      </w:r>
      <w:r w:rsidR="00EF400D">
        <w:rPr>
          <w:rFonts w:eastAsia="仿宋_GB2312"/>
          <w:sz w:val="32"/>
          <w:u w:val="single"/>
        </w:rPr>
        <w:t xml:space="preserve"> </w:t>
      </w:r>
    </w:p>
    <w:p w:rsidR="00A51B1B" w:rsidRDefault="00EA32F8" w:rsidP="00332C16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A51B1B" w:rsidRDefault="00EA32F8" w:rsidP="00332C16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A51B1B" w:rsidRDefault="00A51B1B" w:rsidP="00332C16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332C16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332C16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332C16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332C16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A51B1B" w:rsidRDefault="00A51B1B" w:rsidP="00332C16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A51B1B" w:rsidRDefault="00EA32F8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A8143E">
        <w:rPr>
          <w:rFonts w:eastAsia="仿宋_GB2312" w:hint="eastAsia"/>
          <w:sz w:val="32"/>
        </w:rPr>
        <w:t>2021</w:t>
      </w:r>
      <w:r>
        <w:rPr>
          <w:rFonts w:eastAsia="仿宋_GB2312" w:hint="eastAsia"/>
          <w:sz w:val="32"/>
        </w:rPr>
        <w:t>年</w:t>
      </w:r>
      <w:r w:rsidR="00A8143E">
        <w:rPr>
          <w:rFonts w:eastAsia="仿宋_GB2312" w:hint="eastAsia"/>
          <w:sz w:val="32"/>
        </w:rPr>
        <w:t>9</w:t>
      </w:r>
      <w:r>
        <w:rPr>
          <w:rFonts w:eastAsia="仿宋_GB2312" w:hint="eastAsia"/>
          <w:sz w:val="32"/>
        </w:rPr>
        <w:t>月</w:t>
      </w:r>
      <w:r w:rsidR="00A8143E">
        <w:rPr>
          <w:rFonts w:eastAsia="仿宋_GB2312" w:hint="eastAsia"/>
          <w:sz w:val="32"/>
        </w:rPr>
        <w:t>21</w:t>
      </w:r>
      <w:r>
        <w:rPr>
          <w:rFonts w:eastAsia="仿宋_GB2312" w:hint="eastAsia"/>
          <w:sz w:val="32"/>
        </w:rPr>
        <w:t>日</w:t>
      </w:r>
    </w:p>
    <w:p w:rsidR="00A51B1B" w:rsidRDefault="00EA32F8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岳阳市财政局（制）</w:t>
      </w:r>
    </w:p>
    <w:p w:rsidR="00A51B1B" w:rsidRDefault="00A51B1B">
      <w:pPr>
        <w:spacing w:line="100" w:lineRule="exact"/>
        <w:jc w:val="center"/>
        <w:rPr>
          <w:rFonts w:eastAsia="仿宋_GB2312"/>
          <w:sz w:val="32"/>
        </w:rPr>
      </w:pPr>
    </w:p>
    <w:p w:rsidR="00A51B1B" w:rsidRDefault="00A51B1B">
      <w:pPr>
        <w:spacing w:line="100" w:lineRule="exact"/>
        <w:jc w:val="center"/>
        <w:rPr>
          <w:rFonts w:eastAsia="仿宋_GB2312"/>
          <w:sz w:val="32"/>
        </w:rPr>
      </w:pPr>
    </w:p>
    <w:p w:rsidR="00A51B1B" w:rsidRDefault="00A51B1B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2"/>
        <w:gridCol w:w="189"/>
        <w:gridCol w:w="820"/>
        <w:gridCol w:w="1559"/>
        <w:gridCol w:w="1134"/>
        <w:gridCol w:w="851"/>
        <w:gridCol w:w="224"/>
        <w:gridCol w:w="409"/>
        <w:gridCol w:w="926"/>
        <w:gridCol w:w="142"/>
        <w:gridCol w:w="1160"/>
        <w:gridCol w:w="696"/>
      </w:tblGrid>
      <w:tr w:rsidR="00A51B1B">
        <w:trPr>
          <w:trHeight w:val="761"/>
          <w:jc w:val="center"/>
        </w:trPr>
        <w:tc>
          <w:tcPr>
            <w:tcW w:w="9582" w:type="dxa"/>
            <w:gridSpan w:val="12"/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A51B1B" w:rsidTr="00A8143E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513" w:type="dxa"/>
            <w:gridSpan w:val="3"/>
            <w:vAlign w:val="center"/>
          </w:tcPr>
          <w:p w:rsidR="00A51B1B" w:rsidRDefault="00CC5599">
            <w:pPr>
              <w:rPr>
                <w:rFonts w:eastAsia="仿宋_GB2312"/>
                <w:sz w:val="24"/>
              </w:rPr>
            </w:pPr>
            <w:r w:rsidRPr="00CC5599">
              <w:rPr>
                <w:rFonts w:eastAsia="仿宋_GB2312" w:hint="eastAsia"/>
                <w:sz w:val="24"/>
              </w:rPr>
              <w:t>刘益良</w:t>
            </w:r>
          </w:p>
        </w:tc>
        <w:tc>
          <w:tcPr>
            <w:tcW w:w="1075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 w:rsidR="00A51B1B" w:rsidRDefault="00CC5599">
            <w:pPr>
              <w:rPr>
                <w:rFonts w:eastAsia="仿宋_GB2312"/>
                <w:sz w:val="24"/>
              </w:rPr>
            </w:pPr>
            <w:r w:rsidRPr="00CC5599">
              <w:rPr>
                <w:rFonts w:eastAsia="仿宋_GB2312" w:hint="eastAsia"/>
                <w:sz w:val="24"/>
              </w:rPr>
              <w:t>0730-8805818</w:t>
            </w:r>
          </w:p>
        </w:tc>
      </w:tr>
      <w:tr w:rsidR="00A51B1B" w:rsidTr="00A8143E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513" w:type="dxa"/>
            <w:gridSpan w:val="3"/>
            <w:vAlign w:val="center"/>
          </w:tcPr>
          <w:p w:rsidR="00A51B1B" w:rsidRDefault="00CC559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岳阳市教育体育局</w:t>
            </w:r>
          </w:p>
        </w:tc>
        <w:tc>
          <w:tcPr>
            <w:tcW w:w="1075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5"/>
            <w:vAlign w:val="center"/>
          </w:tcPr>
          <w:p w:rsidR="00A51B1B" w:rsidRDefault="00CC55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414000</w:t>
            </w:r>
          </w:p>
        </w:tc>
      </w:tr>
      <w:tr w:rsidR="00A51B1B">
        <w:trPr>
          <w:trHeight w:val="624"/>
          <w:jc w:val="center"/>
        </w:trPr>
        <w:tc>
          <w:tcPr>
            <w:tcW w:w="1661" w:type="dxa"/>
            <w:gridSpan w:val="2"/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1" w:type="dxa"/>
            <w:gridSpan w:val="10"/>
            <w:vAlign w:val="center"/>
          </w:tcPr>
          <w:p w:rsidR="00A51B1B" w:rsidRDefault="00CC5599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-2021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31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51B1B" w:rsidTr="00A8143E">
        <w:trPr>
          <w:trHeight w:val="748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593A0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49.9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B1B" w:rsidRDefault="00593A00"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  <w:r w:rsidRPr="00593A00">
              <w:rPr>
                <w:rFonts w:eastAsia="仿宋_GB2312" w:hint="eastAsia"/>
                <w:sz w:val="24"/>
              </w:rPr>
              <w:t>49.9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593A00">
            <w:pPr>
              <w:spacing w:line="360" w:lineRule="exact"/>
              <w:jc w:val="center"/>
              <w:rPr>
                <w:rFonts w:eastAsia="仿宋_GB2312"/>
                <w:spacing w:val="-20"/>
                <w:w w:val="90"/>
                <w:sz w:val="24"/>
              </w:rPr>
            </w:pPr>
            <w:r w:rsidRPr="00593A00">
              <w:rPr>
                <w:rFonts w:eastAsia="仿宋_GB2312" w:hint="eastAsia"/>
                <w:sz w:val="24"/>
              </w:rPr>
              <w:t>49.9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 w:rsidTr="00A8143E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 w:rsidTr="00A8143E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 w:rsidTr="00A8143E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CC55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49.9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B1B" w:rsidRDefault="00CC559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49.9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CC55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49.9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CC55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</w:tr>
      <w:tr w:rsidR="00A51B1B" w:rsidTr="00A8143E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 w:rsidTr="00A8143E">
        <w:trPr>
          <w:trHeight w:val="680"/>
          <w:jc w:val="center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>
        <w:trPr>
          <w:trHeight w:val="748"/>
          <w:jc w:val="center"/>
        </w:trPr>
        <w:tc>
          <w:tcPr>
            <w:tcW w:w="9582" w:type="dxa"/>
            <w:gridSpan w:val="1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A51B1B" w:rsidTr="00A8143E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A51B1B" w:rsidTr="00A8143E">
        <w:trPr>
          <w:trHeight w:val="599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CC55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下拨成考考点经费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F400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499000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A51B1B" w:rsidRDefault="00CC55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21#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A8143E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A8143E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A8143E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A8143E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A8143E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A8143E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51B1B" w:rsidTr="00A8143E">
        <w:trPr>
          <w:trHeight w:val="624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F400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499000</w:t>
            </w:r>
            <w:r w:rsidR="00EA32F8">
              <w:rPr>
                <w:rFonts w:eastAsia="仿宋_GB2312" w:hint="eastAsia"/>
                <w:sz w:val="24"/>
              </w:rPr>
              <w:t>元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A51B1B">
        <w:trPr>
          <w:trHeight w:hRule="exact" w:val="781"/>
          <w:jc w:val="center"/>
        </w:trPr>
        <w:tc>
          <w:tcPr>
            <w:tcW w:w="9582" w:type="dxa"/>
            <w:gridSpan w:val="1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三、项目绩效自评情况</w:t>
            </w:r>
          </w:p>
        </w:tc>
      </w:tr>
      <w:tr w:rsidR="00A51B1B" w:rsidTr="00A8143E">
        <w:trPr>
          <w:trHeight w:hRule="exact" w:val="567"/>
          <w:jc w:val="center"/>
        </w:trPr>
        <w:tc>
          <w:tcPr>
            <w:tcW w:w="1472" w:type="dxa"/>
            <w:vMerge w:val="restart"/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6112" w:type="dxa"/>
            <w:gridSpan w:val="8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期目标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A51B1B" w:rsidTr="00A8143E">
        <w:trPr>
          <w:trHeight w:val="1599"/>
          <w:jc w:val="center"/>
        </w:trPr>
        <w:tc>
          <w:tcPr>
            <w:tcW w:w="1472" w:type="dxa"/>
            <w:vMerge/>
            <w:tcBorders>
              <w:bottom w:val="single" w:sz="4" w:space="0" w:color="auto"/>
            </w:tcBorders>
            <w:vAlign w:val="center"/>
          </w:tcPr>
          <w:p w:rsidR="00A51B1B" w:rsidRDefault="00A51B1B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112" w:type="dxa"/>
            <w:gridSpan w:val="8"/>
            <w:tcBorders>
              <w:bottom w:val="single" w:sz="4" w:space="0" w:color="auto"/>
            </w:tcBorders>
            <w:vAlign w:val="center"/>
          </w:tcPr>
          <w:p w:rsidR="00A51B1B" w:rsidRDefault="00CC5599">
            <w:pPr>
              <w:spacing w:line="24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全市高校招生考试、学业水平考试、初中学业水平考试命题制卷及评卷、成人高考、自考、硕士研究生招生考试、中小学教师资格考试笔试、全国英语等级考试、全国计算机等级考试、大学英语四六级考试等。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003242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各类</w:t>
            </w:r>
            <w:r w:rsidRPr="00CC5599">
              <w:rPr>
                <w:rFonts w:ascii="宋体" w:hAnsi="宋体" w:cs="宋体"/>
                <w:kern w:val="0"/>
                <w:sz w:val="18"/>
                <w:szCs w:val="18"/>
              </w:rPr>
              <w:t>考试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已</w:t>
            </w:r>
            <w:r w:rsidRPr="00CC5599">
              <w:rPr>
                <w:rFonts w:ascii="宋体" w:hAnsi="宋体" w:cs="宋体"/>
                <w:kern w:val="0"/>
                <w:sz w:val="18"/>
                <w:szCs w:val="18"/>
              </w:rPr>
              <w:t>圆满顺利完成</w:t>
            </w:r>
          </w:p>
        </w:tc>
      </w:tr>
      <w:tr w:rsidR="00A51B1B" w:rsidTr="00A8143E">
        <w:trPr>
          <w:trHeight w:hRule="exact" w:val="792"/>
          <w:jc w:val="center"/>
        </w:trPr>
        <w:tc>
          <w:tcPr>
            <w:tcW w:w="1472" w:type="dxa"/>
            <w:vMerge w:val="restart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1009" w:type="dxa"/>
            <w:gridSpan w:val="2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A51B1B" w:rsidTr="00A8143E">
        <w:trPr>
          <w:trHeight w:hRule="exact" w:val="1284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 w:val="restart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59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CC5599" w:rsidP="00CC559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全年组织各类考试，参考人员25万余人次。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CC55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参考人</w:t>
            </w:r>
            <w:r w:rsidR="00003242">
              <w:rPr>
                <w:rFonts w:ascii="宋体" w:hAnsi="宋体" w:cs="宋体"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00324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参考人员25万余人次以上。</w:t>
            </w:r>
          </w:p>
        </w:tc>
      </w:tr>
      <w:tr w:rsidR="00A51B1B" w:rsidTr="00A8143E">
        <w:trPr>
          <w:trHeight w:hRule="exact" w:val="1437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Pr="00CC5599" w:rsidRDefault="00CC5599" w:rsidP="00CC559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5599">
              <w:rPr>
                <w:rFonts w:ascii="宋体" w:hAnsi="宋体" w:cs="宋体" w:hint="eastAsia"/>
                <w:kern w:val="0"/>
                <w:sz w:val="18"/>
                <w:szCs w:val="18"/>
              </w:rPr>
              <w:t>全面规范考试管理，实现“三杜绝一减少”，确保考试安全顺利。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44770C">
            <w:pPr>
              <w:jc w:val="center"/>
              <w:rPr>
                <w:rFonts w:eastAsia="仿宋_GB2312"/>
                <w:sz w:val="24"/>
              </w:rPr>
            </w:pPr>
            <w:r w:rsidRPr="00CC5599">
              <w:rPr>
                <w:rFonts w:ascii="宋体" w:hAnsi="宋体" w:cs="宋体" w:hint="eastAsia"/>
                <w:kern w:val="0"/>
                <w:sz w:val="18"/>
                <w:szCs w:val="18"/>
              </w:rPr>
              <w:t>三杜绝一减少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CC5599" w:rsidRDefault="00CC55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C5599">
              <w:rPr>
                <w:rFonts w:ascii="宋体" w:hAnsi="宋体" w:cs="宋体"/>
                <w:kern w:val="0"/>
                <w:sz w:val="18"/>
                <w:szCs w:val="18"/>
              </w:rPr>
              <w:t>考试圆满顺利完成</w:t>
            </w:r>
          </w:p>
        </w:tc>
      </w:tr>
      <w:tr w:rsidR="00A51B1B" w:rsidTr="00A8143E">
        <w:trPr>
          <w:trHeight w:hRule="exact" w:val="834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Pr="00CC5599" w:rsidRDefault="00EF400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</w:t>
            </w:r>
            <w:r w:rsidR="00CC5599" w:rsidRPr="00CC5599">
              <w:rPr>
                <w:rFonts w:ascii="宋体" w:hAnsi="宋体" w:cs="宋体" w:hint="eastAsia"/>
                <w:kern w:val="0"/>
                <w:sz w:val="18"/>
                <w:szCs w:val="18"/>
              </w:rPr>
              <w:t>年1月-12月。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4477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一年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EF40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2021</w:t>
            </w:r>
            <w:r w:rsidR="0044770C" w:rsidRPr="00CC5599">
              <w:rPr>
                <w:rFonts w:ascii="宋体" w:hAnsi="宋体" w:cs="宋体" w:hint="eastAsia"/>
                <w:kern w:val="0"/>
                <w:sz w:val="18"/>
                <w:szCs w:val="18"/>
              </w:rPr>
              <w:t>年1月-12月。</w:t>
            </w:r>
          </w:p>
        </w:tc>
      </w:tr>
      <w:tr w:rsidR="00A51B1B" w:rsidTr="00A8143E">
        <w:trPr>
          <w:trHeight w:hRule="exact" w:val="939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Pr="0044770C" w:rsidRDefault="0044770C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770C">
              <w:rPr>
                <w:rFonts w:ascii="宋体" w:hAnsi="宋体" w:cs="宋体" w:hint="eastAsia"/>
                <w:kern w:val="0"/>
                <w:sz w:val="18"/>
                <w:szCs w:val="18"/>
              </w:rPr>
              <w:t>控制在年初预算内。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4477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44770C" w:rsidP="00E85D91">
            <w:pPr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770C">
              <w:rPr>
                <w:rFonts w:ascii="宋体" w:hAnsi="宋体" w:cs="宋体" w:hint="eastAsia"/>
                <w:kern w:val="0"/>
                <w:sz w:val="18"/>
                <w:szCs w:val="18"/>
              </w:rPr>
              <w:t>控制在年初预算内。</w:t>
            </w:r>
          </w:p>
        </w:tc>
      </w:tr>
      <w:tr w:rsidR="00A51B1B" w:rsidTr="00A8143E">
        <w:trPr>
          <w:trHeight w:hRule="exact" w:val="1164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 w:val="restart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59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Pr="00EF400D" w:rsidRDefault="00EF400D" w:rsidP="00EF400D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400D">
              <w:rPr>
                <w:rFonts w:ascii="宋体" w:hAnsi="宋体" w:cs="宋体" w:hint="eastAsia"/>
                <w:kern w:val="0"/>
                <w:sz w:val="18"/>
                <w:szCs w:val="18"/>
              </w:rPr>
              <w:t>促进全市教育事业不断发展，为高校输送人才，促进社会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  <w:r w:rsidRPr="00EF400D">
              <w:rPr>
                <w:rFonts w:ascii="宋体" w:hAnsi="宋体" w:cs="宋体" w:hint="eastAsia"/>
                <w:kern w:val="0"/>
                <w:sz w:val="18"/>
                <w:szCs w:val="18"/>
              </w:rPr>
              <w:t>进步。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F400D">
            <w:pPr>
              <w:jc w:val="center"/>
              <w:rPr>
                <w:rFonts w:eastAsia="仿宋_GB2312"/>
                <w:sz w:val="24"/>
              </w:rPr>
            </w:pPr>
            <w:r w:rsidRPr="00EF400D">
              <w:rPr>
                <w:rFonts w:ascii="宋体" w:hAnsi="宋体" w:cs="宋体"/>
                <w:kern w:val="0"/>
                <w:sz w:val="18"/>
                <w:szCs w:val="18"/>
              </w:rPr>
              <w:t>社会经济效益进步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F400D">
            <w:pPr>
              <w:jc w:val="center"/>
              <w:rPr>
                <w:rFonts w:eastAsia="仿宋_GB2312"/>
                <w:sz w:val="24"/>
              </w:rPr>
            </w:pPr>
            <w:r w:rsidRPr="00EF400D">
              <w:rPr>
                <w:rFonts w:ascii="宋体" w:hAnsi="宋体" w:cs="宋体"/>
                <w:kern w:val="0"/>
                <w:sz w:val="18"/>
                <w:szCs w:val="18"/>
              </w:rPr>
              <w:t>促进社会经济效益进步</w:t>
            </w:r>
          </w:p>
        </w:tc>
      </w:tr>
      <w:tr w:rsidR="00A51B1B" w:rsidTr="00A8143E">
        <w:trPr>
          <w:trHeight w:hRule="exact" w:val="1009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Default="0044770C" w:rsidP="0044770C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</w:t>
            </w:r>
            <w:r w:rsidRPr="0044770C">
              <w:rPr>
                <w:rFonts w:ascii="宋体" w:hAnsi="宋体" w:cs="宋体" w:hint="eastAsia"/>
                <w:kern w:val="0"/>
                <w:sz w:val="18"/>
                <w:szCs w:val="18"/>
              </w:rPr>
              <w:t>密组考，营造公平公正的考试环境，办好民生实事，提升老百姓获得感、幸福感。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4477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4770C">
              <w:rPr>
                <w:rFonts w:ascii="宋体" w:hAnsi="宋体" w:cs="宋体"/>
                <w:kern w:val="0"/>
                <w:sz w:val="18"/>
                <w:szCs w:val="18"/>
              </w:rPr>
              <w:t>公平公正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44770C">
            <w:pPr>
              <w:jc w:val="center"/>
              <w:rPr>
                <w:rFonts w:eastAsia="仿宋_GB2312"/>
                <w:sz w:val="24"/>
              </w:rPr>
            </w:pPr>
            <w:r w:rsidRPr="0044770C">
              <w:rPr>
                <w:rFonts w:ascii="宋体" w:hAnsi="宋体" w:cs="宋体" w:hint="eastAsia"/>
                <w:kern w:val="0"/>
                <w:sz w:val="18"/>
                <w:szCs w:val="18"/>
              </w:rPr>
              <w:t>营造公平公正的考试环境</w:t>
            </w:r>
          </w:p>
        </w:tc>
      </w:tr>
      <w:tr w:rsidR="00A51B1B" w:rsidTr="00A8143E">
        <w:trPr>
          <w:trHeight w:hRule="exact" w:val="970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Pr="00530195" w:rsidRDefault="00530195" w:rsidP="0053019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0195">
              <w:rPr>
                <w:rFonts w:ascii="宋体" w:hAnsi="宋体" w:cs="宋体" w:hint="eastAsia"/>
                <w:kern w:val="0"/>
                <w:sz w:val="18"/>
                <w:szCs w:val="18"/>
              </w:rPr>
              <w:t>通过严格管理，严密组织，推动依法治考，提高考生诚信度。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44770C" w:rsidRDefault="005301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诚信度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530195">
            <w:pPr>
              <w:jc w:val="center"/>
              <w:rPr>
                <w:rFonts w:eastAsia="仿宋_GB2312"/>
                <w:sz w:val="24"/>
              </w:rPr>
            </w:pPr>
            <w:r w:rsidRPr="00530195">
              <w:rPr>
                <w:rFonts w:ascii="宋体" w:hAnsi="宋体" w:cs="宋体" w:hint="eastAsia"/>
                <w:kern w:val="0"/>
                <w:sz w:val="18"/>
                <w:szCs w:val="18"/>
              </w:rPr>
              <w:t>提高考生诚信度。</w:t>
            </w:r>
          </w:p>
        </w:tc>
      </w:tr>
      <w:tr w:rsidR="00A51B1B" w:rsidTr="00A8143E">
        <w:trPr>
          <w:trHeight w:hRule="exact" w:val="991"/>
          <w:jc w:val="center"/>
        </w:trPr>
        <w:tc>
          <w:tcPr>
            <w:tcW w:w="1472" w:type="dxa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A51B1B" w:rsidRDefault="00A51B1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1B1B" w:rsidRDefault="00EA32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51B1B" w:rsidRPr="00530195" w:rsidRDefault="00530195" w:rsidP="0053019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0195">
              <w:rPr>
                <w:rFonts w:ascii="宋体" w:hAnsi="宋体" w:cs="宋体" w:hint="eastAsia"/>
                <w:kern w:val="0"/>
                <w:sz w:val="18"/>
                <w:szCs w:val="18"/>
              </w:rPr>
              <w:t>学生、家长及社会满意度95%以上。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Pr="00530195" w:rsidRDefault="00530195" w:rsidP="0053019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30195">
              <w:rPr>
                <w:rFonts w:ascii="宋体" w:hAnsi="宋体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85D91">
            <w:pPr>
              <w:jc w:val="center"/>
              <w:rPr>
                <w:rFonts w:eastAsia="仿宋_GB2312"/>
                <w:sz w:val="24"/>
              </w:rPr>
            </w:pPr>
            <w:r w:rsidRPr="00530195">
              <w:rPr>
                <w:rFonts w:ascii="宋体" w:hAnsi="宋体" w:cs="宋体" w:hint="eastAsia"/>
                <w:kern w:val="0"/>
                <w:sz w:val="18"/>
                <w:szCs w:val="18"/>
              </w:rPr>
              <w:t>满意度95%以上</w:t>
            </w:r>
          </w:p>
        </w:tc>
      </w:tr>
      <w:tr w:rsidR="00A51B1B" w:rsidTr="00EF400D">
        <w:trPr>
          <w:trHeight w:hRule="exact" w:val="539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101" w:type="dxa"/>
            <w:gridSpan w:val="9"/>
            <w:tcBorders>
              <w:bottom w:val="single" w:sz="4" w:space="0" w:color="auto"/>
            </w:tcBorders>
            <w:vAlign w:val="center"/>
          </w:tcPr>
          <w:p w:rsidR="00A51B1B" w:rsidRDefault="000F0C5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95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A51B1B" w:rsidTr="00EF400D">
        <w:trPr>
          <w:trHeight w:hRule="exact" w:val="539"/>
          <w:jc w:val="center"/>
        </w:trPr>
        <w:tc>
          <w:tcPr>
            <w:tcW w:w="2481" w:type="dxa"/>
            <w:gridSpan w:val="3"/>
            <w:tcBorders>
              <w:bottom w:val="single" w:sz="4" w:space="0" w:color="auto"/>
            </w:tcBorders>
            <w:vAlign w:val="center"/>
          </w:tcPr>
          <w:p w:rsidR="00A51B1B" w:rsidRDefault="00EA32F8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101" w:type="dxa"/>
            <w:gridSpan w:val="9"/>
            <w:tcBorders>
              <w:bottom w:val="single" w:sz="4" w:space="0" w:color="auto"/>
            </w:tcBorders>
            <w:vAlign w:val="center"/>
          </w:tcPr>
          <w:p w:rsidR="00A51B1B" w:rsidRDefault="000F0C5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优秀</w:t>
            </w:r>
          </w:p>
        </w:tc>
      </w:tr>
      <w:tr w:rsidR="00A51B1B">
        <w:trPr>
          <w:trHeight w:hRule="exact" w:val="680"/>
          <w:jc w:val="center"/>
        </w:trPr>
        <w:tc>
          <w:tcPr>
            <w:tcW w:w="9582" w:type="dxa"/>
            <w:gridSpan w:val="12"/>
            <w:vAlign w:val="center"/>
          </w:tcPr>
          <w:p w:rsidR="00A51B1B" w:rsidRDefault="00EA32F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A51B1B" w:rsidTr="00A8143E">
        <w:trPr>
          <w:trHeight w:hRule="exact" w:val="567"/>
          <w:jc w:val="center"/>
        </w:trPr>
        <w:tc>
          <w:tcPr>
            <w:tcW w:w="2481" w:type="dxa"/>
            <w:gridSpan w:val="3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410" w:type="dxa"/>
            <w:gridSpan w:val="4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998" w:type="dxa"/>
            <w:gridSpan w:val="3"/>
            <w:vAlign w:val="center"/>
          </w:tcPr>
          <w:p w:rsidR="00A51B1B" w:rsidRDefault="00EA32F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A51B1B" w:rsidTr="00A8143E">
        <w:trPr>
          <w:trHeight w:hRule="exact" w:val="567"/>
          <w:jc w:val="center"/>
        </w:trPr>
        <w:tc>
          <w:tcPr>
            <w:tcW w:w="2481" w:type="dxa"/>
            <w:gridSpan w:val="3"/>
            <w:vAlign w:val="center"/>
          </w:tcPr>
          <w:p w:rsidR="00A51B1B" w:rsidRDefault="00A814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刘益良</w:t>
            </w:r>
          </w:p>
        </w:tc>
        <w:tc>
          <w:tcPr>
            <w:tcW w:w="2693" w:type="dxa"/>
            <w:gridSpan w:val="2"/>
            <w:vAlign w:val="center"/>
          </w:tcPr>
          <w:p w:rsidR="00A51B1B" w:rsidRDefault="00A814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招生考试院院长</w:t>
            </w:r>
          </w:p>
        </w:tc>
        <w:tc>
          <w:tcPr>
            <w:tcW w:w="2410" w:type="dxa"/>
            <w:gridSpan w:val="4"/>
            <w:vAlign w:val="center"/>
          </w:tcPr>
          <w:p w:rsidR="00A51B1B" w:rsidRDefault="00A814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岳阳市教育体育局</w:t>
            </w:r>
          </w:p>
        </w:tc>
        <w:tc>
          <w:tcPr>
            <w:tcW w:w="1998" w:type="dxa"/>
            <w:gridSpan w:val="3"/>
            <w:vAlign w:val="center"/>
          </w:tcPr>
          <w:p w:rsidR="00A51B1B" w:rsidRDefault="00A51B1B">
            <w:pPr>
              <w:rPr>
                <w:rFonts w:eastAsia="仿宋_GB2312"/>
                <w:sz w:val="24"/>
              </w:rPr>
            </w:pPr>
          </w:p>
        </w:tc>
      </w:tr>
      <w:tr w:rsidR="00A8143E" w:rsidTr="00A8143E">
        <w:trPr>
          <w:trHeight w:hRule="exact" w:val="567"/>
          <w:jc w:val="center"/>
        </w:trPr>
        <w:tc>
          <w:tcPr>
            <w:tcW w:w="2481" w:type="dxa"/>
            <w:gridSpan w:val="3"/>
            <w:vAlign w:val="center"/>
          </w:tcPr>
          <w:p w:rsidR="00A8143E" w:rsidRDefault="00A814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方良</w:t>
            </w:r>
          </w:p>
        </w:tc>
        <w:tc>
          <w:tcPr>
            <w:tcW w:w="2693" w:type="dxa"/>
            <w:gridSpan w:val="2"/>
            <w:vAlign w:val="center"/>
          </w:tcPr>
          <w:p w:rsidR="00A8143E" w:rsidRDefault="00A8143E" w:rsidP="008A241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招生考试院副院长</w:t>
            </w:r>
          </w:p>
        </w:tc>
        <w:tc>
          <w:tcPr>
            <w:tcW w:w="2410" w:type="dxa"/>
            <w:gridSpan w:val="4"/>
            <w:vAlign w:val="center"/>
          </w:tcPr>
          <w:p w:rsidR="00A8143E" w:rsidRDefault="00A8143E" w:rsidP="008A241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岳阳市教育体育局</w:t>
            </w:r>
          </w:p>
        </w:tc>
        <w:tc>
          <w:tcPr>
            <w:tcW w:w="1998" w:type="dxa"/>
            <w:gridSpan w:val="3"/>
            <w:vAlign w:val="center"/>
          </w:tcPr>
          <w:p w:rsidR="00A8143E" w:rsidRDefault="00A8143E">
            <w:pPr>
              <w:rPr>
                <w:rFonts w:eastAsia="仿宋_GB2312"/>
                <w:sz w:val="24"/>
              </w:rPr>
            </w:pPr>
          </w:p>
        </w:tc>
      </w:tr>
      <w:tr w:rsidR="00A8143E" w:rsidTr="00A8143E">
        <w:trPr>
          <w:trHeight w:hRule="exact" w:val="567"/>
          <w:jc w:val="center"/>
        </w:trPr>
        <w:tc>
          <w:tcPr>
            <w:tcW w:w="2481" w:type="dxa"/>
            <w:gridSpan w:val="3"/>
            <w:vAlign w:val="center"/>
          </w:tcPr>
          <w:p w:rsidR="00A8143E" w:rsidRDefault="00A8143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黎峥嵘</w:t>
            </w:r>
          </w:p>
        </w:tc>
        <w:tc>
          <w:tcPr>
            <w:tcW w:w="2693" w:type="dxa"/>
            <w:gridSpan w:val="2"/>
            <w:vAlign w:val="center"/>
          </w:tcPr>
          <w:p w:rsidR="00A8143E" w:rsidRDefault="00A8143E" w:rsidP="008A241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招生考试院</w:t>
            </w:r>
            <w:r>
              <w:rPr>
                <w:rFonts w:eastAsia="仿宋_GB2312" w:hint="eastAsia"/>
                <w:sz w:val="24"/>
              </w:rPr>
              <w:t>综合</w:t>
            </w:r>
            <w:r>
              <w:rPr>
                <w:rFonts w:eastAsia="仿宋_GB2312"/>
                <w:sz w:val="24"/>
              </w:rPr>
              <w:t>副科长</w:t>
            </w:r>
          </w:p>
        </w:tc>
        <w:tc>
          <w:tcPr>
            <w:tcW w:w="2410" w:type="dxa"/>
            <w:gridSpan w:val="4"/>
            <w:vAlign w:val="center"/>
          </w:tcPr>
          <w:p w:rsidR="00A8143E" w:rsidRDefault="00A8143E" w:rsidP="008A241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岳阳市教育体育局</w:t>
            </w:r>
          </w:p>
        </w:tc>
        <w:tc>
          <w:tcPr>
            <w:tcW w:w="1998" w:type="dxa"/>
            <w:gridSpan w:val="3"/>
            <w:vAlign w:val="center"/>
          </w:tcPr>
          <w:p w:rsidR="00A8143E" w:rsidRDefault="00A8143E">
            <w:pPr>
              <w:rPr>
                <w:rFonts w:eastAsia="仿宋_GB2312"/>
                <w:sz w:val="24"/>
              </w:rPr>
            </w:pPr>
          </w:p>
        </w:tc>
      </w:tr>
      <w:tr w:rsidR="00A8143E">
        <w:trPr>
          <w:trHeight w:hRule="exact" w:val="1767"/>
          <w:jc w:val="center"/>
        </w:trPr>
        <w:tc>
          <w:tcPr>
            <w:tcW w:w="9582" w:type="dxa"/>
            <w:gridSpan w:val="12"/>
            <w:vAlign w:val="center"/>
          </w:tcPr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8143E">
        <w:trPr>
          <w:trHeight w:hRule="exact" w:val="2202"/>
          <w:jc w:val="center"/>
        </w:trPr>
        <w:tc>
          <w:tcPr>
            <w:tcW w:w="9582" w:type="dxa"/>
            <w:gridSpan w:val="12"/>
            <w:tcBorders>
              <w:bottom w:val="single" w:sz="4" w:space="0" w:color="auto"/>
            </w:tcBorders>
          </w:tcPr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A8143E" w:rsidRDefault="00A8143E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8143E">
        <w:trPr>
          <w:trHeight w:hRule="exact" w:val="2427"/>
          <w:jc w:val="center"/>
        </w:trPr>
        <w:tc>
          <w:tcPr>
            <w:tcW w:w="9582" w:type="dxa"/>
            <w:gridSpan w:val="12"/>
          </w:tcPr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A8143E" w:rsidRDefault="00A8143E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8143E">
        <w:trPr>
          <w:trHeight w:hRule="exact" w:val="2392"/>
          <w:jc w:val="center"/>
        </w:trPr>
        <w:tc>
          <w:tcPr>
            <w:tcW w:w="9582" w:type="dxa"/>
            <w:gridSpan w:val="12"/>
            <w:tcBorders>
              <w:bottom w:val="single" w:sz="4" w:space="0" w:color="auto"/>
            </w:tcBorders>
          </w:tcPr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A8143E" w:rsidRDefault="00A8143E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51B1B" w:rsidRDefault="00EA32F8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lastRenderedPageBreak/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r w:rsidR="00A8143E">
        <w:rPr>
          <w:rFonts w:eastAsia="仿宋_GB2312" w:cs="仿宋_GB2312" w:hint="eastAsia"/>
          <w:bCs/>
          <w:sz w:val="28"/>
          <w:szCs w:val="28"/>
        </w:rPr>
        <w:t>杨璨</w:t>
      </w:r>
      <w:r>
        <w:rPr>
          <w:rFonts w:eastAsia="仿宋_GB2312" w:cs="仿宋_GB2312" w:hint="eastAsia"/>
          <w:bCs/>
          <w:sz w:val="28"/>
          <w:szCs w:val="28"/>
        </w:rPr>
        <w:t xml:space="preserve">   </w:t>
      </w:r>
      <w:r w:rsidR="00A8143E">
        <w:rPr>
          <w:rFonts w:eastAsia="仿宋_GB2312" w:cs="仿宋_GB2312" w:hint="eastAsia"/>
          <w:bCs/>
          <w:sz w:val="28"/>
          <w:szCs w:val="28"/>
        </w:rPr>
        <w:t xml:space="preserve">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A8143E">
        <w:rPr>
          <w:rFonts w:eastAsia="仿宋_GB2312" w:cs="仿宋_GB2312" w:hint="eastAsia"/>
          <w:bCs/>
          <w:sz w:val="28"/>
          <w:szCs w:val="28"/>
        </w:rPr>
        <w:t>13907303767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9"/>
      </w:tblGrid>
      <w:tr w:rsidR="00A51B1B" w:rsidRPr="009A7D13">
        <w:trPr>
          <w:trHeight w:val="12998"/>
          <w:jc w:val="center"/>
        </w:trPr>
        <w:tc>
          <w:tcPr>
            <w:tcW w:w="9369" w:type="dxa"/>
          </w:tcPr>
          <w:p w:rsidR="00332C16" w:rsidRDefault="00332C16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评价报告综述：</w:t>
            </w:r>
          </w:p>
          <w:p w:rsidR="00A51B1B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一、</w:t>
            </w:r>
            <w:r w:rsidR="00E85D91">
              <w:rPr>
                <w:rFonts w:ascii="仿宋" w:eastAsia="仿宋" w:hAnsi="仿宋" w:cs="仿宋" w:hint="eastAsia"/>
                <w:sz w:val="32"/>
                <w:szCs w:val="32"/>
              </w:rPr>
              <w:t>全年共组织高考、学考、中考、成考、研考、自考、空军招飞、民航招飞、美术联考、计算机等级考试、英语等级考试、大学英语四六级考试、成人学士学位外语水平考试、教师资格证考试等各类教育招生考试20余次，参考人数33余万人次，考试5万多科次，使用考室1万多个，监考及考务人员3万多人次。在上级招生考试部门的指导下，按照局党组工作部署，考试院一班人全力以赴、齐心协力，认真、规范、优质、高效组织了各项考试，完成了各项任务。</w:t>
            </w:r>
          </w:p>
          <w:p w:rsidR="00E85D91" w:rsidRPr="00E85D91" w:rsidRDefault="00E85D91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主要亮点工作有：</w:t>
            </w:r>
          </w:p>
          <w:p w:rsidR="00E85D91" w:rsidRDefault="00E85D91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E85D91">
              <w:rPr>
                <w:rFonts w:ascii="仿宋" w:eastAsia="仿宋" w:hAnsi="仿宋" w:cs="仿宋" w:hint="eastAsia"/>
                <w:sz w:val="32"/>
                <w:szCs w:val="32"/>
              </w:rPr>
              <w:t>1.新高考首考平安落地。今年，新高考首考落地，我市高考报名人数为38856人，全市共设9个考区，21个考点，1107个考室。学考报名人数为60600人，全市共设9个考区，21个考点，高一共计1022个考室，高二共计1009个考室。</w:t>
            </w:r>
          </w:p>
          <w:p w:rsidR="00E85D91" w:rsidRDefault="00E85D91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E85D91">
              <w:rPr>
                <w:rFonts w:ascii="仿宋" w:eastAsia="仿宋" w:hAnsi="仿宋" w:cs="仿宋" w:hint="eastAsia"/>
                <w:sz w:val="32"/>
                <w:szCs w:val="32"/>
              </w:rPr>
              <w:t>2.各项考试平安顺利。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安全是考试工作的生命线，全年各项考试做到了确保五个安全。</w:t>
            </w:r>
            <w:r w:rsidRPr="00E85D91">
              <w:rPr>
                <w:rFonts w:ascii="仿宋" w:eastAsia="仿宋" w:hAnsi="仿宋" w:cs="仿宋" w:hint="eastAsia"/>
                <w:sz w:val="32"/>
                <w:szCs w:val="32"/>
              </w:rPr>
              <w:t>一是试卷安全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 w:rsidRPr="00E85D91">
              <w:rPr>
                <w:rFonts w:ascii="仿宋" w:eastAsia="仿宋" w:hAnsi="仿宋" w:cs="仿宋" w:hint="eastAsia"/>
                <w:sz w:val="32"/>
                <w:szCs w:val="32"/>
              </w:rPr>
              <w:t>二是考试安全。三是考生安全。四是防疫安全。五是舆情安全。</w:t>
            </w:r>
          </w:p>
          <w:p w:rsidR="00E85D91" w:rsidRDefault="00E85D91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F82A66">
              <w:rPr>
                <w:rFonts w:ascii="仿宋" w:eastAsia="仿宋" w:hAnsi="仿宋" w:cs="仿宋" w:hint="eastAsia"/>
                <w:sz w:val="32"/>
                <w:szCs w:val="32"/>
              </w:rPr>
              <w:t>3.学考市组考科目机考顺利实施。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今年我市全面改革市组考科目考试，通用技术、音乐、体育与健康、美术四个科目从以往的卷面考试转变为机试考试，机试考试科目增加到六科。</w:t>
            </w:r>
          </w:p>
          <w:p w:rsidR="003B0FD3" w:rsidRPr="00F82A66" w:rsidRDefault="003B0FD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F82A66">
              <w:rPr>
                <w:rFonts w:ascii="仿宋" w:eastAsia="仿宋" w:hAnsi="仿宋" w:cs="仿宋" w:hint="eastAsia"/>
                <w:sz w:val="32"/>
                <w:szCs w:val="32"/>
              </w:rPr>
              <w:t>4.空军招飞再创佳绩。</w:t>
            </w:r>
          </w:p>
          <w:p w:rsidR="003B0FD3" w:rsidRPr="00F82A66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二、</w:t>
            </w:r>
            <w:r w:rsidR="00F82A66">
              <w:rPr>
                <w:rFonts w:ascii="仿宋" w:eastAsia="仿宋" w:hAnsi="仿宋" w:cs="仿宋" w:hint="eastAsia"/>
                <w:sz w:val="32"/>
                <w:szCs w:val="32"/>
              </w:rPr>
              <w:t>财务管理方面：</w:t>
            </w:r>
            <w:r w:rsidR="00F82A66" w:rsidRPr="00F82A66">
              <w:rPr>
                <w:rFonts w:ascii="仿宋" w:eastAsia="仿宋" w:hAnsi="仿宋" w:cs="仿宋" w:hint="eastAsia"/>
                <w:sz w:val="32"/>
                <w:szCs w:val="32"/>
              </w:rPr>
              <w:t>坚持量入为出、勤俭节约、保证运转、突出重点的原则。项目经费实行“一支笔”审批。经费支出坚持先申请计划后审批使用，一次性列支超过3000元的须提前提交经费预算报告，1万元以上须分管局长签字同意。预算报告按财务规定写明食宿、物件用品、活动时间等各项目开支明细。办公室根据项目经费预算及支出计划进行初审，经分管机关的局领导审定后，然后组织实施。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三、单位专项组织实施情况好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为加强单位资金使用效率，落实好财务管理制度，我局制定了</w:t>
            </w: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 xml:space="preserve">财务管理制度以及风险防控措施，在资金使用审批上按照“先审核、后签字”的原则，由财务室先行审核票据，合规票据交由领导审批，不合规票据退回科室。在专项资金的使用上，根据专项工作不同要求，合理分配专项资金使用。在专项资金使用前需填报预算报告交由领导审批，纪监、审计全程监督，确保专项资金合理使用。纪检部门加强教育体育资金监管，在保障各项工作有序开展的同时，确保每一分钱都发挥最大作用。  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四、存在的主要问题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在工作中还存在着不足，财政资金的使用方面，我们需要严格把关，杜绝一些不合理的开支。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五、下一年的计划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新的一年即将开始，</w:t>
            </w:r>
            <w:r w:rsidR="00EF400D">
              <w:rPr>
                <w:rFonts w:ascii="仿宋" w:eastAsia="仿宋" w:hAnsi="仿宋" w:cs="仿宋" w:hint="eastAsia"/>
                <w:sz w:val="32"/>
                <w:szCs w:val="32"/>
              </w:rPr>
              <w:t>我们</w:t>
            </w:r>
            <w:r w:rsidRPr="009A7D13">
              <w:rPr>
                <w:rFonts w:ascii="仿宋" w:eastAsia="仿宋" w:hAnsi="仿宋" w:cs="仿宋" w:hint="eastAsia"/>
                <w:sz w:val="32"/>
                <w:szCs w:val="32"/>
              </w:rPr>
              <w:t>将继续配合财政做好预算绩效管理工作，确保财政资金合规有效地使用。</w:t>
            </w:r>
          </w:p>
          <w:p w:rsidR="009A7D13" w:rsidRPr="009A7D13" w:rsidRDefault="009A7D13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E85D91" w:rsidRPr="009A7D13" w:rsidRDefault="00E85D91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A51B1B" w:rsidRPr="00E85D91" w:rsidRDefault="00A51B1B" w:rsidP="009A7D13">
            <w:pPr>
              <w:spacing w:line="44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51B1B" w:rsidRDefault="00A51B1B" w:rsidP="008D78CD">
      <w:pPr>
        <w:spacing w:beforeLines="50"/>
      </w:pPr>
      <w:bookmarkStart w:id="0" w:name="_GoBack"/>
      <w:bookmarkEnd w:id="0"/>
    </w:p>
    <w:sectPr w:rsidR="00A51B1B" w:rsidSect="00A51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A8" w:rsidRDefault="00F976A8" w:rsidP="00A51B1B">
      <w:r>
        <w:separator/>
      </w:r>
    </w:p>
  </w:endnote>
  <w:endnote w:type="continuationSeparator" w:id="1">
    <w:p w:rsidR="00F976A8" w:rsidRDefault="00F976A8" w:rsidP="00A5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A8" w:rsidRDefault="00F976A8" w:rsidP="00A51B1B">
      <w:r>
        <w:separator/>
      </w:r>
    </w:p>
  </w:footnote>
  <w:footnote w:type="continuationSeparator" w:id="1">
    <w:p w:rsidR="00F976A8" w:rsidRDefault="00F976A8" w:rsidP="00A51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B1B" w:rsidRDefault="00A51B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pStyle w:val="CharCharCharCharCharCharCharCharCharCharCharChar1CharCharCharChar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lNDQzNWEyZTNjODQ0MDFlOWIzYWM4NTFjNmIyNjYifQ=="/>
  </w:docVars>
  <w:rsids>
    <w:rsidRoot w:val="00BB5306"/>
    <w:rsid w:val="00001D7D"/>
    <w:rsid w:val="00002B44"/>
    <w:rsid w:val="00003242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0C5A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61F6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32C16"/>
    <w:rsid w:val="0034063E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0FD3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4770C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195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3A00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1783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6E1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D78CD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A7D13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B1B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8143E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1C74"/>
    <w:rsid w:val="00B32CAF"/>
    <w:rsid w:val="00B40D1C"/>
    <w:rsid w:val="00B436CB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26C"/>
    <w:rsid w:val="00CC5599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5C28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5D91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32F8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400D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5B5D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2A66"/>
    <w:rsid w:val="00F853EC"/>
    <w:rsid w:val="00F8549E"/>
    <w:rsid w:val="00F87499"/>
    <w:rsid w:val="00F905B2"/>
    <w:rsid w:val="00F90F19"/>
    <w:rsid w:val="00F930C1"/>
    <w:rsid w:val="00F976A8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816D32"/>
    <w:rsid w:val="1B451F82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41DB497A"/>
    <w:rsid w:val="432C3BF6"/>
    <w:rsid w:val="456A3C81"/>
    <w:rsid w:val="456F6819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A51B1B"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Balloon Text"/>
    <w:basedOn w:val="a"/>
    <w:link w:val="Char"/>
    <w:semiHidden/>
    <w:qFormat/>
    <w:rsid w:val="00A51B1B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5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A5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sid w:val="00A51B1B"/>
  </w:style>
  <w:style w:type="character" w:customStyle="1" w:styleId="Char1">
    <w:name w:val="页眉 Char"/>
    <w:basedOn w:val="a0"/>
    <w:link w:val="a5"/>
    <w:uiPriority w:val="99"/>
    <w:semiHidden/>
    <w:qFormat/>
    <w:rsid w:val="00A51B1B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51B1B"/>
    <w:rPr>
      <w:sz w:val="18"/>
      <w:szCs w:val="18"/>
    </w:rPr>
  </w:style>
  <w:style w:type="character" w:customStyle="1" w:styleId="3CharChar">
    <w:name w:val="标题 3 Char Char"/>
    <w:qFormat/>
    <w:rsid w:val="00A51B1B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Char2">
    <w:name w:val="Char"/>
    <w:basedOn w:val="a"/>
    <w:qFormat/>
    <w:rsid w:val="00A51B1B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2Char">
    <w:name w:val="正文文本缩进 2 Char"/>
    <w:basedOn w:val="a0"/>
    <w:link w:val="2"/>
    <w:uiPriority w:val="99"/>
    <w:qFormat/>
    <w:rsid w:val="00A51B1B"/>
    <w:rPr>
      <w:rFonts w:ascii="仿宋_GB2312" w:eastAsia="仿宋_GB2312" w:hAnsi="Calibri" w:cs="Times New Roman"/>
      <w:sz w:val="32"/>
      <w:szCs w:val="24"/>
    </w:rPr>
  </w:style>
  <w:style w:type="paragraph" w:customStyle="1" w:styleId="Char10">
    <w:name w:val="Char1"/>
    <w:basedOn w:val="a"/>
    <w:qFormat/>
    <w:rsid w:val="00A51B1B"/>
    <w:rPr>
      <w:rFonts w:ascii="仿宋_GB2312" w:eastAsia="仿宋_GB2312"/>
      <w:sz w:val="32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rsid w:val="00A51B1B"/>
    <w:pPr>
      <w:numPr>
        <w:numId w:val="1"/>
      </w:numPr>
      <w:tabs>
        <w:tab w:val="left" w:pos="720"/>
      </w:tabs>
    </w:pPr>
    <w:rPr>
      <w:szCs w:val="20"/>
    </w:rPr>
  </w:style>
  <w:style w:type="character" w:customStyle="1" w:styleId="Char">
    <w:name w:val="批注框文本 Char"/>
    <w:basedOn w:val="a0"/>
    <w:link w:val="a3"/>
    <w:semiHidden/>
    <w:qFormat/>
    <w:rsid w:val="00A51B1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E85D91"/>
    <w:pPr>
      <w:ind w:firstLineChars="200" w:firstLine="420"/>
    </w:pPr>
  </w:style>
  <w:style w:type="character" w:styleId="a8">
    <w:name w:val="annotation reference"/>
    <w:rsid w:val="00EF400D"/>
    <w:rPr>
      <w:sz w:val="21"/>
      <w:szCs w:val="21"/>
    </w:rPr>
  </w:style>
  <w:style w:type="paragraph" w:styleId="a9">
    <w:name w:val="annotation text"/>
    <w:basedOn w:val="a"/>
    <w:link w:val="Char11"/>
    <w:rsid w:val="00EF400D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EF400D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1">
    <w:name w:val="批注文字 Char1"/>
    <w:link w:val="a9"/>
    <w:rsid w:val="00EF400D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431</Words>
  <Characters>2459</Characters>
  <Application>Microsoft Office Word</Application>
  <DocSecurity>0</DocSecurity>
  <Lines>20</Lines>
  <Paragraphs>5</Paragraphs>
  <ScaleCrop>false</ScaleCrop>
  <Company>China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蒋恒意</dc:creator>
  <cp:lastModifiedBy>uh</cp:lastModifiedBy>
  <cp:revision>26</cp:revision>
  <cp:lastPrinted>2021-06-25T03:03:00Z</cp:lastPrinted>
  <dcterms:created xsi:type="dcterms:W3CDTF">2021-06-24T12:17:00Z</dcterms:created>
  <dcterms:modified xsi:type="dcterms:W3CDTF">2023-09-22T09:53:00Z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E9AB61422BA345C6B3FEB1316985C953</vt:lpwstr>
  </property>
</Properties>
</file>