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Cs/>
          <w:kern w:val="0"/>
          <w:sz w:val="44"/>
          <w:szCs w:val="44"/>
          <w:lang w:eastAsia="zh-CN"/>
        </w:rPr>
      </w:pPr>
    </w:p>
    <w:p>
      <w:pPr>
        <w:spacing w:line="540" w:lineRule="exact"/>
        <w:jc w:val="center"/>
        <w:rPr>
          <w:rFonts w:hint="eastAsia" w:ascii="方正小标宋简体" w:hAnsi="方正小标宋简体" w:eastAsia="方正小标宋简体" w:cs="方正小标宋简体"/>
          <w:bCs/>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eastAsia="zh-CN"/>
        </w:rPr>
        <w:t>岳阳市教育体育局</w:t>
      </w:r>
      <w:r>
        <w:rPr>
          <w:rFonts w:hint="eastAsia" w:ascii="方正小标宋简体" w:hAnsi="方正小标宋简体" w:eastAsia="方正小标宋简体" w:cs="方正小标宋简体"/>
          <w:bCs/>
          <w:kern w:val="0"/>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0"/>
          <w:sz w:val="44"/>
          <w:szCs w:val="44"/>
        </w:rPr>
        <w:t>关于</w:t>
      </w:r>
      <w:r>
        <w:rPr>
          <w:rFonts w:hint="eastAsia" w:ascii="方正小标宋简体" w:hAnsi="方正小标宋简体" w:eastAsia="方正小标宋简体" w:cs="方正小标宋简体"/>
          <w:bCs/>
          <w:kern w:val="0"/>
          <w:sz w:val="44"/>
          <w:szCs w:val="44"/>
          <w:lang w:val="en-US" w:eastAsia="zh-CN"/>
        </w:rPr>
        <w:t>举办</w:t>
      </w:r>
      <w:r>
        <w:rPr>
          <w:rFonts w:hint="eastAsia" w:ascii="方正小标宋简体" w:hAnsi="方正小标宋简体" w:eastAsia="方正小标宋简体" w:cs="方正小标宋简体"/>
          <w:bCs/>
          <w:kern w:val="0"/>
          <w:sz w:val="44"/>
          <w:szCs w:val="44"/>
          <w:lang w:eastAsia="zh-CN"/>
        </w:rPr>
        <w:t>岳阳市体育</w:t>
      </w:r>
      <w:r>
        <w:rPr>
          <w:rFonts w:hint="eastAsia" w:ascii="方正小标宋简体" w:hAnsi="方正小标宋简体" w:eastAsia="方正小标宋简体" w:cs="方正小标宋简体"/>
          <w:sz w:val="44"/>
          <w:szCs w:val="44"/>
          <w:lang w:eastAsia="zh-CN"/>
        </w:rPr>
        <w:t>赛事安全及高危体育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lang w:eastAsia="zh-CN"/>
        </w:rPr>
        <w:t>项目管理</w:t>
      </w:r>
      <w:r>
        <w:rPr>
          <w:rFonts w:hint="eastAsia" w:ascii="方正小标宋简体" w:hAnsi="方正小标宋简体" w:eastAsia="方正小标宋简体" w:cs="方正小标宋简体"/>
          <w:bCs/>
          <w:kern w:val="0"/>
          <w:sz w:val="44"/>
          <w:szCs w:val="44"/>
        </w:rPr>
        <w:t>培训</w:t>
      </w:r>
      <w:r>
        <w:rPr>
          <w:rFonts w:hint="eastAsia" w:ascii="方正小标宋简体" w:hAnsi="方正小标宋简体" w:eastAsia="方正小标宋简体" w:cs="方正小标宋简体"/>
          <w:bCs/>
          <w:kern w:val="0"/>
          <w:sz w:val="44"/>
          <w:szCs w:val="44"/>
          <w:lang w:val="en-US" w:eastAsia="zh-CN"/>
        </w:rPr>
        <w:t>班</w:t>
      </w:r>
      <w:r>
        <w:rPr>
          <w:rFonts w:hint="eastAsia" w:ascii="方正小标宋简体" w:hAnsi="方正小标宋简体" w:eastAsia="方正小标宋简体" w:cs="方正小标宋简体"/>
          <w:bCs/>
          <w:kern w:val="0"/>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000000"/>
          <w:kern w:val="0"/>
          <w:sz w:val="32"/>
          <w:szCs w:val="32"/>
        </w:rPr>
      </w:pPr>
      <w:r>
        <w:rPr>
          <w:rFonts w:hint="eastAsia" w:ascii="仿宋" w:hAnsi="仿宋" w:eastAsia="仿宋"/>
          <w:sz w:val="32"/>
          <w:szCs w:val="32"/>
        </w:rPr>
        <w:t>各</w:t>
      </w:r>
      <w:r>
        <w:rPr>
          <w:rFonts w:hint="eastAsia" w:ascii="仿宋" w:hAnsi="仿宋" w:eastAsia="仿宋"/>
          <w:sz w:val="32"/>
          <w:szCs w:val="32"/>
          <w:lang w:eastAsia="zh-CN"/>
        </w:rPr>
        <w:t>县市区</w:t>
      </w:r>
      <w:r>
        <w:rPr>
          <w:rFonts w:hint="eastAsia" w:ascii="仿宋" w:hAnsi="仿宋" w:eastAsia="仿宋"/>
          <w:sz w:val="32"/>
          <w:szCs w:val="32"/>
        </w:rPr>
        <w:t>教体</w:t>
      </w:r>
      <w:r>
        <w:rPr>
          <w:rFonts w:hint="eastAsia" w:ascii="仿宋" w:hAnsi="仿宋" w:eastAsia="仿宋"/>
          <w:sz w:val="32"/>
          <w:szCs w:val="32"/>
          <w:lang w:val="en-US" w:eastAsia="zh-CN"/>
        </w:rPr>
        <w:t>(</w:t>
      </w:r>
      <w:r>
        <w:rPr>
          <w:rFonts w:hint="eastAsia" w:ascii="仿宋" w:hAnsi="仿宋" w:eastAsia="仿宋"/>
          <w:sz w:val="32"/>
          <w:szCs w:val="32"/>
        </w:rPr>
        <w:t>文旅广体）局</w:t>
      </w:r>
      <w:r>
        <w:rPr>
          <w:rFonts w:hint="eastAsia" w:ascii="仿宋" w:hAnsi="仿宋" w:eastAsia="仿宋"/>
          <w:sz w:val="32"/>
          <w:szCs w:val="32"/>
          <w:lang w:val="en-US" w:eastAsia="zh-CN"/>
        </w:rPr>
        <w:t>,岳阳经济技术开发区、南湖新区、屈原管理区教文（体）局，</w:t>
      </w:r>
      <w:r>
        <w:rPr>
          <w:rFonts w:hint="eastAsia" w:ascii="仿宋" w:hAnsi="仿宋" w:eastAsia="仿宋" w:cs="仿宋"/>
          <w:color w:val="000000"/>
          <w:kern w:val="0"/>
          <w:sz w:val="32"/>
          <w:szCs w:val="32"/>
          <w:lang w:eastAsia="zh-CN"/>
        </w:rPr>
        <w:t>各相关单位、</w:t>
      </w:r>
      <w:r>
        <w:rPr>
          <w:rFonts w:hint="eastAsia" w:ascii="仿宋" w:hAnsi="仿宋" w:eastAsia="仿宋" w:cs="仿宋"/>
          <w:color w:val="000000"/>
          <w:kern w:val="0"/>
          <w:sz w:val="32"/>
          <w:szCs w:val="32"/>
          <w:lang w:val="en-US" w:eastAsia="zh-CN"/>
        </w:rPr>
        <w:t>协会</w:t>
      </w:r>
      <w:r>
        <w:rPr>
          <w:rFonts w:hint="eastAsia" w:ascii="仿宋" w:hAnsi="仿宋" w:eastAsia="仿宋"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进一步规范</w:t>
      </w:r>
      <w:r>
        <w:rPr>
          <w:rFonts w:hint="eastAsia" w:ascii="仿宋" w:hAnsi="仿宋" w:eastAsia="仿宋" w:cs="仿宋"/>
          <w:sz w:val="32"/>
          <w:szCs w:val="32"/>
          <w:lang w:val="en-US" w:eastAsia="zh-CN"/>
        </w:rPr>
        <w:t>和加强</w:t>
      </w:r>
      <w:r>
        <w:rPr>
          <w:rFonts w:hint="eastAsia" w:ascii="仿宋" w:hAnsi="仿宋" w:eastAsia="仿宋" w:cs="仿宋"/>
          <w:sz w:val="32"/>
          <w:szCs w:val="32"/>
          <w:lang w:eastAsia="zh-CN"/>
        </w:rPr>
        <w:t>群众体育赛事活动及</w:t>
      </w:r>
      <w:r>
        <w:rPr>
          <w:rFonts w:hint="eastAsia" w:ascii="仿宋" w:hAnsi="仿宋" w:eastAsia="仿宋" w:cs="仿宋"/>
          <w:sz w:val="32"/>
          <w:szCs w:val="32"/>
          <w:lang w:val="en-US" w:eastAsia="zh-CN"/>
        </w:rPr>
        <w:t>高危体育项目</w:t>
      </w:r>
      <w:r>
        <w:rPr>
          <w:rFonts w:hint="eastAsia" w:ascii="仿宋" w:hAnsi="仿宋" w:eastAsia="仿宋" w:cs="仿宋"/>
          <w:sz w:val="32"/>
          <w:szCs w:val="32"/>
          <w:lang w:eastAsia="zh-CN"/>
        </w:rPr>
        <w:t>安全管理，不断提升应对突发事件的救援处置能力，确保人民生命安全和身体健康，</w:t>
      </w:r>
      <w:r>
        <w:rPr>
          <w:rFonts w:hint="eastAsia" w:ascii="仿宋" w:hAnsi="仿宋" w:eastAsia="仿宋" w:cs="仿宋"/>
          <w:sz w:val="32"/>
          <w:szCs w:val="32"/>
          <w:lang w:val="en-US" w:eastAsia="zh-CN"/>
        </w:rPr>
        <w:t>经市教体局研究</w:t>
      </w:r>
      <w:r>
        <w:rPr>
          <w:rFonts w:hint="eastAsia" w:ascii="仿宋" w:hAnsi="仿宋" w:eastAsia="仿宋" w:cs="仿宋"/>
          <w:sz w:val="32"/>
          <w:szCs w:val="32"/>
          <w:lang w:eastAsia="zh-CN"/>
        </w:rPr>
        <w:t>定于</w:t>
      </w:r>
      <w:r>
        <w:rPr>
          <w:rFonts w:hint="eastAsia" w:ascii="仿宋" w:hAnsi="仿宋" w:eastAsia="仿宋" w:cs="仿宋"/>
          <w:sz w:val="32"/>
          <w:szCs w:val="32"/>
          <w:lang w:val="en-US" w:eastAsia="zh-CN"/>
        </w:rPr>
        <w:t>7月下旬举办岳阳市体育赛事安全及高危体育项目管理培训班。本次培训由</w:t>
      </w:r>
      <w:r>
        <w:rPr>
          <w:rFonts w:hint="eastAsia" w:ascii="仿宋" w:hAnsi="仿宋" w:eastAsia="仿宋" w:cs="仿宋"/>
          <w:sz w:val="32"/>
          <w:szCs w:val="32"/>
          <w:lang w:eastAsia="zh-CN"/>
        </w:rPr>
        <w:t>岳阳市全民健身指导服务中心承办。</w:t>
      </w:r>
      <w:r>
        <w:rPr>
          <w:rFonts w:hint="eastAsia" w:ascii="仿宋" w:hAnsi="仿宋" w:eastAsia="仿宋" w:cs="仿宋"/>
          <w:sz w:val="32"/>
          <w:szCs w:val="32"/>
        </w:rPr>
        <w:t>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一、时间</w:t>
      </w:r>
      <w:r>
        <w:rPr>
          <w:rFonts w:hint="eastAsia" w:ascii="黑体" w:hAnsi="黑体" w:eastAsia="黑体" w:cs="黑体"/>
          <w:sz w:val="32"/>
          <w:szCs w:val="32"/>
          <w:lang w:val="en-US" w:eastAsia="zh-CN"/>
        </w:rPr>
        <w:t>和</w:t>
      </w:r>
      <w:r>
        <w:rPr>
          <w:rFonts w:hint="eastAsia" w:ascii="黑体" w:hAnsi="黑体" w:eastAsia="黑体" w:cs="黑体"/>
          <w:sz w:val="32"/>
          <w:szCs w:val="32"/>
        </w:rPr>
        <w:t>地点</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20—22</w:t>
      </w:r>
      <w:r>
        <w:rPr>
          <w:rFonts w:hint="eastAsia" w:ascii="仿宋" w:hAnsi="仿宋" w:eastAsia="仿宋" w:cs="仿宋"/>
          <w:sz w:val="32"/>
          <w:szCs w:val="32"/>
        </w:rPr>
        <w:t>日，</w:t>
      </w:r>
      <w:r>
        <w:rPr>
          <w:rFonts w:hint="eastAsia" w:ascii="仿宋" w:hAnsi="仿宋" w:eastAsia="仿宋"/>
          <w:b/>
          <w:bCs/>
          <w:sz w:val="32"/>
          <w:szCs w:val="32"/>
        </w:rPr>
        <w:t>岳阳市国贸邦臣大酒店</w:t>
      </w:r>
      <w:r>
        <w:rPr>
          <w:rFonts w:hint="eastAsia" w:ascii="仿宋" w:hAnsi="仿宋" w:eastAsia="仿宋"/>
          <w:b/>
          <w:bCs/>
          <w:sz w:val="32"/>
          <w:szCs w:val="32"/>
          <w:highlight w:val="none"/>
          <w:lang w:eastAsia="zh-CN"/>
        </w:rPr>
        <w:t>（</w:t>
      </w:r>
      <w:r>
        <w:rPr>
          <w:rFonts w:hint="eastAsia" w:ascii="仿宋" w:hAnsi="仿宋" w:eastAsia="仿宋"/>
          <w:b/>
          <w:bCs/>
          <w:sz w:val="32"/>
          <w:szCs w:val="32"/>
          <w:highlight w:val="none"/>
        </w:rPr>
        <w:t>地址：岳阳市岳阳楼区南湖大道329号</w:t>
      </w:r>
      <w:r>
        <w:rPr>
          <w:rFonts w:hint="eastAsia" w:ascii="仿宋" w:hAnsi="仿宋" w:eastAsia="仿宋"/>
          <w:b/>
          <w:bCs/>
          <w:sz w:val="32"/>
          <w:szCs w:val="32"/>
          <w:lang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、培训内容</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（一）体育赛事安全管理；</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（二）高危体育项目管理。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、参加人员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sectPr>
          <w:footerReference r:id="rId3" w:type="default"/>
          <w:footerReference r:id="rId4" w:type="even"/>
          <w:pgSz w:w="11906" w:h="16838"/>
          <w:pgMar w:top="1587" w:right="1587" w:bottom="1587" w:left="1587" w:header="851" w:footer="1134" w:gutter="0"/>
          <w:cols w:space="720" w:num="1"/>
          <w:titlePg/>
          <w:docGrid w:type="lines" w:linePitch="286" w:charSpace="-4301"/>
        </w:sectPr>
      </w:pPr>
      <w:r>
        <w:rPr>
          <w:rFonts w:hint="eastAsia" w:ascii="仿宋" w:hAnsi="仿宋" w:eastAsia="仿宋"/>
          <w:sz w:val="32"/>
          <w:szCs w:val="32"/>
        </w:rPr>
        <w:t>各</w:t>
      </w:r>
      <w:r>
        <w:rPr>
          <w:rFonts w:hint="eastAsia" w:ascii="仿宋" w:hAnsi="仿宋" w:eastAsia="仿宋"/>
          <w:sz w:val="32"/>
          <w:szCs w:val="32"/>
          <w:lang w:eastAsia="zh-CN"/>
        </w:rPr>
        <w:t>县市区、</w:t>
      </w:r>
      <w:r>
        <w:rPr>
          <w:rFonts w:hint="eastAsia" w:ascii="仿宋" w:hAnsi="仿宋" w:eastAsia="仿宋"/>
          <w:sz w:val="32"/>
          <w:szCs w:val="32"/>
          <w:lang w:val="en-US" w:eastAsia="zh-CN"/>
        </w:rPr>
        <w:t>岳阳经济技术开发区、南湖新区、屈原管理区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eastAsia="zh-CN"/>
        </w:rPr>
      </w:pPr>
      <w:bookmarkStart w:id="0" w:name="_GoBack"/>
      <w:bookmarkEnd w:id="0"/>
      <w:r>
        <w:rPr>
          <w:rFonts w:hint="eastAsia" w:ascii="仿宋" w:hAnsi="仿宋" w:eastAsia="仿宋"/>
          <w:sz w:val="32"/>
          <w:szCs w:val="32"/>
          <w:lang w:val="en-US" w:eastAsia="zh-CN"/>
        </w:rPr>
        <w:t>教文（体）局</w:t>
      </w:r>
      <w:r>
        <w:rPr>
          <w:rFonts w:hint="eastAsia" w:ascii="仿宋" w:hAnsi="仿宋" w:eastAsia="仿宋"/>
          <w:sz w:val="32"/>
          <w:szCs w:val="32"/>
        </w:rPr>
        <w:t>各派</w:t>
      </w:r>
      <w:r>
        <w:rPr>
          <w:rFonts w:hint="eastAsia" w:ascii="仿宋" w:hAnsi="仿宋" w:eastAsia="仿宋"/>
          <w:sz w:val="32"/>
          <w:szCs w:val="32"/>
          <w:lang w:val="en-US" w:eastAsia="zh-CN"/>
        </w:rPr>
        <w:t>3</w:t>
      </w:r>
      <w:r>
        <w:rPr>
          <w:rFonts w:hint="eastAsia" w:ascii="仿宋" w:hAnsi="仿宋" w:eastAsia="仿宋"/>
          <w:sz w:val="32"/>
          <w:szCs w:val="32"/>
        </w:rPr>
        <w:t>人，</w:t>
      </w:r>
      <w:r>
        <w:rPr>
          <w:rFonts w:hint="eastAsia" w:ascii="仿宋" w:hAnsi="仿宋" w:eastAsia="仿宋"/>
          <w:sz w:val="32"/>
          <w:szCs w:val="32"/>
          <w:lang w:eastAsia="zh-CN"/>
        </w:rPr>
        <w:t>（分管群众体育</w:t>
      </w:r>
      <w:r>
        <w:rPr>
          <w:rFonts w:hint="eastAsia" w:ascii="仿宋" w:hAnsi="仿宋" w:eastAsia="仿宋" w:cs="仿宋"/>
          <w:sz w:val="32"/>
          <w:szCs w:val="32"/>
          <w:lang w:eastAsia="zh-CN"/>
        </w:rPr>
        <w:t>主要负责人必须参加），各体育单项协会各</w:t>
      </w:r>
      <w:r>
        <w:rPr>
          <w:rFonts w:hint="eastAsia" w:ascii="仿宋" w:hAnsi="仿宋" w:eastAsia="仿宋" w:cs="仿宋"/>
          <w:sz w:val="32"/>
          <w:szCs w:val="32"/>
          <w:lang w:val="en-US" w:eastAsia="zh-CN"/>
        </w:rPr>
        <w:t>1人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w:t>
      </w:r>
      <w:r>
        <w:rPr>
          <w:rFonts w:hint="eastAsia" w:ascii="仿宋" w:hAnsi="仿宋" w:eastAsia="仿宋" w:cs="仿宋"/>
          <w:sz w:val="32"/>
          <w:szCs w:val="32"/>
          <w:lang w:eastAsia="zh-CN"/>
        </w:rPr>
        <w:t>承办赛事活动</w:t>
      </w:r>
      <w:r>
        <w:rPr>
          <w:rFonts w:hint="eastAsia" w:ascii="仿宋" w:hAnsi="仿宋" w:eastAsia="仿宋" w:cs="仿宋"/>
          <w:sz w:val="32"/>
          <w:szCs w:val="32"/>
          <w:lang w:val="en-US" w:eastAsia="zh-CN"/>
        </w:rPr>
        <w:t>资质的</w:t>
      </w:r>
      <w:r>
        <w:rPr>
          <w:rFonts w:hint="eastAsia" w:ascii="仿宋" w:hAnsi="仿宋" w:eastAsia="仿宋" w:cs="仿宋"/>
          <w:sz w:val="32"/>
          <w:szCs w:val="32"/>
          <w:lang w:eastAsia="zh-CN"/>
        </w:rPr>
        <w:t>企事业单位负责人。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培训</w:t>
      </w:r>
      <w:r>
        <w:rPr>
          <w:rFonts w:hint="eastAsia" w:ascii="黑体" w:hAnsi="黑体" w:eastAsia="黑体" w:cs="黑体"/>
          <w:sz w:val="32"/>
          <w:szCs w:val="32"/>
        </w:rPr>
        <w:t>费用</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参</w:t>
      </w:r>
      <w:r>
        <w:rPr>
          <w:rFonts w:hint="eastAsia" w:ascii="仿宋" w:hAnsi="仿宋" w:eastAsia="仿宋"/>
          <w:sz w:val="32"/>
          <w:szCs w:val="32"/>
          <w:lang w:eastAsia="zh-CN"/>
        </w:rPr>
        <w:t>加培训</w:t>
      </w:r>
      <w:r>
        <w:rPr>
          <w:rFonts w:hint="eastAsia" w:ascii="仿宋" w:hAnsi="仿宋" w:eastAsia="仿宋"/>
          <w:sz w:val="32"/>
          <w:szCs w:val="32"/>
        </w:rPr>
        <w:t>人员差旅费自理，食宿费</w:t>
      </w:r>
      <w:r>
        <w:rPr>
          <w:rFonts w:hint="eastAsia" w:ascii="仿宋" w:hAnsi="仿宋" w:eastAsia="仿宋"/>
          <w:sz w:val="32"/>
          <w:szCs w:val="32"/>
          <w:lang w:eastAsia="zh-CN"/>
        </w:rPr>
        <w:t>、</w:t>
      </w:r>
      <w:r>
        <w:rPr>
          <w:rFonts w:hint="eastAsia" w:ascii="仿宋" w:hAnsi="仿宋" w:eastAsia="仿宋"/>
          <w:sz w:val="32"/>
          <w:szCs w:val="32"/>
        </w:rPr>
        <w:t>培训</w:t>
      </w:r>
      <w:r>
        <w:rPr>
          <w:rFonts w:hint="eastAsia" w:ascii="仿宋" w:hAnsi="仿宋" w:eastAsia="仿宋"/>
          <w:sz w:val="32"/>
          <w:szCs w:val="32"/>
          <w:lang w:eastAsia="zh-CN"/>
        </w:rPr>
        <w:t>费及</w:t>
      </w:r>
      <w:r>
        <w:rPr>
          <w:rFonts w:hint="eastAsia" w:ascii="仿宋" w:hAnsi="仿宋" w:eastAsia="仿宋"/>
          <w:sz w:val="32"/>
          <w:szCs w:val="32"/>
        </w:rPr>
        <w:t>等由承办单位负责。</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报名、报到</w:t>
      </w:r>
    </w:p>
    <w:p>
      <w:pPr>
        <w:pStyle w:val="7"/>
        <w:keepNext w:val="0"/>
        <w:keepLines w:val="0"/>
        <w:pageBreakBefore w:val="0"/>
        <w:widowControl w:val="0"/>
        <w:kinsoku/>
        <w:wordWrap/>
        <w:overflowPunct/>
        <w:topLinePunct w:val="0"/>
        <w:autoSpaceDE/>
        <w:autoSpaceDN/>
        <w:bidi w:val="0"/>
        <w:adjustRightInd/>
        <w:snapToGrid/>
        <w:spacing w:line="600" w:lineRule="exact"/>
        <w:ind w:firstLine="579" w:firstLineChars="181"/>
        <w:textAlignment w:val="auto"/>
        <w:rPr>
          <w:rFonts w:ascii="仿宋" w:hAnsi="仿宋" w:eastAsia="仿宋"/>
          <w:sz w:val="32"/>
          <w:szCs w:val="32"/>
        </w:rPr>
      </w:pPr>
      <w:r>
        <w:rPr>
          <w:rFonts w:hint="eastAsia" w:ascii="仿宋" w:hAnsi="仿宋" w:eastAsia="仿宋"/>
          <w:sz w:val="32"/>
          <w:szCs w:val="32"/>
        </w:rPr>
        <w:t>（一）请各单位于</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日前</w:t>
      </w:r>
      <w:r>
        <w:rPr>
          <w:rFonts w:hint="eastAsia" w:ascii="仿宋" w:hAnsi="仿宋" w:eastAsia="仿宋"/>
          <w:sz w:val="32"/>
          <w:szCs w:val="32"/>
          <w:lang w:eastAsia="zh-CN"/>
        </w:rPr>
        <w:t>报送</w:t>
      </w:r>
      <w:r>
        <w:rPr>
          <w:rFonts w:hint="eastAsia" w:ascii="仿宋" w:hAnsi="仿宋" w:eastAsia="仿宋"/>
          <w:sz w:val="32"/>
          <w:szCs w:val="32"/>
        </w:rPr>
        <w:t>参加培训人员名单（</w:t>
      </w:r>
      <w:r>
        <w:rPr>
          <w:rFonts w:hint="eastAsia" w:ascii="仿宋" w:hAnsi="仿宋" w:eastAsia="仿宋"/>
          <w:sz w:val="32"/>
          <w:szCs w:val="32"/>
          <w:lang w:eastAsia="zh-CN"/>
        </w:rPr>
        <w:t>格式见附件</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联系人：</w:t>
      </w:r>
      <w:r>
        <w:rPr>
          <w:rFonts w:hint="eastAsia" w:ascii="仿宋" w:hAnsi="仿宋" w:eastAsia="仿宋"/>
          <w:sz w:val="32"/>
          <w:szCs w:val="32"/>
          <w:lang w:eastAsia="zh-CN"/>
        </w:rPr>
        <w:t>胡文涛</w:t>
      </w:r>
      <w:r>
        <w:rPr>
          <w:rFonts w:hint="eastAsia" w:ascii="仿宋" w:hAnsi="仿宋" w:eastAsia="仿宋"/>
          <w:sz w:val="32"/>
          <w:szCs w:val="32"/>
        </w:rPr>
        <w:t>，电话：</w:t>
      </w:r>
      <w:r>
        <w:rPr>
          <w:rFonts w:hint="eastAsia" w:ascii="仿宋" w:hAnsi="仿宋" w:eastAsia="仿宋"/>
          <w:sz w:val="32"/>
          <w:szCs w:val="32"/>
          <w:lang w:val="en-US" w:eastAsia="zh-CN"/>
        </w:rPr>
        <w:t>15307409898</w:t>
      </w:r>
      <w:r>
        <w:rPr>
          <w:rFonts w:hint="eastAsia" w:ascii="仿宋" w:hAnsi="仿宋" w:eastAsia="仿宋" w:cs="仿宋_GB2312"/>
          <w:sz w:val="32"/>
          <w:szCs w:val="32"/>
        </w:rPr>
        <w:t>，邮箱：</w:t>
      </w:r>
      <w:r>
        <w:rPr>
          <w:rFonts w:hint="eastAsia" w:ascii="仿宋" w:hAnsi="仿宋" w:eastAsia="仿宋" w:cs="仿宋_GB2312"/>
          <w:sz w:val="32"/>
          <w:szCs w:val="32"/>
          <w:lang w:val="en-US" w:eastAsia="zh-CN"/>
        </w:rPr>
        <w:t xml:space="preserve">2268403127@qq.com </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请</w:t>
      </w:r>
      <w:r>
        <w:rPr>
          <w:rFonts w:hint="eastAsia" w:ascii="仿宋" w:hAnsi="仿宋" w:eastAsia="仿宋"/>
          <w:sz w:val="32"/>
          <w:szCs w:val="32"/>
        </w:rPr>
        <w:t>参加培训人员于</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r>
        <w:rPr>
          <w:rFonts w:hint="eastAsia" w:ascii="仿宋" w:hAnsi="仿宋" w:eastAsia="仿宋" w:cs="仿宋_GB2312"/>
          <w:sz w:val="32"/>
          <w:szCs w:val="32"/>
        </w:rPr>
        <w:t>17:00前</w:t>
      </w:r>
      <w:r>
        <w:rPr>
          <w:rFonts w:hint="eastAsia" w:ascii="仿宋" w:hAnsi="仿宋" w:eastAsia="仿宋" w:cs="仿宋_GB2312"/>
          <w:sz w:val="32"/>
          <w:szCs w:val="32"/>
          <w:lang w:val="en-US" w:eastAsia="zh-CN"/>
        </w:rPr>
        <w:t>到</w:t>
      </w:r>
      <w:r>
        <w:rPr>
          <w:rFonts w:hint="eastAsia" w:ascii="仿宋" w:hAnsi="仿宋" w:eastAsia="仿宋"/>
          <w:b/>
          <w:bCs/>
          <w:sz w:val="32"/>
          <w:szCs w:val="32"/>
        </w:rPr>
        <w:t>岳阳市国贸邦臣大酒店</w:t>
      </w:r>
      <w:r>
        <w:rPr>
          <w:rFonts w:hint="eastAsia" w:ascii="仿宋" w:hAnsi="仿宋" w:eastAsia="仿宋" w:cs="仿宋_GB2312"/>
          <w:sz w:val="32"/>
          <w:szCs w:val="32"/>
        </w:rPr>
        <w:t>报到</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）严格按额定人数报名，原则上不予超额选派。如确需超额选派的</w:t>
      </w:r>
      <w:r>
        <w:rPr>
          <w:rFonts w:hint="eastAsia" w:ascii="仿宋" w:hAnsi="仿宋" w:eastAsia="仿宋"/>
          <w:sz w:val="32"/>
          <w:szCs w:val="32"/>
          <w:lang w:eastAsia="zh-CN"/>
        </w:rPr>
        <w:t>县市区</w:t>
      </w:r>
      <w:r>
        <w:rPr>
          <w:rFonts w:hint="eastAsia" w:ascii="仿宋" w:hAnsi="仿宋" w:eastAsia="仿宋"/>
          <w:sz w:val="32"/>
          <w:szCs w:val="32"/>
        </w:rPr>
        <w:t>，必须与承办单位衔接好相关事宜，且超额人员的所有费用自理。</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pacing w:val="-11"/>
          <w:sz w:val="32"/>
          <w:szCs w:val="32"/>
        </w:rPr>
      </w:pPr>
      <w:r>
        <w:rPr>
          <w:rFonts w:hint="eastAsia" w:ascii="仿宋" w:hAnsi="仿宋" w:eastAsia="仿宋"/>
          <w:sz w:val="32"/>
          <w:szCs w:val="32"/>
        </w:rPr>
        <w:t>（一）参加培训人员</w:t>
      </w:r>
      <w:r>
        <w:rPr>
          <w:rFonts w:hint="eastAsia" w:ascii="仿宋" w:hAnsi="仿宋" w:eastAsia="仿宋"/>
          <w:sz w:val="32"/>
          <w:szCs w:val="32"/>
          <w:lang w:val="en-US" w:eastAsia="zh-CN"/>
        </w:rPr>
        <w:t>要严格执行疫情防控要求（方案见附件2）且</w:t>
      </w:r>
      <w:r>
        <w:rPr>
          <w:rFonts w:hint="eastAsia" w:ascii="仿宋" w:hAnsi="仿宋" w:eastAsia="仿宋"/>
          <w:sz w:val="32"/>
          <w:szCs w:val="32"/>
        </w:rPr>
        <w:t>身体健康，</w:t>
      </w:r>
      <w:r>
        <w:rPr>
          <w:rFonts w:hint="eastAsia" w:ascii="仿宋" w:hAnsi="仿宋" w:eastAsia="仿宋" w:cs="仿宋_GB2312"/>
          <w:spacing w:val="-11"/>
          <w:sz w:val="32"/>
          <w:szCs w:val="32"/>
        </w:rPr>
        <w:t>无不宜进行户外活动的各种疾患</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参加培训人员须经常参与群众性体育赛事活动的组织实施工作</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w:t>
      </w:r>
      <w:r>
        <w:rPr>
          <w:rFonts w:hint="eastAsia" w:ascii="仿宋" w:hAnsi="仿宋" w:eastAsia="仿宋"/>
          <w:sz w:val="32"/>
          <w:szCs w:val="32"/>
          <w:lang w:eastAsia="zh-CN"/>
        </w:rPr>
        <w:t>参加培训人员须遵守培训班纪律。</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 w:hAnsi="仿宋" w:eastAsia="仿宋"/>
          <w:color w:val="auto"/>
          <w:sz w:val="32"/>
          <w:szCs w:val="32"/>
          <w:lang w:eastAsia="zh-CN"/>
        </w:rPr>
      </w:pPr>
      <w:r>
        <w:rPr>
          <w:rFonts w:hint="eastAsia" w:ascii="仿宋" w:hAnsi="仿宋" w:eastAsia="仿宋"/>
          <w:sz w:val="32"/>
          <w:szCs w:val="32"/>
          <w:lang w:eastAsia="zh-CN"/>
        </w:rPr>
        <w:t>（四）参加培训人员</w:t>
      </w:r>
      <w:r>
        <w:rPr>
          <w:rFonts w:hint="eastAsia" w:ascii="仿宋" w:hAnsi="仿宋" w:eastAsia="仿宋" w:cs="仿宋"/>
          <w:color w:val="auto"/>
          <w:sz w:val="32"/>
          <w:szCs w:val="32"/>
        </w:rPr>
        <w:t>考核合格者颁发本项目培训</w:t>
      </w:r>
      <w:r>
        <w:rPr>
          <w:rFonts w:hint="eastAsia" w:ascii="仿宋" w:hAnsi="仿宋" w:eastAsia="仿宋" w:cs="仿宋"/>
          <w:color w:val="auto"/>
          <w:sz w:val="32"/>
          <w:szCs w:val="32"/>
          <w:lang w:eastAsia="zh-CN"/>
        </w:rPr>
        <w:t>结业</w:t>
      </w:r>
      <w:r>
        <w:rPr>
          <w:rFonts w:hint="eastAsia" w:ascii="仿宋" w:hAnsi="仿宋" w:eastAsia="仿宋" w:cs="仿宋"/>
          <w:color w:val="auto"/>
          <w:sz w:val="32"/>
          <w:szCs w:val="32"/>
        </w:rPr>
        <w:t>证书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、未尽事宜，另行通知。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宋体"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_GB2312"/>
          <w:sz w:val="32"/>
          <w:szCs w:val="32"/>
          <w:lang w:val="zh-CN" w:eastAsia="zh-CN"/>
        </w:rPr>
      </w:pPr>
      <w:r>
        <w:rPr>
          <w:rFonts w:hint="eastAsia" w:ascii="仿宋" w:hAnsi="仿宋" w:eastAsia="仿宋" w:cs="仿宋_GB2312"/>
          <w:sz w:val="32"/>
          <w:szCs w:val="32"/>
        </w:rPr>
        <w:t>附件</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20</w:t>
      </w:r>
      <w:r>
        <w:rPr>
          <w:rFonts w:hint="eastAsia" w:ascii="仿宋" w:hAnsi="仿宋" w:eastAsia="仿宋" w:cs="仿宋_GB2312"/>
          <w:sz w:val="32"/>
          <w:szCs w:val="32"/>
        </w:rPr>
        <w:t>2</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rPr>
        <w:t>年</w:t>
      </w:r>
      <w:r>
        <w:rPr>
          <w:rFonts w:hint="eastAsia" w:ascii="仿宋" w:hAnsi="仿宋" w:eastAsia="仿宋" w:cs="仿宋_GB2312"/>
          <w:sz w:val="32"/>
          <w:szCs w:val="32"/>
          <w:lang w:val="zh-CN" w:eastAsia="zh-CN"/>
        </w:rPr>
        <w:t>岳阳市体育赛事安全及高危体育项目</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zh-CN" w:eastAsia="zh-CN"/>
        </w:rPr>
        <w:t>管理</w:t>
      </w:r>
      <w:r>
        <w:rPr>
          <w:rFonts w:hint="eastAsia" w:ascii="仿宋" w:hAnsi="仿宋" w:eastAsia="仿宋" w:cs="仿宋_GB2312"/>
          <w:sz w:val="32"/>
          <w:szCs w:val="32"/>
          <w:lang w:val="zh-CN"/>
        </w:rPr>
        <w:t>培训班报名表</w:t>
      </w:r>
    </w:p>
    <w:p>
      <w:pPr>
        <w:keepNext w:val="0"/>
        <w:keepLines w:val="0"/>
        <w:pageBreakBefore w:val="0"/>
        <w:widowControl w:val="0"/>
        <w:kinsoku/>
        <w:wordWrap/>
        <w:overflowPunct/>
        <w:topLinePunct w:val="0"/>
        <w:autoSpaceDE/>
        <w:autoSpaceDN/>
        <w:bidi w:val="0"/>
        <w:adjustRightInd/>
        <w:snapToGrid/>
        <w:spacing w:line="600" w:lineRule="exact"/>
        <w:ind w:left="1916" w:leftChars="760" w:hanging="320" w:hangingChars="100"/>
        <w:textAlignment w:val="auto"/>
        <w:rPr>
          <w:rFonts w:hint="eastAsia" w:ascii="仿宋" w:hAnsi="仿宋" w:eastAsia="仿宋" w:cs="仿宋"/>
          <w:sz w:val="32"/>
          <w:szCs w:val="32"/>
          <w:lang w:val="zh-CN" w:eastAsia="zh-CN"/>
        </w:rPr>
      </w:pPr>
      <w:r>
        <w:rPr>
          <w:rFonts w:hint="eastAsia" w:ascii="仿宋" w:hAnsi="仿宋" w:eastAsia="仿宋" w:cs="仿宋_GB2312"/>
          <w:sz w:val="32"/>
          <w:szCs w:val="32"/>
          <w:lang w:val="en-US" w:eastAsia="zh-CN"/>
        </w:rPr>
        <w:t>2.</w:t>
      </w:r>
      <w:r>
        <w:rPr>
          <w:rFonts w:hint="eastAsia" w:ascii="仿宋" w:hAnsi="仿宋" w:eastAsia="仿宋" w:cs="仿宋"/>
          <w:sz w:val="32"/>
          <w:szCs w:val="32"/>
          <w:lang w:val="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val="zh-CN"/>
        </w:rPr>
        <w:t>年</w:t>
      </w:r>
      <w:r>
        <w:rPr>
          <w:rFonts w:hint="eastAsia" w:ascii="仿宋" w:hAnsi="仿宋" w:eastAsia="仿宋" w:cs="仿宋"/>
          <w:sz w:val="32"/>
          <w:szCs w:val="32"/>
          <w:lang w:val="zh-CN" w:eastAsia="zh-CN"/>
        </w:rPr>
        <w:t>岳阳市体育赛事安全及高危体育项</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textAlignment w:val="auto"/>
        <w:rPr>
          <w:rFonts w:hint="eastAsia" w:ascii="仿宋" w:hAnsi="仿宋" w:eastAsia="仿宋" w:cs="仿宋"/>
          <w:sz w:val="32"/>
          <w:szCs w:val="32"/>
          <w:lang w:val="zh-CN"/>
        </w:rPr>
      </w:pPr>
      <w:r>
        <w:rPr>
          <w:rFonts w:hint="eastAsia" w:ascii="仿宋" w:hAnsi="仿宋" w:eastAsia="仿宋" w:cs="仿宋"/>
          <w:sz w:val="32"/>
          <w:szCs w:val="32"/>
          <w:lang w:val="zh-CN" w:eastAsia="zh-CN"/>
        </w:rPr>
        <w:t>目管理</w:t>
      </w:r>
      <w:r>
        <w:rPr>
          <w:rFonts w:hint="eastAsia" w:ascii="仿宋" w:hAnsi="仿宋" w:eastAsia="仿宋" w:cs="仿宋"/>
          <w:sz w:val="32"/>
          <w:szCs w:val="32"/>
          <w:lang w:val="en-US" w:eastAsia="zh-CN"/>
        </w:rPr>
        <w:t>培训</w:t>
      </w:r>
      <w:r>
        <w:rPr>
          <w:rFonts w:hint="eastAsia" w:ascii="仿宋" w:hAnsi="仿宋" w:eastAsia="仿宋" w:cs="仿宋"/>
          <w:sz w:val="32"/>
          <w:szCs w:val="32"/>
          <w:lang w:val="zh-CN"/>
        </w:rPr>
        <w:t>班疫情防控工作方案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宋体"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宋体" w:cs="仿宋_GB2312"/>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岳阳市教育体育局</w:t>
      </w:r>
      <w:r>
        <w:rPr>
          <w:rFonts w:hint="eastAsia" w:ascii="仿宋_GB2312" w:hAnsi="仿宋_GB2312" w:eastAsia="仿宋_GB2312" w:cs="仿宋_GB2312"/>
          <w:sz w:val="32"/>
          <w:szCs w:val="32"/>
          <w:lang w:val="en-US" w:eastAsia="zh-CN"/>
        </w:rPr>
        <w:t>办公室</w:t>
      </w:r>
    </w:p>
    <w:p>
      <w:pPr>
        <w:ind w:right="16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12 </w:t>
      </w:r>
      <w:r>
        <w:rPr>
          <w:rFonts w:hint="eastAsia" w:ascii="仿宋_GB2312" w:hAnsi="仿宋_GB2312" w:eastAsia="仿宋_GB2312" w:cs="仿宋_GB2312"/>
          <w:sz w:val="32"/>
          <w:szCs w:val="32"/>
        </w:rPr>
        <w:t>日</w:t>
      </w:r>
    </w:p>
    <w:p>
      <w:pPr>
        <w:jc w:val="left"/>
        <w:rPr>
          <w:rFonts w:ascii="仿宋_GB2312" w:eastAsia="仿宋_GB2312"/>
          <w:sz w:val="32"/>
          <w:szCs w:val="32"/>
        </w:rPr>
        <w:sectPr>
          <w:footerReference r:id="rId6" w:type="first"/>
          <w:footerReference r:id="rId5" w:type="default"/>
          <w:pgSz w:w="11906" w:h="16838"/>
          <w:pgMar w:top="1587" w:right="1587" w:bottom="1587" w:left="1587" w:header="851" w:footer="1134" w:gutter="0"/>
          <w:pgNumType w:start="2"/>
          <w:cols w:space="720" w:num="1"/>
          <w:docGrid w:type="lines" w:linePitch="286" w:charSpace="-4301"/>
        </w:sectPr>
      </w:pPr>
    </w:p>
    <w:p>
      <w:pPr>
        <w:rPr>
          <w:rFonts w:hint="eastAsia" w:ascii="黑体" w:hAnsi="黑体" w:eastAsia="黑体" w:cs="黑体"/>
          <w:sz w:val="32"/>
          <w:szCs w:val="32"/>
        </w:rPr>
      </w:pPr>
      <w:r>
        <w:rPr>
          <w:rFonts w:hint="eastAsia" w:ascii="黑体" w:hAnsi="黑体" w:eastAsia="黑体" w:cs="黑体"/>
          <w:sz w:val="32"/>
          <w:szCs w:val="32"/>
        </w:rPr>
        <w:t>附件1</w:t>
      </w:r>
    </w:p>
    <w:p>
      <w:pPr>
        <w:spacing w:line="52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岳阳市体育赛事安全及高危体育项目管理</w:t>
      </w:r>
      <w:r>
        <w:rPr>
          <w:rFonts w:hint="eastAsia" w:ascii="方正小标宋简体" w:hAnsi="方正小标宋简体" w:eastAsia="方正小标宋简体" w:cs="方正小标宋简体"/>
          <w:bCs/>
          <w:kern w:val="0"/>
          <w:sz w:val="36"/>
          <w:szCs w:val="36"/>
        </w:rPr>
        <w:t>培训班</w:t>
      </w:r>
      <w:r>
        <w:rPr>
          <w:rFonts w:hint="eastAsia" w:ascii="方正小标宋简体" w:hAnsi="方正小标宋简体" w:eastAsia="方正小标宋简体" w:cs="方正小标宋简体"/>
          <w:sz w:val="36"/>
          <w:szCs w:val="36"/>
        </w:rPr>
        <w:t>报名表</w:t>
      </w:r>
    </w:p>
    <w:tbl>
      <w:tblPr>
        <w:tblStyle w:val="4"/>
        <w:tblW w:w="14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8"/>
        <w:gridCol w:w="739"/>
        <w:gridCol w:w="739"/>
        <w:gridCol w:w="2829"/>
        <w:gridCol w:w="3155"/>
        <w:gridCol w:w="1779"/>
        <w:gridCol w:w="201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序号</w:t>
            </w:r>
          </w:p>
        </w:tc>
        <w:tc>
          <w:tcPr>
            <w:tcW w:w="1148"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姓 名</w:t>
            </w:r>
          </w:p>
        </w:tc>
        <w:tc>
          <w:tcPr>
            <w:tcW w:w="739"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性别</w:t>
            </w:r>
          </w:p>
        </w:tc>
        <w:tc>
          <w:tcPr>
            <w:tcW w:w="739"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民族</w:t>
            </w:r>
          </w:p>
        </w:tc>
        <w:tc>
          <w:tcPr>
            <w:tcW w:w="2829"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身份证号</w:t>
            </w:r>
          </w:p>
        </w:tc>
        <w:tc>
          <w:tcPr>
            <w:tcW w:w="3155"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单  位</w:t>
            </w:r>
          </w:p>
        </w:tc>
        <w:tc>
          <w:tcPr>
            <w:tcW w:w="1779" w:type="dxa"/>
            <w:noWrap w:val="0"/>
            <w:vAlign w:val="center"/>
          </w:tcPr>
          <w:p>
            <w:pPr>
              <w:jc w:val="center"/>
              <w:rPr>
                <w:rFonts w:hint="eastAsia" w:ascii="黑体" w:hAnsi="黑体" w:eastAsia="黑体" w:cs="黑体"/>
                <w:sz w:val="24"/>
                <w:szCs w:val="32"/>
              </w:rPr>
            </w:pPr>
            <w:r>
              <w:rPr>
                <w:rFonts w:hint="eastAsia" w:ascii="黑体" w:hAnsi="黑体" w:eastAsia="黑体" w:cs="黑体"/>
                <w:sz w:val="24"/>
                <w:szCs w:val="32"/>
              </w:rPr>
              <w:t>联系电话</w:t>
            </w:r>
          </w:p>
        </w:tc>
        <w:tc>
          <w:tcPr>
            <w:tcW w:w="2010" w:type="dxa"/>
            <w:noWrap w:val="0"/>
            <w:vAlign w:val="center"/>
          </w:tcPr>
          <w:p>
            <w:pPr>
              <w:spacing w:line="400" w:lineRule="exact"/>
              <w:jc w:val="center"/>
              <w:rPr>
                <w:rFonts w:hint="eastAsia" w:ascii="黑体" w:hAnsi="黑体" w:eastAsia="黑体" w:cs="黑体"/>
                <w:sz w:val="24"/>
                <w:szCs w:val="32"/>
                <w:lang w:eastAsia="zh-CN"/>
              </w:rPr>
            </w:pPr>
            <w:r>
              <w:rPr>
                <w:rFonts w:hint="eastAsia" w:ascii="黑体" w:hAnsi="黑体" w:eastAsia="黑体" w:cs="黑体"/>
                <w:sz w:val="24"/>
                <w:szCs w:val="32"/>
                <w:lang w:eastAsia="zh-CN"/>
              </w:rPr>
              <w:t>职务</w:t>
            </w:r>
          </w:p>
        </w:tc>
        <w:tc>
          <w:tcPr>
            <w:tcW w:w="1641" w:type="dxa"/>
            <w:noWrap w:val="0"/>
            <w:vAlign w:val="center"/>
          </w:tcPr>
          <w:p>
            <w:pPr>
              <w:spacing w:line="400" w:lineRule="exact"/>
              <w:jc w:val="center"/>
              <w:rPr>
                <w:rFonts w:hint="eastAsia" w:ascii="黑体" w:hAnsi="黑体" w:eastAsia="黑体" w:cs="黑体"/>
                <w:sz w:val="24"/>
                <w:szCs w:val="32"/>
              </w:rPr>
            </w:pPr>
            <w:r>
              <w:rPr>
                <w:rFonts w:hint="eastAsia" w:ascii="黑体" w:hAnsi="黑体" w:eastAsia="黑体" w:cs="黑体"/>
                <w:sz w:val="24"/>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3" w:type="dxa"/>
            <w:noWrap w:val="0"/>
            <w:vAlign w:val="center"/>
          </w:tcPr>
          <w:p>
            <w:pPr>
              <w:jc w:val="center"/>
              <w:rPr>
                <w:rFonts w:hint="eastAsia" w:ascii="仿宋_GB2312" w:eastAsia="仿宋_GB2312"/>
                <w:sz w:val="24"/>
                <w:szCs w:val="32"/>
              </w:rPr>
            </w:pPr>
          </w:p>
        </w:tc>
        <w:tc>
          <w:tcPr>
            <w:tcW w:w="1148" w:type="dxa"/>
            <w:noWrap w:val="0"/>
            <w:vAlign w:val="center"/>
          </w:tcPr>
          <w:p>
            <w:pPr>
              <w:jc w:val="center"/>
              <w:rPr>
                <w:rFonts w:hint="eastAsia" w:ascii="仿宋_GB2312" w:eastAsia="仿宋_GB2312"/>
                <w:sz w:val="24"/>
                <w:szCs w:val="32"/>
              </w:rPr>
            </w:pPr>
          </w:p>
        </w:tc>
        <w:tc>
          <w:tcPr>
            <w:tcW w:w="739" w:type="dxa"/>
            <w:noWrap w:val="0"/>
            <w:vAlign w:val="top"/>
          </w:tcPr>
          <w:p>
            <w:pPr>
              <w:jc w:val="center"/>
              <w:rPr>
                <w:rFonts w:hint="eastAsia" w:ascii="仿宋_GB2312" w:eastAsia="仿宋_GB2312"/>
                <w:sz w:val="24"/>
                <w:szCs w:val="32"/>
              </w:rPr>
            </w:pPr>
          </w:p>
        </w:tc>
        <w:tc>
          <w:tcPr>
            <w:tcW w:w="739" w:type="dxa"/>
            <w:noWrap w:val="0"/>
            <w:vAlign w:val="center"/>
          </w:tcPr>
          <w:p>
            <w:pPr>
              <w:jc w:val="center"/>
              <w:rPr>
                <w:rFonts w:hint="eastAsia" w:ascii="仿宋_GB2312" w:eastAsia="仿宋_GB2312"/>
                <w:sz w:val="24"/>
                <w:szCs w:val="32"/>
              </w:rPr>
            </w:pPr>
          </w:p>
        </w:tc>
        <w:tc>
          <w:tcPr>
            <w:tcW w:w="2829" w:type="dxa"/>
            <w:noWrap w:val="0"/>
            <w:vAlign w:val="center"/>
          </w:tcPr>
          <w:p>
            <w:pPr>
              <w:jc w:val="center"/>
              <w:rPr>
                <w:rFonts w:hint="eastAsia" w:ascii="仿宋_GB2312" w:eastAsia="仿宋_GB2312"/>
                <w:sz w:val="24"/>
                <w:szCs w:val="32"/>
              </w:rPr>
            </w:pPr>
          </w:p>
        </w:tc>
        <w:tc>
          <w:tcPr>
            <w:tcW w:w="3155" w:type="dxa"/>
            <w:noWrap w:val="0"/>
            <w:vAlign w:val="center"/>
          </w:tcPr>
          <w:p>
            <w:pPr>
              <w:jc w:val="center"/>
              <w:rPr>
                <w:rFonts w:hint="eastAsia" w:ascii="仿宋_GB2312" w:eastAsia="仿宋_GB2312"/>
                <w:sz w:val="24"/>
                <w:szCs w:val="32"/>
              </w:rPr>
            </w:pPr>
          </w:p>
        </w:tc>
        <w:tc>
          <w:tcPr>
            <w:tcW w:w="1779" w:type="dxa"/>
            <w:noWrap w:val="0"/>
            <w:vAlign w:val="center"/>
          </w:tcPr>
          <w:p>
            <w:pPr>
              <w:jc w:val="center"/>
              <w:rPr>
                <w:rFonts w:hint="eastAsia" w:ascii="仿宋_GB2312" w:eastAsia="仿宋_GB2312"/>
                <w:sz w:val="24"/>
                <w:szCs w:val="32"/>
              </w:rPr>
            </w:pPr>
          </w:p>
        </w:tc>
        <w:tc>
          <w:tcPr>
            <w:tcW w:w="2010" w:type="dxa"/>
            <w:noWrap w:val="0"/>
            <w:vAlign w:val="center"/>
          </w:tcPr>
          <w:p>
            <w:pPr>
              <w:jc w:val="center"/>
              <w:rPr>
                <w:rFonts w:hint="eastAsia" w:ascii="仿宋_GB2312" w:eastAsia="仿宋_GB2312"/>
                <w:sz w:val="24"/>
                <w:szCs w:val="32"/>
              </w:rPr>
            </w:pPr>
          </w:p>
        </w:tc>
        <w:tc>
          <w:tcPr>
            <w:tcW w:w="1641" w:type="dxa"/>
            <w:noWrap w:val="0"/>
            <w:vAlign w:val="center"/>
          </w:tcPr>
          <w:p>
            <w:pPr>
              <w:jc w:val="center"/>
              <w:rPr>
                <w:rFonts w:hint="eastAsia" w:ascii="仿宋_GB2312" w:eastAsia="仿宋_GB2312"/>
                <w:sz w:val="24"/>
                <w:szCs w:val="32"/>
              </w:rPr>
            </w:pPr>
          </w:p>
        </w:tc>
      </w:tr>
    </w:tbl>
    <w:p>
      <w:pPr>
        <w:spacing w:line="400" w:lineRule="exact"/>
        <w:rPr>
          <w:rFonts w:hint="eastAsia" w:ascii="仿宋_GB2312" w:eastAsia="仿宋_GB2312"/>
          <w:sz w:val="28"/>
          <w:szCs w:val="32"/>
        </w:rPr>
      </w:pPr>
      <w:r>
        <w:rPr>
          <w:rFonts w:hint="eastAsia" w:ascii="仿宋_GB2312" w:eastAsia="仿宋_GB2312"/>
          <w:sz w:val="28"/>
          <w:szCs w:val="32"/>
        </w:rPr>
        <w:t>此表可复制</w:t>
      </w:r>
    </w:p>
    <w:p>
      <w:pPr>
        <w:spacing w:line="400" w:lineRule="exact"/>
        <w:rPr>
          <w:rFonts w:hint="eastAsia" w:ascii="仿宋_GB2312" w:eastAsia="仿宋_GB2312"/>
          <w:sz w:val="28"/>
          <w:szCs w:val="32"/>
        </w:rPr>
        <w:sectPr>
          <w:headerReference r:id="rId7" w:type="default"/>
          <w:pgSz w:w="16838" w:h="11906" w:orient="landscape"/>
          <w:pgMar w:top="1797" w:right="1191" w:bottom="1797" w:left="1134"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8"/>
          <w:rFonts w:hint="eastAsia" w:ascii="方正小标宋简体" w:hAnsi="方正小标宋简体" w:eastAsia="方正小标宋简体" w:cs="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8"/>
          <w:rFonts w:hint="eastAsia" w:ascii="方正小标宋简体" w:hAnsi="方正小标宋简体" w:eastAsia="方正小标宋简体" w:cs="方正小标宋简体"/>
          <w:bCs/>
          <w:sz w:val="36"/>
          <w:szCs w:val="36"/>
          <w:lang w:eastAsia="zh-CN"/>
        </w:rPr>
      </w:pPr>
      <w:r>
        <w:rPr>
          <w:rStyle w:val="8"/>
          <w:rFonts w:hint="eastAsia" w:ascii="方正小标宋简体" w:hAnsi="方正小标宋简体" w:eastAsia="方正小标宋简体" w:cs="方正小标宋简体"/>
          <w:bCs/>
          <w:sz w:val="36"/>
          <w:szCs w:val="36"/>
        </w:rPr>
        <w:t>202</w:t>
      </w:r>
      <w:r>
        <w:rPr>
          <w:rStyle w:val="8"/>
          <w:rFonts w:hint="eastAsia" w:ascii="方正小标宋简体" w:hAnsi="方正小标宋简体" w:eastAsia="方正小标宋简体" w:cs="方正小标宋简体"/>
          <w:bCs/>
          <w:sz w:val="36"/>
          <w:szCs w:val="36"/>
          <w:lang w:val="en-US" w:eastAsia="zh-CN"/>
        </w:rPr>
        <w:t>1</w:t>
      </w:r>
      <w:r>
        <w:rPr>
          <w:rStyle w:val="8"/>
          <w:rFonts w:hint="eastAsia" w:ascii="方正小标宋简体" w:hAnsi="方正小标宋简体" w:eastAsia="方正小标宋简体" w:cs="方正小标宋简体"/>
          <w:bCs/>
          <w:sz w:val="36"/>
          <w:szCs w:val="36"/>
        </w:rPr>
        <w:t>年</w:t>
      </w:r>
      <w:r>
        <w:rPr>
          <w:rStyle w:val="8"/>
          <w:rFonts w:hint="eastAsia" w:ascii="方正小标宋简体" w:hAnsi="方正小标宋简体" w:eastAsia="方正小标宋简体" w:cs="方正小标宋简体"/>
          <w:bCs/>
          <w:sz w:val="36"/>
          <w:szCs w:val="36"/>
          <w:lang w:eastAsia="zh-CN"/>
        </w:rPr>
        <w:t>岳阳市体育赛事安全及高危体育项目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rPr>
      </w:pPr>
      <w:r>
        <w:rPr>
          <w:rStyle w:val="8"/>
          <w:rFonts w:hint="eastAsia" w:ascii="方正小标宋简体" w:hAnsi="方正小标宋简体" w:eastAsia="方正小标宋简体" w:cs="方正小标宋简体"/>
          <w:bCs/>
          <w:sz w:val="36"/>
          <w:szCs w:val="36"/>
          <w:lang w:eastAsia="zh-CN"/>
        </w:rPr>
        <w:t>管理</w:t>
      </w:r>
      <w:r>
        <w:rPr>
          <w:rStyle w:val="8"/>
          <w:rFonts w:hint="eastAsia" w:ascii="方正小标宋简体" w:hAnsi="方正小标宋简体" w:eastAsia="方正小标宋简体" w:cs="方正小标宋简体"/>
          <w:bCs/>
          <w:sz w:val="36"/>
          <w:szCs w:val="36"/>
        </w:rPr>
        <w:t>培训班</w:t>
      </w:r>
      <w:r>
        <w:rPr>
          <w:rFonts w:hint="eastAsia" w:ascii="方正小标宋简体" w:hAnsi="方正小标宋简体" w:eastAsia="方正小标宋简体" w:cs="方正小标宋简体"/>
          <w:sz w:val="36"/>
          <w:szCs w:val="36"/>
        </w:rPr>
        <w:t>疫情防控工作方案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为全面贯彻党中央、国务院关于复工复产的相关要求，认真做好</w:t>
      </w:r>
      <w:r>
        <w:rPr>
          <w:rStyle w:val="8"/>
          <w:rFonts w:hint="eastAsia" w:ascii="仿宋" w:hAnsi="仿宋" w:eastAsia="仿宋" w:cs="仿宋"/>
          <w:bCs/>
          <w:sz w:val="32"/>
          <w:szCs w:val="32"/>
        </w:rPr>
        <w:t>202</w:t>
      </w:r>
      <w:r>
        <w:rPr>
          <w:rStyle w:val="8"/>
          <w:rFonts w:hint="eastAsia" w:ascii="仿宋" w:hAnsi="仿宋" w:eastAsia="仿宋" w:cs="仿宋"/>
          <w:bCs/>
          <w:sz w:val="32"/>
          <w:szCs w:val="32"/>
          <w:lang w:val="en-US" w:eastAsia="zh-CN"/>
        </w:rPr>
        <w:t>1</w:t>
      </w:r>
      <w:r>
        <w:rPr>
          <w:rStyle w:val="8"/>
          <w:rFonts w:hint="eastAsia" w:ascii="仿宋" w:hAnsi="仿宋" w:eastAsia="仿宋" w:cs="仿宋"/>
          <w:bCs/>
          <w:sz w:val="32"/>
          <w:szCs w:val="32"/>
        </w:rPr>
        <w:t>年</w:t>
      </w:r>
      <w:r>
        <w:rPr>
          <w:rStyle w:val="8"/>
          <w:rFonts w:hint="eastAsia" w:ascii="仿宋" w:hAnsi="仿宋" w:eastAsia="仿宋" w:cs="仿宋"/>
          <w:bCs/>
          <w:sz w:val="32"/>
          <w:szCs w:val="32"/>
          <w:lang w:eastAsia="zh-CN"/>
        </w:rPr>
        <w:t>岳阳市</w:t>
      </w:r>
      <w:r>
        <w:rPr>
          <w:rFonts w:hint="eastAsia" w:ascii="仿宋" w:hAnsi="仿宋" w:eastAsia="仿宋" w:cs="仿宋"/>
          <w:sz w:val="32"/>
          <w:szCs w:val="32"/>
          <w:lang w:val="en-US" w:eastAsia="zh-CN"/>
        </w:rPr>
        <w:t>群众体育赛事安全管理培训</w:t>
      </w:r>
      <w:r>
        <w:rPr>
          <w:rFonts w:hint="eastAsia" w:ascii="仿宋" w:hAnsi="仿宋" w:eastAsia="仿宋" w:cs="仿宋"/>
          <w:sz w:val="32"/>
          <w:szCs w:val="32"/>
          <w:shd w:val="clear" w:color="auto" w:fill="FFFFFF"/>
        </w:rPr>
        <w:t>的疫情防控工作，依据《体育总局统筹推进新冠肺炎疫情防控与体育工作领导小组关于有序恢复体育赛事活动的指导意见》的有关规定和培训活动疫情防控保障工作要求，特制定本方案。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牢固树立“安全第一、健康第一”的指导思想，坚持将人民群众生命安全和身体健康放在首位，高度重视疫情防控工作，严格落实疫情防控工作各项要求，为确保</w:t>
      </w:r>
      <w:r>
        <w:rPr>
          <w:rStyle w:val="8"/>
          <w:rFonts w:hint="eastAsia" w:ascii="仿宋" w:hAnsi="仿宋" w:eastAsia="仿宋" w:cs="仿宋"/>
          <w:bCs/>
          <w:sz w:val="32"/>
          <w:szCs w:val="32"/>
          <w:lang w:eastAsia="zh-CN"/>
        </w:rPr>
        <w:t>岳阳市体育赛事安全及高危体育项目管理</w:t>
      </w:r>
      <w:r>
        <w:rPr>
          <w:rStyle w:val="8"/>
          <w:rFonts w:hint="eastAsia" w:ascii="仿宋" w:hAnsi="仿宋" w:eastAsia="仿宋" w:cs="仿宋"/>
          <w:bCs/>
          <w:sz w:val="32"/>
          <w:szCs w:val="32"/>
        </w:rPr>
        <w:t>培训班</w:t>
      </w:r>
      <w:r>
        <w:rPr>
          <w:rFonts w:hint="eastAsia" w:ascii="仿宋" w:hAnsi="仿宋" w:eastAsia="仿宋" w:cs="仿宋"/>
          <w:sz w:val="32"/>
          <w:szCs w:val="32"/>
          <w:shd w:val="clear" w:color="auto" w:fill="FFFFFF"/>
        </w:rPr>
        <w:t>成功举办并创造良好的公共卫生环境。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二、总体要求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w:t>
      </w:r>
      <w:r>
        <w:rPr>
          <w:rFonts w:hint="eastAsia" w:ascii="仿宋" w:hAnsi="仿宋" w:eastAsia="仿宋" w:cs="仿宋"/>
          <w:sz w:val="32"/>
          <w:szCs w:val="32"/>
          <w:shd w:val="clear" w:color="auto" w:fill="FFFFFF"/>
          <w:lang w:val="en-US" w:eastAsia="zh-CN"/>
        </w:rPr>
        <w:t>岳阳市教育体育局</w:t>
      </w:r>
      <w:r>
        <w:rPr>
          <w:rFonts w:hint="eastAsia" w:ascii="仿宋" w:hAnsi="仿宋" w:eastAsia="仿宋" w:cs="仿宋"/>
          <w:sz w:val="32"/>
          <w:szCs w:val="32"/>
          <w:shd w:val="clear" w:color="auto" w:fill="FFFFFF"/>
        </w:rPr>
        <w:t>领导下，结合具体培训特点，科学研判疫情防控风险。在培训期间，建立以预防为主、防控结合、科学应对新冠肺炎疫情等其他疾病防控应急处置机制。预防和控制在培训人员、工作人员、有关服务人员中发生传染性事件，保障培训相关人群的身体健康和生命安全，确保培训顺利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仿宋_GB2312"/>
          <w:bCs/>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三、组织领导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为进一步加强本次培训活动疫情防控保障工作的组织领导，按照“谁承办、谁负责”的原则，</w:t>
      </w:r>
      <w:r>
        <w:rPr>
          <w:rFonts w:hint="eastAsia" w:ascii="仿宋" w:hAnsi="仿宋" w:eastAsia="仿宋" w:cs="仿宋"/>
          <w:sz w:val="32"/>
          <w:szCs w:val="32"/>
          <w:shd w:val="clear" w:color="auto" w:fill="FFFFFF"/>
          <w:lang w:eastAsia="zh-CN"/>
        </w:rPr>
        <w:t>岳阳市教育体育局</w:t>
      </w:r>
      <w:r>
        <w:rPr>
          <w:rFonts w:hint="eastAsia" w:ascii="仿宋" w:hAnsi="仿宋" w:eastAsia="仿宋" w:cs="仿宋"/>
          <w:sz w:val="32"/>
          <w:szCs w:val="32"/>
          <w:shd w:val="clear" w:color="auto" w:fill="FFFFFF"/>
        </w:rPr>
        <w:t>专门成立疫情防控工作领导小组，负责组织、指挥、协调与落实传染病的防控工作。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（一）疫情防控工作小组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李永波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翁亮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成  员</w:t>
      </w:r>
      <w:r>
        <w:rPr>
          <w:rFonts w:hint="eastAsia" w:ascii="仿宋" w:hAnsi="仿宋" w:eastAsia="仿宋" w:cs="仿宋"/>
          <w:sz w:val="32"/>
          <w:szCs w:val="32"/>
          <w:lang w:eastAsia="zh-CN"/>
        </w:rPr>
        <w:t>：胡文涛</w:t>
      </w:r>
      <w:r>
        <w:rPr>
          <w:rFonts w:hint="eastAsia" w:ascii="仿宋" w:hAnsi="仿宋" w:eastAsia="仿宋" w:cs="仿宋"/>
          <w:sz w:val="32"/>
          <w:szCs w:val="32"/>
          <w:lang w:val="en-US" w:eastAsia="zh-CN"/>
        </w:rPr>
        <w:t xml:space="preserve">   张洋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（二）工作职责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1．组长负责对培训活动全面疫情防控工作落实情况进行督查指导，对重点工作、重点任务落实不到位的人员进行问责追究；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2．副组长在组长带领下准确掌握培训活动全体参与人员信息，确保信息准确无误，并监督组员在责任范围内对疫情防控的具体实施；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3．组员要认真学习疫情防控知识，并结合自身工作任务，合理科学进行疫情防控工作实施，确保万无一失。在培训活动前后准确关注参与人员身体状态，做到早发现、早报告、早解决；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负责培训期间接待宾馆、培训场地、就餐地点等相关场所实施疾病监测防控。重点加强呼吸道、肠道传染病等疾病预警预测工作，按照国家相关的卫生标准的要求，对培训场地、三星级以上宾馆及公共场所的集中空调通风系统开展监测，防止传染病通过建筑物中央空调通风系统（以下简称空调系统）传播，控制空调系统污染对人群健康造成的危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5．负责制定培训期间相应工作程序和消毒技术措施，追踪实施与指导开展相关场所消毒；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GB2312" w:eastAsia="仿宋_GB2312" w:cs="??GB2312"/>
          <w:sz w:val="32"/>
          <w:szCs w:val="32"/>
        </w:rPr>
      </w:pPr>
      <w:r>
        <w:rPr>
          <w:rFonts w:hint="eastAsia" w:ascii="仿宋" w:hAnsi="仿宋" w:eastAsia="仿宋" w:cs="仿宋"/>
          <w:sz w:val="32"/>
          <w:szCs w:val="32"/>
        </w:rPr>
        <w:t>6．切实落实疫情防控人员物资储备，负责疫情防控物资保障，如（体温枪、口罩、消毒液、洗手液等）。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四、保障措施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（一）培训前的预防控制工作。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1．加强传染病疫情的常规检测工作，及时掌握本地区各类传染病的疫情情况，同时注意了解国内外、省内外各类传染病的疫情动态。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2．对参加本次培训疫情防控工作的人员开展传染病报告、诊治和应急处理的专项培训，提高识别各类传染病特别是罕见的输入性传染病的能力，落实传染病疫情专报制度。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3</w:t>
      </w:r>
      <w:r>
        <w:rPr>
          <w:rFonts w:hint="eastAsia" w:ascii="仿宋" w:hAnsi="仿宋" w:eastAsia="仿宋" w:cs="仿宋"/>
          <w:sz w:val="32"/>
          <w:szCs w:val="32"/>
          <w:shd w:val="clear" w:color="auto" w:fill="FFFFFF"/>
        </w:rPr>
        <w:t>．做好传染病诊断用试剂、预防用生物制品、预防用药盒器械的储备工作，做好传染病突发疫情调查处理的应急准备。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4．人员登记管理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（1）本次培训所有培训人员、工作人员、有关服务人员实行实名登记制度，进行健康信息采集。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（2）培训人员必须主动申报（报名前），通过监测后方可允许参加培训，禁止14天内有重点疫区旅行、生活史或有相关症状的人员参加培训。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（3）对所有出入人员严格登记、测量体温, 发现异常立即进行隔离并上报疫情防控工作小组。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5．预防性消毒管理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重点对接待宾馆、培训场地、就餐地点等相关高频接触的公共场所和办公区域使用84消毒液、酒精等进行预防性消毒工作管理，要求服务单位进行消毒工作记录并上报，做到日常通风换气，保持室内空气流通，确保环境卫生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6．合理布局检控点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在接待宾馆、培训场地、就餐地点等相关场所设置体温监测点，在培训场地单独设置核酸检测点，核酸检测点应当设置在相对独立、通风良好、便于疏散的地方。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7．物资储备管理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 w:hAnsi="仿宋" w:eastAsia="仿宋" w:cs="仿宋"/>
          <w:sz w:val="32"/>
          <w:szCs w:val="32"/>
          <w:shd w:val="clear" w:color="auto" w:fill="FFFFFF"/>
        </w:rPr>
        <w:t>对于接待宾馆、培训场地、就餐地点</w:t>
      </w:r>
      <w:r>
        <w:rPr>
          <w:rFonts w:hint="eastAsia" w:ascii="仿宋" w:hAnsi="仿宋" w:eastAsia="仿宋" w:cs="仿宋"/>
          <w:sz w:val="32"/>
          <w:szCs w:val="32"/>
        </w:rPr>
        <w:t>等相关场所</w:t>
      </w:r>
      <w:r>
        <w:rPr>
          <w:rFonts w:hint="eastAsia" w:ascii="仿宋" w:hAnsi="仿宋" w:eastAsia="仿宋" w:cs="仿宋"/>
          <w:sz w:val="32"/>
          <w:szCs w:val="32"/>
          <w:shd w:val="clear" w:color="auto" w:fill="FFFFFF"/>
        </w:rPr>
        <w:t>的防护物资进行检查，并要求服务单位提供储备清单及每日消耗清单。包括口罩、测温仪、消毒剂／酒精、洗</w:t>
      </w:r>
      <w:r>
        <w:rPr>
          <w:rFonts w:hint="eastAsia" w:ascii="仿宋_GB2312" w:hAnsi="仿宋_GB2312" w:eastAsia="仿宋_GB2312" w:cs="仿宋_GB2312"/>
          <w:sz w:val="32"/>
          <w:szCs w:val="32"/>
          <w:shd w:val="clear" w:color="auto" w:fill="FFFFFF"/>
        </w:rPr>
        <w:t>手液、肥皂、快速手消毒剂等防护用品。</w:t>
      </w:r>
      <w:r>
        <w:rPr>
          <w:rFonts w:ascii="仿宋_GB2312" w:hAnsi="仿宋_GB2312" w:eastAsia="仿宋_GB2312" w:cs="仿宋_GB2312"/>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（二）培训期间的预防控制工作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．建立培训期间的传染病疫情专报制度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）疫情防控工作小组成员在执行职务时均为医务疫情报告人。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疫情防控工作小组成员密切注意培训活动相关人群的身体健康情况，实行发热病例、腹泻病例日报告和零报告制度。如发现疑似有呼吸频率加快、干咳、发热、精神差或全身无力等症状者必须立即采取隔离观察，并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．培训场地预防管理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）加强场内通风换气，首选自然通风，也可以开启排风扇等机械通风装置加强室内空气流动。使用集中空调通风系统时，关闭回风，使用全新风运行，确保新风直接取自室外、进风口清洁、出风口通畅。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）要求配备专职消毒人员，于</w:t>
      </w:r>
      <w:r>
        <w:rPr>
          <w:rFonts w:hint="eastAsia" w:ascii="仿宋_GB2312" w:hAnsi="仿宋_GB2312" w:eastAsia="仿宋_GB2312" w:cs="仿宋_GB2312"/>
          <w:sz w:val="32"/>
          <w:szCs w:val="32"/>
          <w:shd w:val="clear" w:color="auto" w:fill="FFFFFF"/>
          <w:lang w:eastAsia="zh-CN"/>
        </w:rPr>
        <w:t>训</w:t>
      </w:r>
      <w:r>
        <w:rPr>
          <w:rFonts w:hint="eastAsia" w:ascii="仿宋_GB2312" w:hAnsi="仿宋_GB2312" w:eastAsia="仿宋_GB2312" w:cs="仿宋_GB2312"/>
          <w:sz w:val="32"/>
          <w:szCs w:val="32"/>
          <w:shd w:val="clear" w:color="auto" w:fill="FFFFFF"/>
        </w:rPr>
        <w:t>前、</w:t>
      </w:r>
      <w:r>
        <w:rPr>
          <w:rFonts w:hint="eastAsia" w:ascii="仿宋_GB2312" w:hAnsi="仿宋_GB2312" w:eastAsia="仿宋_GB2312" w:cs="仿宋_GB2312"/>
          <w:sz w:val="32"/>
          <w:szCs w:val="32"/>
          <w:shd w:val="clear" w:color="auto" w:fill="FFFFFF"/>
          <w:lang w:eastAsia="zh-CN"/>
        </w:rPr>
        <w:t>训</w:t>
      </w:r>
      <w:r>
        <w:rPr>
          <w:rFonts w:hint="eastAsia" w:ascii="仿宋_GB2312" w:hAnsi="仿宋_GB2312" w:eastAsia="仿宋_GB2312" w:cs="仿宋_GB2312"/>
          <w:sz w:val="32"/>
          <w:szCs w:val="32"/>
          <w:shd w:val="clear" w:color="auto" w:fill="FFFFFF"/>
        </w:rPr>
        <w:t>中及</w:t>
      </w:r>
      <w:r>
        <w:rPr>
          <w:rFonts w:hint="eastAsia" w:ascii="仿宋_GB2312" w:hAnsi="仿宋_GB2312" w:eastAsia="仿宋_GB2312" w:cs="仿宋_GB2312"/>
          <w:sz w:val="32"/>
          <w:szCs w:val="32"/>
          <w:shd w:val="clear" w:color="auto" w:fill="FFFFFF"/>
          <w:lang w:eastAsia="zh-CN"/>
        </w:rPr>
        <w:t>训</w:t>
      </w:r>
      <w:r>
        <w:rPr>
          <w:rFonts w:hint="eastAsia" w:ascii="仿宋_GB2312" w:hAnsi="仿宋_GB2312" w:eastAsia="仿宋_GB2312" w:cs="仿宋_GB2312"/>
          <w:sz w:val="32"/>
          <w:szCs w:val="32"/>
          <w:shd w:val="clear" w:color="auto" w:fill="FFFFFF"/>
        </w:rPr>
        <w:t>后对人员聚集的场地进行全面消毒，做好消毒记录。加强对</w:t>
      </w:r>
      <w:r>
        <w:rPr>
          <w:rFonts w:hint="eastAsia" w:ascii="仿宋_GB2312" w:hAnsi="仿宋_GB2312" w:eastAsia="仿宋_GB2312" w:cs="仿宋_GB2312"/>
          <w:sz w:val="32"/>
          <w:szCs w:val="32"/>
          <w:shd w:val="clear" w:color="auto" w:fill="FFFFFF"/>
          <w:lang w:eastAsia="zh-CN"/>
        </w:rPr>
        <w:t>培训</w:t>
      </w:r>
      <w:r>
        <w:rPr>
          <w:rFonts w:hint="eastAsia" w:ascii="仿宋_GB2312" w:hAnsi="仿宋_GB2312" w:eastAsia="仿宋_GB2312" w:cs="仿宋_GB2312"/>
          <w:sz w:val="32"/>
          <w:szCs w:val="32"/>
          <w:shd w:val="clear" w:color="auto" w:fill="FFFFFF"/>
        </w:rPr>
        <w:t>场地、候场区、休息室、卫生间、垃圾堆放等区域以及栏杆、门把手、座椅扶手、电梯按钮、自动扶梯扶手等经常接触部位消毒，每日应当不少于</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）对场地出入口人员进行分流，降低人员密度，避免单个区域内人流量过大，减少不必要的交流和聚集。避免近距离接触，交谈保持</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米以上距离。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）对进出培训场地的所有人员进行体温和症状监测，需持健康码、通过监测后培训。发现体温≥</w:t>
      </w:r>
      <w:r>
        <w:rPr>
          <w:rFonts w:ascii="仿宋_GB2312" w:hAnsi="仿宋_GB2312" w:eastAsia="仿宋_GB2312" w:cs="仿宋_GB2312"/>
          <w:sz w:val="32"/>
          <w:szCs w:val="32"/>
          <w:shd w:val="clear" w:color="auto" w:fill="FFFFFF"/>
        </w:rPr>
        <w:t>37.3'C</w:t>
      </w:r>
      <w:r>
        <w:rPr>
          <w:rFonts w:hint="eastAsia" w:ascii="仿宋_GB2312" w:hAnsi="仿宋_GB2312" w:eastAsia="仿宋_GB2312" w:cs="仿宋_GB2312"/>
          <w:sz w:val="32"/>
          <w:szCs w:val="32"/>
          <w:shd w:val="clear" w:color="auto" w:fill="FFFFFF"/>
        </w:rPr>
        <w:t>或有咳嗽、乏力、呼吸道等症状要及时报告，立即采取隔离观察。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）培训现场建立医疗救治点，并单独设置核酸检测点。开通绿色通道，发现发热病例直接转运到定点收治医院。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．接待预防管理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）按照“报到一检、就餐一检”的安排进行疫情检测，即报到当天领取房卡时进行一次检测；每次就餐时进行一次检测。发现体温≥</w:t>
      </w:r>
      <w:r>
        <w:rPr>
          <w:rFonts w:ascii="仿宋_GB2312" w:hAnsi="仿宋_GB2312" w:eastAsia="仿宋_GB2312" w:cs="仿宋_GB2312"/>
          <w:sz w:val="32"/>
          <w:szCs w:val="32"/>
          <w:shd w:val="clear" w:color="auto" w:fill="FFFFFF"/>
        </w:rPr>
        <w:t>37.3</w:t>
      </w:r>
      <w:r>
        <w:rPr>
          <w:rFonts w:hint="eastAsia" w:ascii="仿宋_GB2312" w:hAnsi="仿宋_GB2312" w:eastAsia="仿宋_GB2312" w:cs="仿宋_GB2312"/>
          <w:sz w:val="32"/>
          <w:szCs w:val="32"/>
          <w:shd w:val="clear" w:color="auto" w:fill="FFFFFF"/>
        </w:rPr>
        <w:t>℃或有咳嗽、乏力、呼吸道等症状及时报告至，疫情防控工作领导小组立即采取应急措施。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）培训期间提倡分散就餐和错峰就餐，采取有效的分流措施，避免人员密集和聚餐活动。培训人员和工作人员按分批次、分桌就餐或采取送餐至各自场所分开就餐。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五、疫情应急处理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培训活动期间，一旦发现传染病疫情，必须迅速开展流行病学调查，及时采取有效的防控措施，确保把疫情控制在最小范围内。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（一）在第一时间内向疫情防控工作领导小组及辖区疫情防控指挥部报告。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（二）设置应急区域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在培训举办场地设立临时隔离区，当出现发热、乏力、干咳等可疑症状人员时，及时到该区域进行暂时隔离。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（三）应对发热、呼吸道或腹泻等症状人员的处理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对出现发热、乏力、干咳、腹泻等症状的人员应要求及时佩戴口罩，实施临时隔离观察，立即安排就近发热门诊就医。其他人员做好自身防护。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（四）应对疑似或确诊病例的处理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发热病人经医院认为有传染病疑似病例嫌疑的</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须及时向疫情防控工作领导小组及上级主管部门所在辖区疫情防控指挥部报告。配合做好密切接触人员的判定、追踪和管理。在专业人员指导下对其培训活动场所及使用的物品进行消毒处理。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（五）应对传染病人的处理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若“疑似病人”被医院正式确诊为传染病患者</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疫情防控工作人员要立即上报疫情防控工作领导小组，并立即暂停</w:t>
      </w:r>
      <w:r>
        <w:rPr>
          <w:rFonts w:hint="eastAsia" w:ascii="仿宋_GB2312" w:hAnsi="仿宋_GB2312" w:eastAsia="仿宋_GB2312" w:cs="仿宋_GB2312"/>
          <w:sz w:val="32"/>
          <w:szCs w:val="32"/>
          <w:shd w:val="clear" w:color="auto" w:fill="FFFFFF"/>
          <w:lang w:eastAsia="zh-CN"/>
        </w:rPr>
        <w:t>培训</w:t>
      </w:r>
      <w:r>
        <w:rPr>
          <w:rFonts w:hint="eastAsia" w:ascii="仿宋_GB2312" w:hAnsi="仿宋_GB2312" w:eastAsia="仿宋_GB2312" w:cs="仿宋_GB2312"/>
          <w:sz w:val="32"/>
          <w:szCs w:val="32"/>
          <w:shd w:val="clear" w:color="auto" w:fill="FFFFFF"/>
        </w:rPr>
        <w:t>，采取一切有效措施</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迅速控制传染源</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切断传染途径</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保护易感人群</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具体要求是</w:t>
      </w:r>
      <w:r>
        <w:rPr>
          <w:rFonts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．封锁疫点。立即封锁场地</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等待卫生部门和所在辖区疫情防控指挥部的处理意见。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．疫点消毒。对所有场所进行彻底消毒</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消毒必须严格按标准操作</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消毒结束后进行通风换气。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．疫情调查。疫情防控工作小组应配合所在辖区疫情防控指挥部进行流行病学调查。对传染病人到过的场所、接触过的人员</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进行随访</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并采取必要的隔离观察措施。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六、责任追究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实行责任追究制。疫情防控工作小组组长为第一责任人。工作小组全体人员必须把疫情的防控工作作为重要工作来抓</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认真做好传染病防控工作</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层层落实责任</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做到防患于未然。对因工作不力、不负责任、措施不当造成传染病疫情扩散传播或对人员健康造成严重后果的</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将按有关规定实行责任倒查</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并追究相关人员的法律责任。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七、附表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bCs/>
          <w:sz w:val="32"/>
          <w:szCs w:val="32"/>
          <w:shd w:val="clear" w:color="auto" w:fill="FFFFFF"/>
        </w:rPr>
        <w:sectPr>
          <w:footerReference r:id="rId8" w:type="default"/>
          <w:footerReference r:id="rId9" w:type="even"/>
          <w:pgSz w:w="11906" w:h="16838"/>
          <w:pgMar w:top="2041" w:right="1588" w:bottom="1474" w:left="1588" w:header="851" w:footer="1134" w:gutter="0"/>
          <w:pgNumType w:start="1"/>
          <w:cols w:space="720" w:num="1"/>
          <w:titlePg/>
          <w:docGrid w:type="lines" w:linePitch="286" w:charSpace="0"/>
        </w:sectPr>
      </w:pPr>
    </w:p>
    <w:p>
      <w:pPr>
        <w:spacing w:line="560" w:lineRule="atLeast"/>
        <w:rPr>
          <w:rStyle w:val="8"/>
          <w:rFonts w:ascii="黑体" w:hAnsi="黑体" w:eastAsia="黑体"/>
          <w:sz w:val="32"/>
          <w:szCs w:val="32"/>
        </w:rPr>
      </w:pPr>
      <w:r>
        <w:rPr>
          <w:rStyle w:val="8"/>
          <w:rFonts w:hint="eastAsia" w:ascii="黑体" w:hAnsi="黑体" w:eastAsia="黑体"/>
          <w:sz w:val="32"/>
          <w:szCs w:val="32"/>
        </w:rPr>
        <w:t>附表</w:t>
      </w:r>
      <w:r>
        <w:rPr>
          <w:rStyle w:val="8"/>
          <w:rFonts w:ascii="黑体" w:hAnsi="黑体" w:eastAsia="黑体"/>
          <w:sz w:val="32"/>
          <w:szCs w:val="32"/>
        </w:rPr>
        <w:t>2-1</w:t>
      </w:r>
    </w:p>
    <w:p>
      <w:pPr>
        <w:spacing w:line="700" w:lineRule="exact"/>
        <w:jc w:val="center"/>
        <w:rPr>
          <w:rFonts w:hint="eastAsia" w:ascii="方正小标宋简体" w:hAnsi="方正小标宋简体" w:eastAsia="方正小标宋简体" w:cs="方正小标宋简体"/>
          <w:sz w:val="32"/>
          <w:szCs w:val="32"/>
        </w:rPr>
      </w:pPr>
      <w:r>
        <w:rPr>
          <w:rStyle w:val="8"/>
          <w:rFonts w:hint="eastAsia" w:ascii="方正小标宋简体" w:hAnsi="方正小标宋简体" w:eastAsia="方正小标宋简体" w:cs="方正小标宋简体"/>
          <w:bCs/>
          <w:sz w:val="36"/>
          <w:szCs w:val="36"/>
        </w:rPr>
        <w:t>202</w:t>
      </w:r>
      <w:r>
        <w:rPr>
          <w:rStyle w:val="8"/>
          <w:rFonts w:hint="eastAsia" w:ascii="方正小标宋简体" w:hAnsi="方正小标宋简体" w:eastAsia="方正小标宋简体" w:cs="方正小标宋简体"/>
          <w:bCs/>
          <w:sz w:val="36"/>
          <w:szCs w:val="36"/>
          <w:lang w:val="en-US" w:eastAsia="zh-CN"/>
        </w:rPr>
        <w:t>1</w:t>
      </w:r>
      <w:r>
        <w:rPr>
          <w:rStyle w:val="8"/>
          <w:rFonts w:hint="eastAsia" w:ascii="方正小标宋简体" w:hAnsi="方正小标宋简体" w:eastAsia="方正小标宋简体" w:cs="方正小标宋简体"/>
          <w:bCs/>
          <w:sz w:val="36"/>
          <w:szCs w:val="36"/>
        </w:rPr>
        <w:t>年</w:t>
      </w:r>
      <w:r>
        <w:rPr>
          <w:rFonts w:hint="eastAsia" w:ascii="方正小标宋简体" w:hAnsi="方正小标宋简体" w:eastAsia="方正小标宋简体" w:cs="方正小标宋简体"/>
          <w:sz w:val="36"/>
          <w:szCs w:val="36"/>
          <w:lang w:eastAsia="zh-CN"/>
        </w:rPr>
        <w:t>岳阳市体育赛事安全及高危体育项目管理</w:t>
      </w:r>
      <w:r>
        <w:rPr>
          <w:rFonts w:hint="eastAsia" w:ascii="方正小标宋简体" w:hAnsi="方正小标宋简体" w:eastAsia="方正小标宋简体" w:cs="方正小标宋简体"/>
          <w:bCs/>
          <w:kern w:val="0"/>
          <w:sz w:val="36"/>
          <w:szCs w:val="36"/>
        </w:rPr>
        <w:t>培训班</w:t>
      </w:r>
      <w:r>
        <w:rPr>
          <w:rFonts w:hint="eastAsia" w:ascii="方正小标宋简体" w:hAnsi="方正小标宋简体" w:eastAsia="方正小标宋简体" w:cs="方正小标宋简体"/>
          <w:sz w:val="36"/>
          <w:szCs w:val="36"/>
        </w:rPr>
        <w:t>人员信息登记表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370"/>
        <w:gridCol w:w="1288"/>
        <w:gridCol w:w="1252"/>
        <w:gridCol w:w="928"/>
        <w:gridCol w:w="1090"/>
        <w:gridCol w:w="1090"/>
        <w:gridCol w:w="1090"/>
        <w:gridCol w:w="1090"/>
        <w:gridCol w:w="1091"/>
        <w:gridCol w:w="1091"/>
        <w:gridCol w:w="109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序号</w:t>
            </w:r>
          </w:p>
        </w:tc>
        <w:tc>
          <w:tcPr>
            <w:tcW w:w="13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姓名</w:t>
            </w:r>
          </w:p>
        </w:tc>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身份证号</w:t>
            </w:r>
          </w:p>
        </w:tc>
        <w:tc>
          <w:tcPr>
            <w:tcW w:w="12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住址</w:t>
            </w:r>
          </w:p>
        </w:tc>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登记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时间</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联系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电话</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出发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地点</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运动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轨迹</w:t>
            </w:r>
          </w:p>
        </w:tc>
        <w:tc>
          <w:tcPr>
            <w:tcW w:w="43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身体状况</w:t>
            </w:r>
          </w:p>
        </w:tc>
        <w:tc>
          <w:tcPr>
            <w:tcW w:w="1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有无疫区接触史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612" w:type="dxa"/>
            <w:vMerge w:val="continue"/>
            <w:noWrap w:val="0"/>
            <w:vAlign w:val="center"/>
          </w:tcPr>
          <w:p>
            <w:pPr>
              <w:spacing w:line="360" w:lineRule="auto"/>
              <w:jc w:val="center"/>
              <w:rPr>
                <w:rStyle w:val="8"/>
                <w:rFonts w:ascii="仿宋_GB2312" w:hAnsi="仿宋" w:eastAsia="仿宋_GB2312" w:cs="仿宋"/>
                <w:bCs/>
                <w:sz w:val="24"/>
              </w:rPr>
            </w:pPr>
          </w:p>
        </w:tc>
        <w:tc>
          <w:tcPr>
            <w:tcW w:w="1370" w:type="dxa"/>
            <w:vMerge w:val="continue"/>
            <w:noWrap w:val="0"/>
            <w:vAlign w:val="center"/>
          </w:tcPr>
          <w:p>
            <w:pPr>
              <w:spacing w:line="360" w:lineRule="auto"/>
              <w:jc w:val="center"/>
              <w:rPr>
                <w:rStyle w:val="8"/>
                <w:rFonts w:ascii="仿宋_GB2312" w:hAnsi="仿宋" w:eastAsia="仿宋_GB2312" w:cs="仿宋"/>
                <w:bCs/>
                <w:sz w:val="24"/>
              </w:rPr>
            </w:pPr>
          </w:p>
        </w:tc>
        <w:tc>
          <w:tcPr>
            <w:tcW w:w="1288" w:type="dxa"/>
            <w:vMerge w:val="continue"/>
            <w:noWrap w:val="0"/>
            <w:vAlign w:val="center"/>
          </w:tcPr>
          <w:p>
            <w:pPr>
              <w:spacing w:line="360" w:lineRule="auto"/>
              <w:jc w:val="center"/>
              <w:rPr>
                <w:rStyle w:val="8"/>
                <w:rFonts w:ascii="仿宋_GB2312" w:hAnsi="仿宋" w:eastAsia="仿宋_GB2312" w:cs="仿宋"/>
                <w:bCs/>
                <w:sz w:val="24"/>
              </w:rPr>
            </w:pPr>
          </w:p>
        </w:tc>
        <w:tc>
          <w:tcPr>
            <w:tcW w:w="1252" w:type="dxa"/>
            <w:vMerge w:val="continue"/>
            <w:noWrap w:val="0"/>
            <w:vAlign w:val="center"/>
          </w:tcPr>
          <w:p>
            <w:pPr>
              <w:spacing w:line="360" w:lineRule="auto"/>
              <w:jc w:val="center"/>
              <w:rPr>
                <w:rStyle w:val="8"/>
                <w:rFonts w:ascii="仿宋_GB2312" w:hAnsi="仿宋" w:eastAsia="仿宋_GB2312" w:cs="仿宋"/>
                <w:bCs/>
                <w:sz w:val="24"/>
              </w:rPr>
            </w:pPr>
          </w:p>
        </w:tc>
        <w:tc>
          <w:tcPr>
            <w:tcW w:w="928"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体温</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乏力</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咳嗽</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其他</w:t>
            </w:r>
          </w:p>
        </w:tc>
        <w:tc>
          <w:tcPr>
            <w:tcW w:w="1209" w:type="dxa"/>
            <w:vMerge w:val="continue"/>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仿宋" w:eastAsia="仿宋_GB2312" w:cs="仿宋"/>
                <w:bCs/>
                <w:sz w:val="24"/>
              </w:rPr>
            </w:pPr>
          </w:p>
        </w:tc>
        <w:tc>
          <w:tcPr>
            <w:tcW w:w="1370" w:type="dxa"/>
            <w:noWrap w:val="0"/>
            <w:vAlign w:val="center"/>
          </w:tcPr>
          <w:p>
            <w:pPr>
              <w:spacing w:line="360" w:lineRule="auto"/>
              <w:jc w:val="center"/>
              <w:rPr>
                <w:rStyle w:val="8"/>
                <w:rFonts w:ascii="仿宋_GB2312" w:hAnsi="仿宋" w:eastAsia="仿宋_GB2312" w:cs="仿宋"/>
                <w:bCs/>
                <w:sz w:val="24"/>
              </w:rPr>
            </w:pPr>
          </w:p>
        </w:tc>
        <w:tc>
          <w:tcPr>
            <w:tcW w:w="1288" w:type="dxa"/>
            <w:noWrap w:val="0"/>
            <w:vAlign w:val="center"/>
          </w:tcPr>
          <w:p>
            <w:pPr>
              <w:spacing w:line="360" w:lineRule="auto"/>
              <w:jc w:val="center"/>
              <w:rPr>
                <w:rStyle w:val="8"/>
                <w:rFonts w:ascii="仿宋_GB2312" w:hAnsi="仿宋" w:eastAsia="仿宋_GB2312" w:cs="仿宋"/>
                <w:bCs/>
                <w:sz w:val="24"/>
              </w:rPr>
            </w:pPr>
          </w:p>
        </w:tc>
        <w:tc>
          <w:tcPr>
            <w:tcW w:w="1252" w:type="dxa"/>
            <w:noWrap w:val="0"/>
            <w:vAlign w:val="center"/>
          </w:tcPr>
          <w:p>
            <w:pPr>
              <w:spacing w:line="360" w:lineRule="auto"/>
              <w:jc w:val="center"/>
              <w:rPr>
                <w:rStyle w:val="8"/>
                <w:rFonts w:ascii="仿宋_GB2312" w:hAnsi="仿宋" w:eastAsia="仿宋_GB2312" w:cs="仿宋"/>
                <w:bCs/>
                <w:sz w:val="24"/>
              </w:rPr>
            </w:pPr>
          </w:p>
        </w:tc>
        <w:tc>
          <w:tcPr>
            <w:tcW w:w="928"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209"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bl>
    <w:p>
      <w:pPr>
        <w:spacing w:line="560" w:lineRule="atLeast"/>
        <w:rPr>
          <w:rStyle w:val="8"/>
          <w:rFonts w:ascii="黑体" w:hAnsi="黑体" w:eastAsia="黑体"/>
          <w:sz w:val="32"/>
          <w:szCs w:val="32"/>
        </w:rPr>
      </w:pPr>
      <w:r>
        <w:rPr>
          <w:rStyle w:val="8"/>
          <w:rFonts w:hint="eastAsia" w:ascii="黑体" w:hAnsi="黑体" w:eastAsia="黑体"/>
          <w:sz w:val="32"/>
          <w:szCs w:val="32"/>
        </w:rPr>
        <w:t>附表</w:t>
      </w:r>
      <w:r>
        <w:rPr>
          <w:rStyle w:val="8"/>
          <w:rFonts w:ascii="黑体" w:hAnsi="黑体" w:eastAsia="黑体"/>
          <w:sz w:val="32"/>
          <w:szCs w:val="32"/>
        </w:rPr>
        <w:t>2-2</w:t>
      </w:r>
    </w:p>
    <w:p>
      <w:pPr>
        <w:spacing w:line="700" w:lineRule="exact"/>
        <w:jc w:val="center"/>
        <w:rPr>
          <w:rFonts w:hint="eastAsia" w:ascii="方正小标宋简体" w:hAnsi="方正小标宋简体" w:eastAsia="方正小标宋简体" w:cs="方正小标宋简体"/>
          <w:sz w:val="36"/>
          <w:szCs w:val="36"/>
        </w:rPr>
      </w:pPr>
      <w:r>
        <w:rPr>
          <w:rStyle w:val="8"/>
          <w:rFonts w:hint="eastAsia" w:ascii="方正小标宋简体" w:hAnsi="方正小标宋简体" w:eastAsia="方正小标宋简体" w:cs="方正小标宋简体"/>
          <w:bCs/>
          <w:sz w:val="36"/>
          <w:szCs w:val="36"/>
        </w:rPr>
        <w:t>202</w:t>
      </w:r>
      <w:r>
        <w:rPr>
          <w:rStyle w:val="8"/>
          <w:rFonts w:hint="eastAsia" w:ascii="方正小标宋简体" w:hAnsi="方正小标宋简体" w:eastAsia="方正小标宋简体" w:cs="方正小标宋简体"/>
          <w:bCs/>
          <w:sz w:val="36"/>
          <w:szCs w:val="36"/>
          <w:lang w:val="en-US" w:eastAsia="zh-CN"/>
        </w:rPr>
        <w:t>1</w:t>
      </w:r>
      <w:r>
        <w:rPr>
          <w:rStyle w:val="8"/>
          <w:rFonts w:hint="eastAsia" w:ascii="方正小标宋简体" w:hAnsi="方正小标宋简体" w:eastAsia="方正小标宋简体" w:cs="方正小标宋简体"/>
          <w:bCs/>
          <w:sz w:val="36"/>
          <w:szCs w:val="36"/>
        </w:rPr>
        <w:t>年</w:t>
      </w:r>
      <w:r>
        <w:rPr>
          <w:rFonts w:hint="eastAsia" w:ascii="方正小标宋简体" w:hAnsi="方正小标宋简体" w:eastAsia="方正小标宋简体" w:cs="方正小标宋简体"/>
          <w:sz w:val="36"/>
          <w:szCs w:val="36"/>
          <w:lang w:eastAsia="zh-CN"/>
        </w:rPr>
        <w:t>岳阳市体育赛事安全及高危体育项目管理</w:t>
      </w:r>
      <w:r>
        <w:rPr>
          <w:rFonts w:hint="eastAsia" w:ascii="方正小标宋简体" w:hAnsi="方正小标宋简体" w:eastAsia="方正小标宋简体" w:cs="方正小标宋简体"/>
          <w:bCs/>
          <w:kern w:val="0"/>
          <w:sz w:val="36"/>
          <w:szCs w:val="36"/>
        </w:rPr>
        <w:t>培训班</w:t>
      </w:r>
      <w:r>
        <w:rPr>
          <w:rFonts w:hint="eastAsia" w:ascii="方正小标宋简体" w:hAnsi="方正小标宋简体" w:eastAsia="方正小标宋简体" w:cs="方正小标宋简体"/>
          <w:sz w:val="36"/>
          <w:szCs w:val="36"/>
        </w:rPr>
        <w:t>工作人员信息登记表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370"/>
        <w:gridCol w:w="1288"/>
        <w:gridCol w:w="1252"/>
        <w:gridCol w:w="928"/>
        <w:gridCol w:w="1090"/>
        <w:gridCol w:w="1090"/>
        <w:gridCol w:w="1090"/>
        <w:gridCol w:w="1090"/>
        <w:gridCol w:w="1091"/>
        <w:gridCol w:w="1091"/>
        <w:gridCol w:w="109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6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序号</w:t>
            </w:r>
          </w:p>
        </w:tc>
        <w:tc>
          <w:tcPr>
            <w:tcW w:w="13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姓名</w:t>
            </w:r>
          </w:p>
        </w:tc>
        <w:tc>
          <w:tcPr>
            <w:tcW w:w="12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身份证号</w:t>
            </w:r>
          </w:p>
        </w:tc>
        <w:tc>
          <w:tcPr>
            <w:tcW w:w="125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住址</w:t>
            </w:r>
          </w:p>
        </w:tc>
        <w:tc>
          <w:tcPr>
            <w:tcW w:w="9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登记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时间</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联系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电话</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出发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地点</w:t>
            </w:r>
          </w:p>
        </w:tc>
        <w:tc>
          <w:tcPr>
            <w:tcW w:w="10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运动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轨迹</w:t>
            </w:r>
          </w:p>
        </w:tc>
        <w:tc>
          <w:tcPr>
            <w:tcW w:w="4363" w:type="dxa"/>
            <w:gridSpan w:val="4"/>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身体状况</w:t>
            </w:r>
          </w:p>
        </w:tc>
        <w:tc>
          <w:tcPr>
            <w:tcW w:w="12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Style w:val="8"/>
                <w:rFonts w:ascii="仿宋_GB2312" w:hAnsi="仿宋" w:eastAsia="仿宋_GB2312" w:cs="仿宋"/>
                <w:b/>
                <w:bCs w:val="0"/>
                <w:sz w:val="24"/>
              </w:rPr>
            </w:pPr>
            <w:r>
              <w:rPr>
                <w:rStyle w:val="8"/>
                <w:rFonts w:hint="eastAsia" w:ascii="仿宋_GB2312" w:hAnsi="仿宋" w:eastAsia="仿宋_GB2312" w:cs="仿宋"/>
                <w:b/>
                <w:bCs w:val="0"/>
                <w:sz w:val="24"/>
              </w:rPr>
              <w:t>有无疫区接触史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612" w:type="dxa"/>
            <w:vMerge w:val="continue"/>
            <w:noWrap w:val="0"/>
            <w:vAlign w:val="center"/>
          </w:tcPr>
          <w:p>
            <w:pPr>
              <w:spacing w:line="360" w:lineRule="auto"/>
              <w:jc w:val="center"/>
              <w:rPr>
                <w:rStyle w:val="8"/>
                <w:rFonts w:ascii="仿宋_GB2312" w:hAnsi="仿宋" w:eastAsia="仿宋_GB2312" w:cs="仿宋"/>
                <w:bCs/>
                <w:sz w:val="24"/>
              </w:rPr>
            </w:pPr>
          </w:p>
        </w:tc>
        <w:tc>
          <w:tcPr>
            <w:tcW w:w="1370" w:type="dxa"/>
            <w:vMerge w:val="continue"/>
            <w:noWrap w:val="0"/>
            <w:vAlign w:val="center"/>
          </w:tcPr>
          <w:p>
            <w:pPr>
              <w:spacing w:line="360" w:lineRule="auto"/>
              <w:jc w:val="center"/>
              <w:rPr>
                <w:rStyle w:val="8"/>
                <w:rFonts w:ascii="仿宋_GB2312" w:hAnsi="仿宋" w:eastAsia="仿宋_GB2312" w:cs="仿宋"/>
                <w:bCs/>
                <w:sz w:val="24"/>
              </w:rPr>
            </w:pPr>
          </w:p>
        </w:tc>
        <w:tc>
          <w:tcPr>
            <w:tcW w:w="1288" w:type="dxa"/>
            <w:vMerge w:val="continue"/>
            <w:noWrap w:val="0"/>
            <w:vAlign w:val="center"/>
          </w:tcPr>
          <w:p>
            <w:pPr>
              <w:spacing w:line="360" w:lineRule="auto"/>
              <w:jc w:val="center"/>
              <w:rPr>
                <w:rStyle w:val="8"/>
                <w:rFonts w:ascii="仿宋_GB2312" w:hAnsi="仿宋" w:eastAsia="仿宋_GB2312" w:cs="仿宋"/>
                <w:bCs/>
                <w:sz w:val="24"/>
              </w:rPr>
            </w:pPr>
          </w:p>
        </w:tc>
        <w:tc>
          <w:tcPr>
            <w:tcW w:w="1252" w:type="dxa"/>
            <w:vMerge w:val="continue"/>
            <w:noWrap w:val="0"/>
            <w:vAlign w:val="center"/>
          </w:tcPr>
          <w:p>
            <w:pPr>
              <w:spacing w:line="360" w:lineRule="auto"/>
              <w:jc w:val="center"/>
              <w:rPr>
                <w:rStyle w:val="8"/>
                <w:rFonts w:ascii="仿宋_GB2312" w:hAnsi="仿宋" w:eastAsia="仿宋_GB2312" w:cs="仿宋"/>
                <w:bCs/>
                <w:sz w:val="24"/>
              </w:rPr>
            </w:pPr>
          </w:p>
        </w:tc>
        <w:tc>
          <w:tcPr>
            <w:tcW w:w="928"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vMerge w:val="continue"/>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体温</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乏力</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咳嗽</w:t>
            </w:r>
          </w:p>
        </w:tc>
        <w:tc>
          <w:tcPr>
            <w:tcW w:w="1091" w:type="dxa"/>
            <w:noWrap w:val="0"/>
            <w:vAlign w:val="center"/>
          </w:tcPr>
          <w:p>
            <w:pPr>
              <w:spacing w:line="360" w:lineRule="auto"/>
              <w:jc w:val="center"/>
              <w:rPr>
                <w:rStyle w:val="8"/>
                <w:rFonts w:ascii="仿宋_GB2312" w:hAnsi="仿宋" w:eastAsia="仿宋_GB2312" w:cs="仿宋"/>
                <w:b/>
                <w:bCs w:val="0"/>
                <w:sz w:val="24"/>
              </w:rPr>
            </w:pPr>
            <w:r>
              <w:rPr>
                <w:rStyle w:val="8"/>
                <w:rFonts w:hint="eastAsia" w:ascii="仿宋_GB2312" w:hAnsi="仿宋" w:eastAsia="仿宋_GB2312" w:cs="仿宋"/>
                <w:b/>
                <w:bCs w:val="0"/>
                <w:sz w:val="24"/>
              </w:rPr>
              <w:t>其他</w:t>
            </w:r>
          </w:p>
        </w:tc>
        <w:tc>
          <w:tcPr>
            <w:tcW w:w="1209" w:type="dxa"/>
            <w:vMerge w:val="continue"/>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仿宋" w:eastAsia="仿宋_GB2312" w:cs="仿宋"/>
                <w:bCs/>
                <w:sz w:val="24"/>
              </w:rPr>
            </w:pPr>
          </w:p>
        </w:tc>
        <w:tc>
          <w:tcPr>
            <w:tcW w:w="1370" w:type="dxa"/>
            <w:noWrap w:val="0"/>
            <w:vAlign w:val="center"/>
          </w:tcPr>
          <w:p>
            <w:pPr>
              <w:spacing w:line="360" w:lineRule="auto"/>
              <w:jc w:val="center"/>
              <w:rPr>
                <w:rStyle w:val="8"/>
                <w:rFonts w:ascii="仿宋_GB2312" w:hAnsi="仿宋" w:eastAsia="仿宋_GB2312" w:cs="仿宋"/>
                <w:bCs/>
                <w:sz w:val="24"/>
              </w:rPr>
            </w:pPr>
          </w:p>
        </w:tc>
        <w:tc>
          <w:tcPr>
            <w:tcW w:w="1288" w:type="dxa"/>
            <w:noWrap w:val="0"/>
            <w:vAlign w:val="center"/>
          </w:tcPr>
          <w:p>
            <w:pPr>
              <w:spacing w:line="360" w:lineRule="auto"/>
              <w:jc w:val="center"/>
              <w:rPr>
                <w:rStyle w:val="8"/>
                <w:rFonts w:ascii="仿宋_GB2312" w:hAnsi="仿宋" w:eastAsia="仿宋_GB2312" w:cs="仿宋"/>
                <w:bCs/>
                <w:sz w:val="24"/>
              </w:rPr>
            </w:pPr>
          </w:p>
        </w:tc>
        <w:tc>
          <w:tcPr>
            <w:tcW w:w="1252" w:type="dxa"/>
            <w:noWrap w:val="0"/>
            <w:vAlign w:val="center"/>
          </w:tcPr>
          <w:p>
            <w:pPr>
              <w:spacing w:line="360" w:lineRule="auto"/>
              <w:jc w:val="center"/>
              <w:rPr>
                <w:rStyle w:val="8"/>
                <w:rFonts w:ascii="仿宋_GB2312" w:hAnsi="仿宋" w:eastAsia="仿宋_GB2312" w:cs="仿宋"/>
                <w:bCs/>
                <w:sz w:val="24"/>
              </w:rPr>
            </w:pPr>
          </w:p>
        </w:tc>
        <w:tc>
          <w:tcPr>
            <w:tcW w:w="928"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0"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091" w:type="dxa"/>
            <w:noWrap w:val="0"/>
            <w:vAlign w:val="center"/>
          </w:tcPr>
          <w:p>
            <w:pPr>
              <w:spacing w:line="360" w:lineRule="auto"/>
              <w:jc w:val="center"/>
              <w:rPr>
                <w:rStyle w:val="8"/>
                <w:rFonts w:ascii="仿宋_GB2312" w:hAnsi="仿宋" w:eastAsia="仿宋_GB2312" w:cs="仿宋"/>
                <w:bCs/>
                <w:sz w:val="24"/>
              </w:rPr>
            </w:pPr>
          </w:p>
        </w:tc>
        <w:tc>
          <w:tcPr>
            <w:tcW w:w="1209"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612" w:type="dxa"/>
            <w:noWrap w:val="0"/>
            <w:vAlign w:val="center"/>
          </w:tcPr>
          <w:p>
            <w:pPr>
              <w:spacing w:line="360" w:lineRule="auto"/>
              <w:jc w:val="center"/>
              <w:rPr>
                <w:rStyle w:val="8"/>
                <w:rFonts w:ascii="仿宋_GB2312" w:hAnsi="新宋体" w:eastAsia="仿宋_GB2312" w:cs="新宋体"/>
                <w:bCs/>
                <w:sz w:val="24"/>
              </w:rPr>
            </w:pPr>
          </w:p>
        </w:tc>
        <w:tc>
          <w:tcPr>
            <w:tcW w:w="1370" w:type="dxa"/>
            <w:noWrap w:val="0"/>
            <w:vAlign w:val="center"/>
          </w:tcPr>
          <w:p>
            <w:pPr>
              <w:spacing w:line="360" w:lineRule="auto"/>
              <w:jc w:val="center"/>
              <w:rPr>
                <w:rStyle w:val="8"/>
                <w:rFonts w:ascii="仿宋_GB2312" w:hAnsi="新宋体" w:eastAsia="仿宋_GB2312" w:cs="新宋体"/>
                <w:bCs/>
                <w:sz w:val="24"/>
              </w:rPr>
            </w:pPr>
          </w:p>
        </w:tc>
        <w:tc>
          <w:tcPr>
            <w:tcW w:w="1288" w:type="dxa"/>
            <w:noWrap w:val="0"/>
            <w:vAlign w:val="center"/>
          </w:tcPr>
          <w:p>
            <w:pPr>
              <w:spacing w:line="360" w:lineRule="auto"/>
              <w:jc w:val="center"/>
              <w:rPr>
                <w:rStyle w:val="8"/>
                <w:rFonts w:ascii="仿宋_GB2312" w:hAnsi="新宋体" w:eastAsia="仿宋_GB2312" w:cs="新宋体"/>
                <w:bCs/>
                <w:sz w:val="24"/>
              </w:rPr>
            </w:pPr>
          </w:p>
        </w:tc>
        <w:tc>
          <w:tcPr>
            <w:tcW w:w="1252" w:type="dxa"/>
            <w:noWrap w:val="0"/>
            <w:vAlign w:val="center"/>
          </w:tcPr>
          <w:p>
            <w:pPr>
              <w:spacing w:line="360" w:lineRule="auto"/>
              <w:jc w:val="center"/>
              <w:rPr>
                <w:rStyle w:val="8"/>
                <w:rFonts w:ascii="仿宋_GB2312" w:hAnsi="新宋体" w:eastAsia="仿宋_GB2312" w:cs="新宋体"/>
                <w:bCs/>
                <w:sz w:val="24"/>
              </w:rPr>
            </w:pPr>
          </w:p>
        </w:tc>
        <w:tc>
          <w:tcPr>
            <w:tcW w:w="928"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0"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091" w:type="dxa"/>
            <w:noWrap w:val="0"/>
            <w:vAlign w:val="center"/>
          </w:tcPr>
          <w:p>
            <w:pPr>
              <w:spacing w:line="360" w:lineRule="auto"/>
              <w:jc w:val="center"/>
              <w:rPr>
                <w:rStyle w:val="8"/>
                <w:rFonts w:ascii="仿宋_GB2312" w:hAnsi="新宋体" w:eastAsia="仿宋_GB2312" w:cs="新宋体"/>
                <w:bCs/>
                <w:sz w:val="24"/>
              </w:rPr>
            </w:pPr>
          </w:p>
        </w:tc>
        <w:tc>
          <w:tcPr>
            <w:tcW w:w="1209" w:type="dxa"/>
            <w:noWrap w:val="0"/>
            <w:vAlign w:val="center"/>
          </w:tcPr>
          <w:p>
            <w:pPr>
              <w:spacing w:line="360" w:lineRule="auto"/>
              <w:jc w:val="center"/>
              <w:rPr>
                <w:rStyle w:val="8"/>
                <w:rFonts w:ascii="仿宋_GB2312" w:hAnsi="新宋体" w:eastAsia="仿宋_GB2312" w:cs="新宋体"/>
                <w:bCs/>
                <w:sz w:val="24"/>
              </w:rPr>
            </w:pPr>
          </w:p>
        </w:tc>
      </w:tr>
    </w:tbl>
    <w:p>
      <w:pPr>
        <w:spacing w:line="560" w:lineRule="atLeast"/>
        <w:rPr>
          <w:rFonts w:ascii="仿宋_GB2312" w:hAnsi="仿宋_GB2312" w:eastAsia="仿宋_GB2312" w:cs="仿宋_GB2312"/>
          <w:bCs/>
          <w:sz w:val="32"/>
          <w:szCs w:val="32"/>
          <w:shd w:val="clear" w:color="auto" w:fill="FFFFFF"/>
        </w:rPr>
        <w:sectPr>
          <w:pgSz w:w="16838" w:h="11906" w:orient="landscape"/>
          <w:pgMar w:top="2041" w:right="1588" w:bottom="1474" w:left="1588" w:header="851" w:footer="1134" w:gutter="0"/>
          <w:cols w:space="720" w:num="1"/>
          <w:docGrid w:type="lines" w:linePitch="286" w:charSpace="0"/>
        </w:sectPr>
      </w:pPr>
    </w:p>
    <w:p>
      <w:pPr>
        <w:spacing w:line="560" w:lineRule="atLeast"/>
        <w:rPr>
          <w:rStyle w:val="8"/>
          <w:rFonts w:ascii="黑体" w:hAnsi="黑体" w:eastAsia="黑体"/>
          <w:sz w:val="32"/>
          <w:szCs w:val="32"/>
        </w:rPr>
      </w:pPr>
      <w:r>
        <w:rPr>
          <w:rStyle w:val="8"/>
          <w:rFonts w:hint="eastAsia" w:ascii="黑体" w:hAnsi="黑体" w:eastAsia="黑体"/>
          <w:sz w:val="32"/>
          <w:szCs w:val="32"/>
        </w:rPr>
        <w:t>附表</w:t>
      </w:r>
      <w:r>
        <w:rPr>
          <w:rStyle w:val="8"/>
          <w:rFonts w:ascii="黑体" w:hAnsi="黑体" w:eastAsia="黑体"/>
          <w:sz w:val="32"/>
          <w:szCs w:val="32"/>
        </w:rPr>
        <w:t>2-3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Style w:val="8"/>
          <w:rFonts w:hint="eastAsia" w:ascii="方正小标宋简体" w:hAnsi="方正小标宋简体" w:eastAsia="方正小标宋简体" w:cs="方正小标宋简体"/>
          <w:bCs/>
          <w:sz w:val="36"/>
          <w:szCs w:val="36"/>
        </w:rPr>
        <w:t>202</w:t>
      </w:r>
      <w:r>
        <w:rPr>
          <w:rStyle w:val="8"/>
          <w:rFonts w:hint="eastAsia" w:ascii="方正小标宋简体" w:hAnsi="方正小标宋简体" w:eastAsia="方正小标宋简体" w:cs="方正小标宋简体"/>
          <w:bCs/>
          <w:sz w:val="36"/>
          <w:szCs w:val="36"/>
          <w:lang w:val="en-US" w:eastAsia="zh-CN"/>
        </w:rPr>
        <w:t>1</w:t>
      </w:r>
      <w:r>
        <w:rPr>
          <w:rStyle w:val="8"/>
          <w:rFonts w:hint="eastAsia" w:ascii="方正小标宋简体" w:hAnsi="方正小标宋简体" w:eastAsia="方正小标宋简体" w:cs="方正小标宋简体"/>
          <w:bCs/>
          <w:sz w:val="36"/>
          <w:szCs w:val="36"/>
        </w:rPr>
        <w:t>年</w:t>
      </w:r>
      <w:r>
        <w:rPr>
          <w:rFonts w:hint="eastAsia" w:ascii="方正小标宋简体" w:hAnsi="方正小标宋简体" w:eastAsia="方正小标宋简体" w:cs="方正小标宋简体"/>
          <w:sz w:val="36"/>
          <w:szCs w:val="36"/>
          <w:lang w:eastAsia="zh-CN"/>
        </w:rPr>
        <w:t>岳阳市体育赛事安全及高危体育项目管理</w:t>
      </w:r>
      <w:r>
        <w:rPr>
          <w:rFonts w:hint="eastAsia" w:ascii="方正小标宋简体" w:hAnsi="方正小标宋简体" w:eastAsia="方正小标宋简体" w:cs="方正小标宋简体"/>
          <w:bCs/>
          <w:kern w:val="0"/>
          <w:sz w:val="36"/>
          <w:szCs w:val="36"/>
        </w:rPr>
        <w:t>培训班</w:t>
      </w:r>
      <w:r>
        <w:rPr>
          <w:rFonts w:hint="eastAsia" w:ascii="方正小标宋简体" w:hAnsi="方正小标宋简体" w:eastAsia="方正小标宋简体" w:cs="方正小标宋简体"/>
          <w:sz w:val="36"/>
          <w:szCs w:val="36"/>
        </w:rPr>
        <w:t>涉及场所消杀防疫登记表</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9"/>
        <w:gridCol w:w="1719"/>
        <w:gridCol w:w="1719"/>
        <w:gridCol w:w="1871"/>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719" w:type="dxa"/>
            <w:noWrap w:val="0"/>
            <w:vAlign w:val="center"/>
          </w:tcPr>
          <w:p>
            <w:pPr>
              <w:spacing w:line="360" w:lineRule="auto"/>
              <w:jc w:val="center"/>
              <w:rPr>
                <w:rStyle w:val="8"/>
                <w:rFonts w:ascii="仿宋_GB2312" w:hAnsi="仿宋" w:eastAsia="仿宋_GB2312" w:cs="仿宋"/>
                <w:b/>
                <w:bCs w:val="0"/>
                <w:sz w:val="28"/>
                <w:szCs w:val="28"/>
              </w:rPr>
            </w:pPr>
            <w:r>
              <w:rPr>
                <w:rStyle w:val="8"/>
                <w:rFonts w:hint="eastAsia" w:ascii="仿宋_GB2312" w:hAnsi="仿宋" w:eastAsia="仿宋_GB2312" w:cs="仿宋"/>
                <w:b/>
                <w:bCs w:val="0"/>
                <w:sz w:val="28"/>
                <w:szCs w:val="28"/>
              </w:rPr>
              <w:t>日期</w:t>
            </w:r>
          </w:p>
        </w:tc>
        <w:tc>
          <w:tcPr>
            <w:tcW w:w="1719" w:type="dxa"/>
            <w:noWrap w:val="0"/>
            <w:vAlign w:val="center"/>
          </w:tcPr>
          <w:p>
            <w:pPr>
              <w:spacing w:line="360" w:lineRule="auto"/>
              <w:jc w:val="center"/>
              <w:rPr>
                <w:rStyle w:val="8"/>
                <w:rFonts w:ascii="仿宋_GB2312" w:hAnsi="仿宋" w:eastAsia="仿宋_GB2312" w:cs="仿宋"/>
                <w:b/>
                <w:bCs w:val="0"/>
                <w:sz w:val="28"/>
                <w:szCs w:val="28"/>
              </w:rPr>
            </w:pPr>
            <w:r>
              <w:rPr>
                <w:rStyle w:val="8"/>
                <w:rFonts w:hint="eastAsia" w:ascii="仿宋_GB2312" w:hAnsi="仿宋" w:eastAsia="仿宋_GB2312" w:cs="仿宋"/>
                <w:b/>
                <w:bCs w:val="0"/>
                <w:sz w:val="28"/>
                <w:szCs w:val="28"/>
              </w:rPr>
              <w:t>时间</w:t>
            </w:r>
          </w:p>
        </w:tc>
        <w:tc>
          <w:tcPr>
            <w:tcW w:w="1719" w:type="dxa"/>
            <w:noWrap w:val="0"/>
            <w:vAlign w:val="center"/>
          </w:tcPr>
          <w:p>
            <w:pPr>
              <w:spacing w:line="360" w:lineRule="auto"/>
              <w:jc w:val="center"/>
              <w:rPr>
                <w:rStyle w:val="8"/>
                <w:rFonts w:ascii="仿宋_GB2312" w:hAnsi="仿宋" w:eastAsia="仿宋_GB2312" w:cs="仿宋"/>
                <w:b/>
                <w:bCs w:val="0"/>
                <w:sz w:val="28"/>
                <w:szCs w:val="28"/>
              </w:rPr>
            </w:pPr>
            <w:r>
              <w:rPr>
                <w:rStyle w:val="8"/>
                <w:rFonts w:hint="eastAsia" w:ascii="仿宋_GB2312" w:hAnsi="仿宋" w:eastAsia="仿宋_GB2312" w:cs="仿宋"/>
                <w:b/>
                <w:bCs w:val="0"/>
                <w:sz w:val="28"/>
                <w:szCs w:val="28"/>
              </w:rPr>
              <w:t>消杀区域</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8"/>
                <w:rFonts w:ascii="仿宋_GB2312" w:hAnsi="仿宋" w:eastAsia="仿宋_GB2312" w:cs="仿宋"/>
                <w:b/>
                <w:bCs w:val="0"/>
                <w:sz w:val="28"/>
                <w:szCs w:val="28"/>
              </w:rPr>
            </w:pPr>
            <w:r>
              <w:rPr>
                <w:rStyle w:val="8"/>
                <w:rFonts w:hint="eastAsia" w:ascii="仿宋_GB2312" w:hAnsi="仿宋" w:eastAsia="仿宋_GB2312" w:cs="仿宋"/>
                <w:b/>
                <w:bCs w:val="0"/>
                <w:sz w:val="28"/>
                <w:szCs w:val="28"/>
              </w:rPr>
              <w:t>消杀防疫人员</w:t>
            </w:r>
          </w:p>
        </w:tc>
        <w:tc>
          <w:tcPr>
            <w:tcW w:w="1763" w:type="dxa"/>
            <w:noWrap w:val="0"/>
            <w:vAlign w:val="center"/>
          </w:tcPr>
          <w:p>
            <w:pPr>
              <w:spacing w:line="360" w:lineRule="auto"/>
              <w:jc w:val="center"/>
              <w:rPr>
                <w:rStyle w:val="8"/>
                <w:rFonts w:ascii="仿宋_GB2312" w:hAnsi="仿宋" w:eastAsia="仿宋_GB2312" w:cs="仿宋"/>
                <w:b/>
                <w:bCs w:val="0"/>
                <w:sz w:val="28"/>
                <w:szCs w:val="28"/>
              </w:rPr>
            </w:pPr>
            <w:r>
              <w:rPr>
                <w:rStyle w:val="8"/>
                <w:rFonts w:hint="eastAsia" w:ascii="仿宋_GB2312" w:hAnsi="仿宋" w:eastAsia="仿宋_GB2312" w:cs="仿宋"/>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871" w:type="dxa"/>
            <w:noWrap w:val="0"/>
            <w:vAlign w:val="center"/>
          </w:tcPr>
          <w:p>
            <w:pPr>
              <w:spacing w:line="360" w:lineRule="auto"/>
              <w:jc w:val="center"/>
              <w:rPr>
                <w:rStyle w:val="8"/>
                <w:rFonts w:ascii="仿宋_GB2312" w:hAnsi="仿宋" w:eastAsia="仿宋_GB2312" w:cs="仿宋"/>
                <w:bCs/>
                <w:sz w:val="24"/>
              </w:rPr>
            </w:pPr>
          </w:p>
        </w:tc>
        <w:tc>
          <w:tcPr>
            <w:tcW w:w="1763"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871" w:type="dxa"/>
            <w:noWrap w:val="0"/>
            <w:vAlign w:val="center"/>
          </w:tcPr>
          <w:p>
            <w:pPr>
              <w:spacing w:line="360" w:lineRule="auto"/>
              <w:jc w:val="center"/>
              <w:rPr>
                <w:rStyle w:val="8"/>
                <w:rFonts w:ascii="仿宋_GB2312" w:hAnsi="仿宋" w:eastAsia="仿宋_GB2312" w:cs="仿宋"/>
                <w:bCs/>
                <w:sz w:val="24"/>
              </w:rPr>
            </w:pPr>
          </w:p>
        </w:tc>
        <w:tc>
          <w:tcPr>
            <w:tcW w:w="1763"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871" w:type="dxa"/>
            <w:noWrap w:val="0"/>
            <w:vAlign w:val="center"/>
          </w:tcPr>
          <w:p>
            <w:pPr>
              <w:spacing w:line="360" w:lineRule="auto"/>
              <w:jc w:val="center"/>
              <w:rPr>
                <w:rStyle w:val="8"/>
                <w:rFonts w:ascii="仿宋_GB2312" w:hAnsi="仿宋" w:eastAsia="仿宋_GB2312" w:cs="仿宋"/>
                <w:bCs/>
                <w:sz w:val="24"/>
              </w:rPr>
            </w:pPr>
          </w:p>
        </w:tc>
        <w:tc>
          <w:tcPr>
            <w:tcW w:w="1763"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871" w:type="dxa"/>
            <w:noWrap w:val="0"/>
            <w:vAlign w:val="center"/>
          </w:tcPr>
          <w:p>
            <w:pPr>
              <w:spacing w:line="360" w:lineRule="auto"/>
              <w:jc w:val="center"/>
              <w:rPr>
                <w:rStyle w:val="8"/>
                <w:rFonts w:ascii="仿宋_GB2312" w:hAnsi="仿宋" w:eastAsia="仿宋_GB2312" w:cs="仿宋"/>
                <w:bCs/>
                <w:sz w:val="24"/>
              </w:rPr>
            </w:pPr>
          </w:p>
        </w:tc>
        <w:tc>
          <w:tcPr>
            <w:tcW w:w="1763"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719" w:type="dxa"/>
            <w:noWrap w:val="0"/>
            <w:vAlign w:val="center"/>
          </w:tcPr>
          <w:p>
            <w:pPr>
              <w:spacing w:line="360" w:lineRule="auto"/>
              <w:jc w:val="center"/>
              <w:rPr>
                <w:rStyle w:val="8"/>
                <w:rFonts w:ascii="仿宋_GB2312" w:hAnsi="仿宋" w:eastAsia="仿宋_GB2312" w:cs="仿宋"/>
                <w:bCs/>
                <w:sz w:val="24"/>
              </w:rPr>
            </w:pPr>
          </w:p>
        </w:tc>
        <w:tc>
          <w:tcPr>
            <w:tcW w:w="1871" w:type="dxa"/>
            <w:noWrap w:val="0"/>
            <w:vAlign w:val="center"/>
          </w:tcPr>
          <w:p>
            <w:pPr>
              <w:spacing w:line="360" w:lineRule="auto"/>
              <w:jc w:val="center"/>
              <w:rPr>
                <w:rStyle w:val="8"/>
                <w:rFonts w:ascii="仿宋_GB2312" w:hAnsi="仿宋" w:eastAsia="仿宋_GB2312" w:cs="仿宋"/>
                <w:bCs/>
                <w:sz w:val="24"/>
              </w:rPr>
            </w:pPr>
          </w:p>
        </w:tc>
        <w:tc>
          <w:tcPr>
            <w:tcW w:w="1763" w:type="dxa"/>
            <w:noWrap w:val="0"/>
            <w:vAlign w:val="center"/>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871" w:type="dxa"/>
            <w:noWrap w:val="0"/>
            <w:vAlign w:val="top"/>
          </w:tcPr>
          <w:p>
            <w:pPr>
              <w:spacing w:line="360" w:lineRule="auto"/>
              <w:jc w:val="center"/>
              <w:rPr>
                <w:rStyle w:val="8"/>
                <w:rFonts w:ascii="仿宋_GB2312" w:hAnsi="仿宋" w:eastAsia="仿宋_GB2312" w:cs="仿宋"/>
                <w:bCs/>
                <w:sz w:val="24"/>
              </w:rPr>
            </w:pPr>
          </w:p>
        </w:tc>
        <w:tc>
          <w:tcPr>
            <w:tcW w:w="1763" w:type="dxa"/>
            <w:noWrap w:val="0"/>
            <w:vAlign w:val="top"/>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871" w:type="dxa"/>
            <w:noWrap w:val="0"/>
            <w:vAlign w:val="top"/>
          </w:tcPr>
          <w:p>
            <w:pPr>
              <w:spacing w:line="360" w:lineRule="auto"/>
              <w:jc w:val="center"/>
              <w:rPr>
                <w:rStyle w:val="8"/>
                <w:rFonts w:ascii="仿宋_GB2312" w:hAnsi="仿宋" w:eastAsia="仿宋_GB2312" w:cs="仿宋"/>
                <w:bCs/>
                <w:sz w:val="24"/>
              </w:rPr>
            </w:pPr>
          </w:p>
        </w:tc>
        <w:tc>
          <w:tcPr>
            <w:tcW w:w="1763" w:type="dxa"/>
            <w:noWrap w:val="0"/>
            <w:vAlign w:val="top"/>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871" w:type="dxa"/>
            <w:noWrap w:val="0"/>
            <w:vAlign w:val="top"/>
          </w:tcPr>
          <w:p>
            <w:pPr>
              <w:spacing w:line="360" w:lineRule="auto"/>
              <w:jc w:val="center"/>
              <w:rPr>
                <w:rStyle w:val="8"/>
                <w:rFonts w:ascii="仿宋_GB2312" w:hAnsi="仿宋" w:eastAsia="仿宋_GB2312" w:cs="仿宋"/>
                <w:bCs/>
                <w:sz w:val="24"/>
              </w:rPr>
            </w:pPr>
          </w:p>
        </w:tc>
        <w:tc>
          <w:tcPr>
            <w:tcW w:w="1763" w:type="dxa"/>
            <w:noWrap w:val="0"/>
            <w:vAlign w:val="top"/>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719" w:type="dxa"/>
            <w:noWrap w:val="0"/>
            <w:vAlign w:val="top"/>
          </w:tcPr>
          <w:p>
            <w:pPr>
              <w:spacing w:line="360" w:lineRule="auto"/>
              <w:jc w:val="center"/>
              <w:rPr>
                <w:rStyle w:val="8"/>
                <w:rFonts w:ascii="仿宋_GB2312" w:hAnsi="仿宋" w:eastAsia="仿宋_GB2312" w:cs="仿宋"/>
                <w:bCs/>
                <w:sz w:val="24"/>
              </w:rPr>
            </w:pPr>
          </w:p>
        </w:tc>
        <w:tc>
          <w:tcPr>
            <w:tcW w:w="1871" w:type="dxa"/>
            <w:noWrap w:val="0"/>
            <w:vAlign w:val="top"/>
          </w:tcPr>
          <w:p>
            <w:pPr>
              <w:spacing w:line="360" w:lineRule="auto"/>
              <w:jc w:val="center"/>
              <w:rPr>
                <w:rStyle w:val="8"/>
                <w:rFonts w:ascii="仿宋_GB2312" w:hAnsi="仿宋" w:eastAsia="仿宋_GB2312" w:cs="仿宋"/>
                <w:bCs/>
                <w:sz w:val="24"/>
              </w:rPr>
            </w:pPr>
          </w:p>
        </w:tc>
        <w:tc>
          <w:tcPr>
            <w:tcW w:w="1763" w:type="dxa"/>
            <w:noWrap w:val="0"/>
            <w:vAlign w:val="top"/>
          </w:tcPr>
          <w:p>
            <w:pPr>
              <w:spacing w:line="360" w:lineRule="auto"/>
              <w:jc w:val="center"/>
              <w:rPr>
                <w:rStyle w:val="8"/>
                <w:rFonts w:ascii="仿宋_GB2312" w:hAnsi="仿宋" w:eastAsia="仿宋_GB2312"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6" w:hRule="atLeast"/>
        </w:trPr>
        <w:tc>
          <w:tcPr>
            <w:tcW w:w="8791" w:type="dxa"/>
            <w:gridSpan w:val="5"/>
            <w:noWrap w:val="0"/>
            <w:vAlign w:val="top"/>
          </w:tcPr>
          <w:p>
            <w:pPr>
              <w:spacing w:line="360" w:lineRule="auto"/>
              <w:rPr>
                <w:rStyle w:val="8"/>
                <w:rFonts w:ascii="仿宋_GB2312" w:hAnsi="仿宋" w:eastAsia="仿宋_GB2312" w:cs="仿宋"/>
                <w:bCs/>
                <w:sz w:val="28"/>
                <w:szCs w:val="28"/>
              </w:rPr>
            </w:pPr>
            <w:r>
              <w:rPr>
                <w:rStyle w:val="8"/>
                <w:rFonts w:hint="eastAsia" w:ascii="仿宋_GB2312" w:hAnsi="仿宋" w:eastAsia="仿宋_GB2312" w:cs="仿宋"/>
                <w:bCs/>
                <w:sz w:val="28"/>
                <w:szCs w:val="28"/>
              </w:rPr>
              <w:t>填报单位：</w:t>
            </w:r>
            <w:r>
              <w:rPr>
                <w:rStyle w:val="8"/>
                <w:rFonts w:ascii="仿宋_GB2312" w:hAnsi="仿宋" w:eastAsia="仿宋_GB2312" w:cs="仿宋"/>
                <w:bCs/>
                <w:sz w:val="28"/>
                <w:szCs w:val="28"/>
              </w:rPr>
              <w:t xml:space="preserve">                          </w:t>
            </w:r>
            <w:r>
              <w:rPr>
                <w:rStyle w:val="8"/>
                <w:rFonts w:hint="eastAsia" w:ascii="仿宋_GB2312" w:hAnsi="仿宋" w:eastAsia="仿宋_GB2312" w:cs="仿宋"/>
                <w:bCs/>
                <w:sz w:val="28"/>
                <w:szCs w:val="28"/>
              </w:rPr>
              <w:t>填报日期：</w:t>
            </w:r>
            <w:r>
              <w:rPr>
                <w:rStyle w:val="8"/>
                <w:rFonts w:ascii="仿宋_GB2312" w:hAnsi="仿宋" w:eastAsia="仿宋_GB2312" w:cs="仿宋"/>
                <w:bCs/>
                <w:sz w:val="28"/>
                <w:szCs w:val="28"/>
              </w:rPr>
              <w:t>202</w:t>
            </w:r>
            <w:r>
              <w:rPr>
                <w:rStyle w:val="8"/>
                <w:rFonts w:hint="eastAsia" w:ascii="仿宋_GB2312" w:hAnsi="仿宋" w:eastAsia="仿宋_GB2312" w:cs="仿宋"/>
                <w:bCs/>
                <w:sz w:val="28"/>
                <w:szCs w:val="28"/>
                <w:lang w:val="en-US" w:eastAsia="zh-CN"/>
              </w:rPr>
              <w:t>1</w:t>
            </w:r>
            <w:r>
              <w:rPr>
                <w:rStyle w:val="8"/>
                <w:rFonts w:hint="eastAsia" w:ascii="仿宋_GB2312" w:hAnsi="仿宋" w:eastAsia="仿宋_GB2312" w:cs="仿宋"/>
                <w:bCs/>
                <w:sz w:val="28"/>
                <w:szCs w:val="28"/>
              </w:rPr>
              <w:t>年</w:t>
            </w:r>
            <w:r>
              <w:rPr>
                <w:rStyle w:val="8"/>
                <w:rFonts w:ascii="仿宋_GB2312" w:hAnsi="仿宋" w:eastAsia="仿宋_GB2312" w:cs="仿宋"/>
                <w:bCs/>
                <w:sz w:val="28"/>
                <w:szCs w:val="28"/>
              </w:rPr>
              <w:t xml:space="preserve">  </w:t>
            </w:r>
            <w:r>
              <w:rPr>
                <w:rStyle w:val="8"/>
                <w:rFonts w:hint="eastAsia" w:ascii="仿宋_GB2312" w:hAnsi="仿宋" w:eastAsia="仿宋_GB2312" w:cs="仿宋"/>
                <w:bCs/>
                <w:sz w:val="28"/>
                <w:szCs w:val="28"/>
              </w:rPr>
              <w:t>月</w:t>
            </w:r>
            <w:r>
              <w:rPr>
                <w:rStyle w:val="8"/>
                <w:rFonts w:ascii="仿宋_GB2312" w:hAnsi="仿宋" w:eastAsia="仿宋_GB2312" w:cs="仿宋"/>
                <w:bCs/>
                <w:sz w:val="28"/>
                <w:szCs w:val="28"/>
              </w:rPr>
              <w:t xml:space="preserve">  </w:t>
            </w:r>
            <w:r>
              <w:rPr>
                <w:rStyle w:val="8"/>
                <w:rFonts w:hint="eastAsia" w:ascii="仿宋_GB2312" w:hAnsi="仿宋" w:eastAsia="仿宋_GB2312" w:cs="仿宋"/>
                <w:bCs/>
                <w:sz w:val="28"/>
                <w:szCs w:val="28"/>
              </w:rPr>
              <w:t>日</w:t>
            </w:r>
            <w:r>
              <w:rPr>
                <w:rStyle w:val="8"/>
                <w:rFonts w:ascii="仿宋_GB2312" w:hAnsi="仿宋" w:eastAsia="仿宋_GB2312" w:cs="仿宋"/>
                <w:bCs/>
                <w:sz w:val="28"/>
                <w:szCs w:val="28"/>
              </w:rPr>
              <w:t xml:space="preserve">       </w:t>
            </w:r>
          </w:p>
          <w:p>
            <w:pPr>
              <w:spacing w:line="360" w:lineRule="auto"/>
              <w:rPr>
                <w:rStyle w:val="8"/>
                <w:rFonts w:ascii="仿宋_GB2312" w:hAnsi="仿宋" w:eastAsia="仿宋_GB2312" w:cs="仿宋"/>
                <w:bCs/>
                <w:sz w:val="28"/>
                <w:szCs w:val="28"/>
              </w:rPr>
            </w:pPr>
            <w:r>
              <w:rPr>
                <w:rStyle w:val="8"/>
                <w:rFonts w:hint="eastAsia" w:ascii="仿宋_GB2312" w:hAnsi="仿宋" w:eastAsia="仿宋_GB2312" w:cs="仿宋"/>
                <w:bCs/>
                <w:sz w:val="28"/>
                <w:szCs w:val="28"/>
              </w:rPr>
              <w:t>填表人：</w:t>
            </w:r>
            <w:r>
              <w:rPr>
                <w:rStyle w:val="8"/>
                <w:rFonts w:ascii="仿宋_GB2312" w:hAnsi="仿宋" w:eastAsia="仿宋_GB2312" w:cs="仿宋"/>
                <w:bCs/>
                <w:sz w:val="28"/>
                <w:szCs w:val="28"/>
              </w:rPr>
              <w:t xml:space="preserve">                            </w:t>
            </w:r>
            <w:r>
              <w:rPr>
                <w:rStyle w:val="8"/>
                <w:rFonts w:hint="eastAsia" w:ascii="仿宋_GB2312" w:hAnsi="仿宋" w:eastAsia="仿宋_GB2312" w:cs="仿宋"/>
                <w:bCs/>
                <w:sz w:val="28"/>
                <w:szCs w:val="28"/>
              </w:rPr>
              <w:t>电话：</w:t>
            </w:r>
          </w:p>
          <w:p>
            <w:pPr>
              <w:spacing w:line="360" w:lineRule="auto"/>
              <w:rPr>
                <w:rStyle w:val="8"/>
                <w:rFonts w:ascii="仿宋_GB2312" w:hAnsi="仿宋" w:eastAsia="仿宋_GB2312" w:cs="仿宋"/>
                <w:bCs/>
                <w:sz w:val="24"/>
              </w:rPr>
            </w:pPr>
            <w:r>
              <w:rPr>
                <w:rStyle w:val="8"/>
                <w:rFonts w:hint="eastAsia" w:ascii="仿宋_GB2312" w:hAnsi="仿宋" w:eastAsia="仿宋_GB2312" w:cs="仿宋"/>
                <w:bCs/>
                <w:sz w:val="28"/>
                <w:szCs w:val="28"/>
              </w:rPr>
              <w:t>责任人：</w:t>
            </w:r>
            <w:r>
              <w:rPr>
                <w:rStyle w:val="8"/>
                <w:rFonts w:ascii="仿宋_GB2312" w:hAnsi="仿宋" w:eastAsia="仿宋_GB2312" w:cs="仿宋"/>
                <w:bCs/>
                <w:sz w:val="28"/>
                <w:szCs w:val="28"/>
              </w:rPr>
              <w:t xml:space="preserve">                            </w:t>
            </w:r>
            <w:r>
              <w:rPr>
                <w:rStyle w:val="8"/>
                <w:rFonts w:hint="eastAsia" w:ascii="仿宋_GB2312" w:hAnsi="仿宋" w:eastAsia="仿宋_GB2312" w:cs="仿宋"/>
                <w:bCs/>
                <w:sz w:val="28"/>
                <w:szCs w:val="28"/>
              </w:rPr>
              <w:t>电话：</w:t>
            </w:r>
          </w:p>
        </w:tc>
      </w:tr>
    </w:tbl>
    <w:p>
      <w:pPr>
        <w:spacing w:line="560" w:lineRule="atLeast"/>
        <w:rPr>
          <w:rStyle w:val="8"/>
          <w:rFonts w:ascii="仿宋_GB2312" w:hAnsi="新宋体" w:eastAsia="仿宋_GB2312"/>
          <w:sz w:val="24"/>
        </w:rPr>
      </w:pPr>
    </w:p>
    <w:p>
      <w:pPr>
        <w:spacing w:line="400" w:lineRule="exact"/>
        <w:rPr>
          <w:rFonts w:hint="eastAsia" w:ascii="仿宋_GB2312" w:eastAsia="仿宋_GB2312"/>
          <w:sz w:val="28"/>
          <w:szCs w:val="32"/>
        </w:rPr>
      </w:pPr>
    </w:p>
    <w:p/>
    <w:sectPr>
      <w:pgSz w:w="11906" w:h="16838"/>
      <w:pgMar w:top="2041" w:right="1588" w:bottom="1474" w:left="1588" w:header="851" w:footer="1134"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GB2312">
    <w:altName w:val="汉仪叶叶相思体简"/>
    <w:panose1 w:val="00000000000000000000"/>
    <w:charset w:val="00"/>
    <w:family w:val="auto"/>
    <w:pitch w:val="default"/>
    <w:sig w:usb0="00000000" w:usb1="00000000" w:usb2="00000000" w:usb3="00000000" w:csb0="00000001" w:csb1="00000000"/>
  </w:font>
  <w:font w:name="新宋体">
    <w:panose1 w:val="02010609030101010101"/>
    <w:charset w:val="7A"/>
    <w:family w:val="modern"/>
    <w:pitch w:val="default"/>
    <w:sig w:usb0="00000003" w:usb1="080E0000" w:usb2="00000000"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Fonts w:hint="eastAsia"/>
                              <w:sz w:val="28"/>
                              <w:szCs w:val="28"/>
                            </w:rPr>
                            <w:t xml:space="preserve"> </w:t>
                          </w:r>
                          <w:r>
                            <w:rPr>
                              <w:rStyle w:val="6"/>
                              <w:rFonts w:hint="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3</w:t>
                    </w:r>
                    <w:r>
                      <w:rPr>
                        <w:sz w:val="28"/>
                        <w:szCs w:val="28"/>
                      </w:rPr>
                      <w:fldChar w:fldCharType="end"/>
                    </w:r>
                    <w:r>
                      <w:rPr>
                        <w:rFonts w:hint="eastAsia"/>
                        <w:sz w:val="28"/>
                        <w:szCs w:val="28"/>
                      </w:rPr>
                      <w:t xml:space="preserve"> </w:t>
                    </w:r>
                    <w:r>
                      <w:rPr>
                        <w:rStyle w:val="6"/>
                        <w:rFonts w:hint="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16000"/>
    <w:rsid w:val="07804377"/>
    <w:rsid w:val="10DE7175"/>
    <w:rsid w:val="14B110A8"/>
    <w:rsid w:val="15E370F0"/>
    <w:rsid w:val="1FE73C6B"/>
    <w:rsid w:val="265033B6"/>
    <w:rsid w:val="314E4470"/>
    <w:rsid w:val="43555FB0"/>
    <w:rsid w:val="4B2573DF"/>
    <w:rsid w:val="5D1415FC"/>
    <w:rsid w:val="64D64C0B"/>
    <w:rsid w:val="6BC12ED9"/>
    <w:rsid w:val="7AA91599"/>
    <w:rsid w:val="7C616000"/>
    <w:rsid w:val="BF27E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7">
    <w:name w:val="列出段落"/>
    <w:basedOn w:val="1"/>
    <w:qFormat/>
    <w:uiPriority w:val="0"/>
    <w:pPr>
      <w:ind w:firstLine="420" w:firstLineChars="200"/>
    </w:pPr>
    <w:rPr>
      <w:rFonts w:ascii="Calibri" w:hAnsi="Calibri" w:eastAsia="宋体" w:cs="Times New Roman"/>
      <w:szCs w:val="22"/>
    </w:rPr>
  </w:style>
  <w:style w:type="character" w:customStyle="1" w:styleId="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2021-06-30T10:00:00Z</dcterms:created>
  <dc:creator>浅笑</dc:creator>
  <cp:lastModifiedBy>xjkp</cp:lastModifiedBy>
  <cp:lastPrinted>2021-07-13T11:42:00Z</cp:lastPrinted>
  <dcterms:modified xsi:type="dcterms:W3CDTF">2021-07-14T10:44:12Z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15ABE46AB1C44940A70B1E13777B4526</vt:lpwstr>
  </property>
</Properties>
</file>